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AC" w:rsidRDefault="00EC64AC" w:rsidP="00191B05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E22021" w:rsidRPr="00733FAE" w:rsidRDefault="00E22021" w:rsidP="00E2202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bookmarkStart w:id="0" w:name="_GoBack"/>
      <w:proofErr w:type="gramStart"/>
      <w:r w:rsidRPr="00733FAE">
        <w:rPr>
          <w:sz w:val="24"/>
          <w:szCs w:val="24"/>
        </w:rPr>
        <w:t>к</w:t>
      </w:r>
      <w:proofErr w:type="gramEnd"/>
      <w:r w:rsidRPr="00733FAE">
        <w:rPr>
          <w:sz w:val="24"/>
          <w:szCs w:val="24"/>
        </w:rPr>
        <w:t xml:space="preserve"> постановлению администрации </w:t>
      </w:r>
    </w:p>
    <w:p w:rsidR="00E22021" w:rsidRPr="00733FAE" w:rsidRDefault="00E22021" w:rsidP="00E2202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733FAE">
        <w:rPr>
          <w:sz w:val="24"/>
          <w:szCs w:val="24"/>
        </w:rPr>
        <w:t>муниципального</w:t>
      </w:r>
      <w:proofErr w:type="gramEnd"/>
      <w:r w:rsidRPr="00733FAE">
        <w:rPr>
          <w:sz w:val="24"/>
          <w:szCs w:val="24"/>
        </w:rPr>
        <w:t xml:space="preserve"> района «Троицко-Печорский»</w:t>
      </w:r>
    </w:p>
    <w:p w:rsidR="00E22021" w:rsidRPr="00733FAE" w:rsidRDefault="00733FAE" w:rsidP="00E2202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733FAE">
        <w:rPr>
          <w:sz w:val="24"/>
          <w:szCs w:val="24"/>
        </w:rPr>
        <w:t>от</w:t>
      </w:r>
      <w:proofErr w:type="gramEnd"/>
      <w:r w:rsidRPr="00733FAE">
        <w:rPr>
          <w:sz w:val="24"/>
          <w:szCs w:val="24"/>
        </w:rPr>
        <w:t xml:space="preserve"> 23 мая </w:t>
      </w:r>
      <w:r w:rsidR="00E22021" w:rsidRPr="00733FAE">
        <w:rPr>
          <w:sz w:val="24"/>
          <w:szCs w:val="24"/>
        </w:rPr>
        <w:t>2023 г. № 5/</w:t>
      </w:r>
      <w:r w:rsidRPr="00733FAE">
        <w:rPr>
          <w:sz w:val="24"/>
          <w:szCs w:val="24"/>
        </w:rPr>
        <w:t>496</w:t>
      </w:r>
    </w:p>
    <w:bookmarkEnd w:id="0"/>
    <w:p w:rsidR="00191B05" w:rsidRPr="00034492" w:rsidRDefault="00E22021" w:rsidP="00E22021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B4D66">
        <w:rPr>
          <w:sz w:val="24"/>
          <w:szCs w:val="24"/>
        </w:rPr>
        <w:t>«</w:t>
      </w:r>
      <w:r w:rsidR="007D28A2">
        <w:rPr>
          <w:sz w:val="24"/>
          <w:szCs w:val="24"/>
        </w:rPr>
        <w:t>УТВЕРЖДЕН</w:t>
      </w:r>
    </w:p>
    <w:p w:rsidR="00191B05" w:rsidRDefault="00191B05" w:rsidP="00191B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34492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034492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91B05" w:rsidRDefault="00191B05" w:rsidP="00191B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E57C38">
        <w:rPr>
          <w:rFonts w:ascii="Times New Roman" w:hAnsi="Times New Roman" w:cs="Times New Roman"/>
          <w:sz w:val="24"/>
          <w:szCs w:val="24"/>
        </w:rPr>
        <w:t>униципального</w:t>
      </w:r>
      <w:proofErr w:type="gramEnd"/>
      <w:r w:rsidR="00E57C38">
        <w:rPr>
          <w:rFonts w:ascii="Times New Roman" w:hAnsi="Times New Roman" w:cs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</w:p>
    <w:p w:rsidR="00191B05" w:rsidRPr="00AE1BDD" w:rsidRDefault="00346D7D" w:rsidP="00191B0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24</w:t>
      </w:r>
      <w:r w:rsidR="00AE1BDD" w:rsidRPr="00AE1BDD">
        <w:rPr>
          <w:rFonts w:ascii="Times New Roman" w:hAnsi="Times New Roman" w:cs="Times New Roman"/>
          <w:sz w:val="24"/>
          <w:szCs w:val="24"/>
        </w:rPr>
        <w:t xml:space="preserve"> </w:t>
      </w:r>
      <w:r w:rsidR="00F40B6D" w:rsidRPr="00AE1BDD">
        <w:rPr>
          <w:rFonts w:ascii="Times New Roman" w:hAnsi="Times New Roman" w:cs="Times New Roman"/>
          <w:sz w:val="24"/>
          <w:szCs w:val="24"/>
        </w:rPr>
        <w:t>дека</w:t>
      </w:r>
      <w:r w:rsidR="007D28A2" w:rsidRPr="00AE1BDD">
        <w:rPr>
          <w:rFonts w:ascii="Times New Roman" w:hAnsi="Times New Roman" w:cs="Times New Roman"/>
          <w:sz w:val="24"/>
          <w:szCs w:val="24"/>
        </w:rPr>
        <w:t xml:space="preserve">бря 2021 </w:t>
      </w:r>
      <w:r w:rsidR="001A6020" w:rsidRPr="00AE1BDD">
        <w:rPr>
          <w:rFonts w:ascii="Times New Roman" w:hAnsi="Times New Roman" w:cs="Times New Roman"/>
          <w:sz w:val="24"/>
          <w:szCs w:val="24"/>
        </w:rPr>
        <w:t xml:space="preserve">г. № </w:t>
      </w:r>
      <w:r w:rsidR="00F40B6D" w:rsidRPr="00AE1BDD">
        <w:rPr>
          <w:rFonts w:ascii="Times New Roman" w:hAnsi="Times New Roman" w:cs="Times New Roman"/>
          <w:sz w:val="24"/>
          <w:szCs w:val="24"/>
        </w:rPr>
        <w:t>12</w:t>
      </w:r>
      <w:r w:rsidR="007D28A2" w:rsidRPr="00AE1BDD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1471</w:t>
      </w:r>
    </w:p>
    <w:p w:rsidR="00191B05" w:rsidRDefault="00191B05" w:rsidP="00191B0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</w:t>
      </w:r>
      <w:proofErr w:type="gramStart"/>
      <w:r w:rsidRPr="00034492">
        <w:rPr>
          <w:sz w:val="24"/>
          <w:szCs w:val="24"/>
        </w:rPr>
        <w:t>приложение</w:t>
      </w:r>
      <w:proofErr w:type="gramEnd"/>
      <w:r w:rsidR="00E57C38">
        <w:rPr>
          <w:sz w:val="24"/>
          <w:szCs w:val="24"/>
        </w:rPr>
        <w:t xml:space="preserve"> </w:t>
      </w:r>
      <w:r w:rsidR="005A5032">
        <w:rPr>
          <w:sz w:val="24"/>
          <w:szCs w:val="24"/>
        </w:rPr>
        <w:t>№</w:t>
      </w:r>
      <w:r w:rsidR="00E57C38">
        <w:rPr>
          <w:sz w:val="24"/>
          <w:szCs w:val="24"/>
        </w:rPr>
        <w:t>4</w:t>
      </w:r>
      <w:r w:rsidRPr="00034492">
        <w:rPr>
          <w:sz w:val="24"/>
          <w:szCs w:val="24"/>
        </w:rPr>
        <w:t>)</w:t>
      </w:r>
    </w:p>
    <w:p w:rsidR="00E11828" w:rsidRDefault="00E11828" w:rsidP="00191B0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11828" w:rsidRPr="00E11828" w:rsidRDefault="00E11828" w:rsidP="00E11828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>
        <w:rPr>
          <w:rFonts w:eastAsiaTheme="minorHAnsi"/>
          <w:bCs/>
          <w:sz w:val="24"/>
          <w:szCs w:val="24"/>
          <w:lang w:eastAsia="en-US"/>
        </w:rPr>
        <w:t xml:space="preserve">Порядок размещения на официальном сайте администрации </w:t>
      </w:r>
      <w:r w:rsidRPr="00533F4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района «Троицко-Печорский» </w:t>
      </w:r>
      <w:r w:rsidRPr="00533F4F">
        <w:rPr>
          <w:sz w:val="24"/>
          <w:szCs w:val="24"/>
        </w:rPr>
        <w:t>и на официальных сайтах администраций сельских поселений, расположенных в границах муниципального района «Троицко-Печорский»</w:t>
      </w:r>
      <w:r>
        <w:rPr>
          <w:sz w:val="24"/>
          <w:szCs w:val="24"/>
        </w:rPr>
        <w:t xml:space="preserve"> в информацио</w:t>
      </w:r>
      <w:r w:rsidR="004C363E">
        <w:rPr>
          <w:sz w:val="24"/>
          <w:szCs w:val="24"/>
        </w:rPr>
        <w:t>нно-телекоммуникационной сети «И</w:t>
      </w:r>
      <w:r>
        <w:rPr>
          <w:sz w:val="24"/>
          <w:szCs w:val="24"/>
        </w:rPr>
        <w:t>нтернет» обобщенной информации об исполнении (ненадлежащем исполнении) лицам</w:t>
      </w:r>
      <w:r w:rsidRPr="00533F4F">
        <w:rPr>
          <w:sz w:val="24"/>
          <w:szCs w:val="24"/>
        </w:rPr>
        <w:t>и</w:t>
      </w:r>
      <w:r>
        <w:rPr>
          <w:sz w:val="24"/>
          <w:szCs w:val="24"/>
        </w:rPr>
        <w:t xml:space="preserve">, замещающими муниципальные должности депутата, обязанности представить сведения о доходах, расходах, об имуществе и обязательствах имущественного характера и </w:t>
      </w:r>
      <w:r w:rsidRPr="00533F4F">
        <w:rPr>
          <w:sz w:val="24"/>
          <w:szCs w:val="24"/>
        </w:rPr>
        <w:t xml:space="preserve"> предоставления этих сведений общероссийским и республиканским средствам массовой информации для опубликования</w:t>
      </w:r>
    </w:p>
    <w:p w:rsidR="00E11828" w:rsidRDefault="00E11828" w:rsidP="00E1182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:rsidR="00E11828" w:rsidRDefault="00E11828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1. Обобщенная информация об исполнении (ненадлежащем исполнении) лицами, замещающими муниципальные должности депутата </w:t>
      </w:r>
      <w:r w:rsidRPr="00533F4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района «Троицко-Печорский» </w:t>
      </w:r>
      <w:r w:rsidR="00DD7C6B">
        <w:rPr>
          <w:sz w:val="24"/>
          <w:szCs w:val="24"/>
        </w:rPr>
        <w:t>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3F4F">
        <w:rPr>
          <w:sz w:val="24"/>
          <w:szCs w:val="24"/>
        </w:rPr>
        <w:t>сельских поселений, расположенных в границах муниципального района «Троицко-Печорский»</w:t>
      </w:r>
      <w:r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(далее - депутаты), обязанности представить сведения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(далее соответственно - обобщенная информация, сведения о доходах, расходах, об имуществе и обязательствах имущественного характера) в течение 14 рабочих дней со дня истечения срока, установленного для подачи сведений о доходах, расходах, об имуществе и обязательствах имущественного характера, размещается на официальных сайтах </w:t>
      </w:r>
      <w:r w:rsidR="00CB6613" w:rsidRPr="00533F4F">
        <w:rPr>
          <w:sz w:val="24"/>
          <w:szCs w:val="24"/>
        </w:rPr>
        <w:t>муниципальн</w:t>
      </w:r>
      <w:r w:rsidR="00CB6613">
        <w:rPr>
          <w:sz w:val="24"/>
          <w:szCs w:val="24"/>
        </w:rPr>
        <w:t xml:space="preserve">ого района «Троицко-Печорский» </w:t>
      </w:r>
      <w:r w:rsidR="00DD7C6B">
        <w:rPr>
          <w:sz w:val="24"/>
          <w:szCs w:val="24"/>
        </w:rPr>
        <w:t>и</w:t>
      </w:r>
      <w:r w:rsidR="00CB6613">
        <w:rPr>
          <w:rFonts w:eastAsiaTheme="minorHAnsi"/>
          <w:sz w:val="24"/>
          <w:szCs w:val="24"/>
          <w:lang w:eastAsia="en-US"/>
        </w:rPr>
        <w:t xml:space="preserve"> </w:t>
      </w:r>
      <w:r w:rsidR="00CB6613" w:rsidRPr="00533F4F">
        <w:rPr>
          <w:sz w:val="24"/>
          <w:szCs w:val="24"/>
        </w:rPr>
        <w:t>сельских поселений, расположенных в границах муниципального района «Троицко-Печорский»</w:t>
      </w:r>
      <w:r>
        <w:rPr>
          <w:rFonts w:eastAsiaTheme="minorHAnsi"/>
          <w:sz w:val="24"/>
          <w:szCs w:val="24"/>
          <w:lang w:eastAsia="en-US"/>
        </w:rPr>
        <w:t xml:space="preserve"> в информаци</w:t>
      </w:r>
      <w:r w:rsidR="00CB6613">
        <w:rPr>
          <w:rFonts w:eastAsiaTheme="minorHAnsi"/>
          <w:sz w:val="24"/>
          <w:szCs w:val="24"/>
          <w:lang w:eastAsia="en-US"/>
        </w:rPr>
        <w:t>онно-телекоммуникационной сети «Интернет»</w:t>
      </w:r>
      <w:r w:rsidR="00DD7C6B">
        <w:rPr>
          <w:rFonts w:eastAsiaTheme="minorHAnsi"/>
          <w:sz w:val="24"/>
          <w:szCs w:val="24"/>
          <w:lang w:eastAsia="en-US"/>
        </w:rPr>
        <w:t xml:space="preserve"> (далее – официальных сайтах)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E11828" w:rsidRDefault="00E11828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2. На официальных сайтах размещается обобщенная информация о количестве депутатов, представивших сведения о доходах, расходах, об имуществе и обязательствах имущественного характера, а также о количестве депутатов, осуществляющих свои полномочия на непостоянной основе, сообщивших о том, что сделки, предусмотренные </w:t>
      </w:r>
      <w:hyperlink r:id="rId4" w:history="1">
        <w:r w:rsidRPr="00CB6613">
          <w:rPr>
            <w:rFonts w:eastAsiaTheme="minorHAnsi"/>
            <w:sz w:val="24"/>
            <w:szCs w:val="24"/>
            <w:lang w:eastAsia="en-US"/>
          </w:rPr>
          <w:t>частью 1 статьи 3</w:t>
        </w:r>
      </w:hyperlink>
      <w:r>
        <w:rPr>
          <w:rFonts w:eastAsiaTheme="minorHAnsi"/>
          <w:sz w:val="24"/>
          <w:szCs w:val="24"/>
          <w:lang w:eastAsia="en-US"/>
        </w:rPr>
        <w:t xml:space="preserve"> Федер</w:t>
      </w:r>
      <w:r w:rsidR="00CB6613">
        <w:rPr>
          <w:rFonts w:eastAsiaTheme="minorHAnsi"/>
          <w:sz w:val="24"/>
          <w:szCs w:val="24"/>
          <w:lang w:eastAsia="en-US"/>
        </w:rPr>
        <w:t>ального закона «</w:t>
      </w:r>
      <w:r>
        <w:rPr>
          <w:rFonts w:eastAsiaTheme="minorHAnsi"/>
          <w:sz w:val="24"/>
          <w:szCs w:val="24"/>
          <w:lang w:eastAsia="en-US"/>
        </w:rPr>
        <w:t>О контроле за соответствием расходов лиц, замещающих государственные д</w:t>
      </w:r>
      <w:r w:rsidR="00CB6613">
        <w:rPr>
          <w:rFonts w:eastAsiaTheme="minorHAnsi"/>
          <w:sz w:val="24"/>
          <w:szCs w:val="24"/>
          <w:lang w:eastAsia="en-US"/>
        </w:rPr>
        <w:t>олжности, и иных лиц их доходам»</w:t>
      </w:r>
      <w:r>
        <w:rPr>
          <w:rFonts w:eastAsiaTheme="minorHAnsi"/>
          <w:sz w:val="24"/>
          <w:szCs w:val="24"/>
          <w:lang w:eastAsia="en-US"/>
        </w:rPr>
        <w:t>, не совершались.</w:t>
      </w:r>
    </w:p>
    <w:p w:rsidR="00E11828" w:rsidRDefault="00E11828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Размещение иной обобщенной информации на официальных сайтах осуществляется в объеме и с соблюдением требований, установленных нормативными правовыми актами Российской Федерации.</w:t>
      </w:r>
    </w:p>
    <w:p w:rsidR="00E11828" w:rsidRDefault="00E11828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3. В размещаемой на официальных сайтах обобщенной информации запрещается указывать:</w:t>
      </w:r>
    </w:p>
    <w:p w:rsidR="00E11828" w:rsidRDefault="00DD7C6B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а</w:t>
      </w:r>
      <w:proofErr w:type="gramEnd"/>
      <w:r w:rsidR="00E11828">
        <w:rPr>
          <w:rFonts w:eastAsiaTheme="minorHAnsi"/>
          <w:sz w:val="24"/>
          <w:szCs w:val="24"/>
          <w:lang w:eastAsia="en-US"/>
        </w:rPr>
        <w:t>) персональные данные, позволяющие идентифицировать депутата, его супругу (супруга), детей и иных членов семьи;</w:t>
      </w:r>
    </w:p>
    <w:p w:rsidR="00E11828" w:rsidRDefault="00DD7C6B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б</w:t>
      </w:r>
      <w:proofErr w:type="gramEnd"/>
      <w:r w:rsidR="00E11828">
        <w:rPr>
          <w:rFonts w:eastAsiaTheme="minorHAnsi"/>
          <w:sz w:val="24"/>
          <w:szCs w:val="24"/>
          <w:lang w:eastAsia="en-US"/>
        </w:rPr>
        <w:t>) данные, позволяющие индивидуализировать имущество, принадлежащее на праве собственности соответствующему депутату, его супруге (супругу), детям и иным членам семьи данного лица;</w:t>
      </w:r>
    </w:p>
    <w:p w:rsidR="00E11828" w:rsidRDefault="00DD7C6B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в</w:t>
      </w:r>
      <w:proofErr w:type="gramEnd"/>
      <w:r w:rsidR="00E11828">
        <w:rPr>
          <w:rFonts w:eastAsiaTheme="minorHAnsi"/>
          <w:sz w:val="24"/>
          <w:szCs w:val="24"/>
          <w:lang w:eastAsia="en-US"/>
        </w:rPr>
        <w:t>) данные, позволяющие определить место жительства, почтовый адрес, телефон и иные индивидуальные средства коммуникации депутата, его супруги (супруга), детей и иных членов семьи;</w:t>
      </w:r>
    </w:p>
    <w:p w:rsidR="00E11828" w:rsidRDefault="00DD7C6B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lastRenderedPageBreak/>
        <w:t>г</w:t>
      </w:r>
      <w:proofErr w:type="gramEnd"/>
      <w:r w:rsidR="00E11828">
        <w:rPr>
          <w:rFonts w:eastAsiaTheme="minorHAnsi"/>
          <w:sz w:val="24"/>
          <w:szCs w:val="24"/>
          <w:lang w:eastAsia="en-US"/>
        </w:rPr>
        <w:t>) данные, позволяющие определить местонахождение объектов недвижимого имущества, принадлежащих депутату, его супруге (супругу), детям, иным членам семьи на праве собственности или находящихся в их пользовании;</w:t>
      </w:r>
    </w:p>
    <w:p w:rsidR="00E11828" w:rsidRDefault="00DD7C6B" w:rsidP="00DD7C6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д</w:t>
      </w:r>
      <w:proofErr w:type="gramEnd"/>
      <w:r w:rsidR="00E11828">
        <w:rPr>
          <w:rFonts w:eastAsiaTheme="minorHAnsi"/>
          <w:sz w:val="24"/>
          <w:szCs w:val="24"/>
          <w:lang w:eastAsia="en-US"/>
        </w:rPr>
        <w:t>) информацию, отнесенную к государственной тайне или являющуюся конфиденциальной.</w:t>
      </w:r>
    </w:p>
    <w:p w:rsidR="00E11828" w:rsidRDefault="00E11828" w:rsidP="00E11828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4. Обобщенная информация за весь период замещения муниципальной должности депутата находится на официальном сайте того представительного органа муниципального образования в Республике Коми, в котором депутат замещает муниципальную должность, и ежегодно обновляется в течение 14 рабочих дней со дня истечения срока, установленного для подачи сведений о доходах, расходах, об имуществе и обязательствах имущественного характера.</w:t>
      </w:r>
    </w:p>
    <w:p w:rsidR="00DD7C6B" w:rsidRDefault="00E11828" w:rsidP="00DD7C6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6. </w:t>
      </w:r>
      <w:r w:rsidR="00DD7C6B" w:rsidRPr="00202D6B">
        <w:rPr>
          <w:sz w:val="24"/>
          <w:szCs w:val="24"/>
        </w:rPr>
        <w:t>Размещение на официальных сайта</w:t>
      </w:r>
      <w:r w:rsidR="00DD7C6B">
        <w:rPr>
          <w:sz w:val="24"/>
          <w:szCs w:val="24"/>
        </w:rPr>
        <w:t>х сведений, указанных в пункте 1</w:t>
      </w:r>
      <w:r w:rsidR="00DD7C6B" w:rsidRPr="00202D6B">
        <w:rPr>
          <w:sz w:val="24"/>
          <w:szCs w:val="24"/>
        </w:rPr>
        <w:t xml:space="preserve"> настоящего Порядка, представленных лицами, указанными в пункте 1 настоящего Порядка, обеспечивается </w:t>
      </w:r>
      <w:r w:rsidR="00DD7C6B" w:rsidRPr="00202D6B">
        <w:rPr>
          <w:bCs/>
          <w:sz w:val="24"/>
          <w:szCs w:val="24"/>
        </w:rPr>
        <w:t>д</w:t>
      </w:r>
      <w:r w:rsidR="00DD7C6B">
        <w:rPr>
          <w:sz w:val="24"/>
          <w:szCs w:val="24"/>
        </w:rPr>
        <w:t xml:space="preserve">олжностными лицами </w:t>
      </w:r>
      <w:r w:rsidR="00DD7C6B" w:rsidRPr="00202D6B">
        <w:rPr>
          <w:sz w:val="24"/>
          <w:szCs w:val="24"/>
        </w:rPr>
        <w:t xml:space="preserve">кадровых служб (специалистами, ответственными </w:t>
      </w:r>
      <w:r w:rsidR="00DD7C6B">
        <w:rPr>
          <w:sz w:val="24"/>
          <w:szCs w:val="24"/>
        </w:rPr>
        <w:t>за работу по профилактике коррупционных и иных правонарушений</w:t>
      </w:r>
      <w:r w:rsidR="00DD7C6B" w:rsidRPr="00202D6B">
        <w:rPr>
          <w:sz w:val="24"/>
          <w:szCs w:val="24"/>
        </w:rPr>
        <w:t xml:space="preserve">) </w:t>
      </w:r>
      <w:r w:rsidR="00DD7C6B">
        <w:rPr>
          <w:sz w:val="24"/>
          <w:szCs w:val="24"/>
        </w:rPr>
        <w:t>администрации муниципального района «Троицко-Печорский», администраций сельских поселений, распложенных в границах муниципального района «Троицко-Печорский».</w:t>
      </w:r>
    </w:p>
    <w:p w:rsidR="00F57AB5" w:rsidRPr="00F73DF8" w:rsidRDefault="00F57AB5" w:rsidP="00F73DF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F57AB5" w:rsidRPr="00F73DF8" w:rsidSect="00F73DF8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AE3"/>
    <w:rsid w:val="00080AE3"/>
    <w:rsid w:val="000E2DA6"/>
    <w:rsid w:val="00144AE3"/>
    <w:rsid w:val="00167C43"/>
    <w:rsid w:val="00191B05"/>
    <w:rsid w:val="001A6020"/>
    <w:rsid w:val="001B189A"/>
    <w:rsid w:val="002B03D0"/>
    <w:rsid w:val="002D0D32"/>
    <w:rsid w:val="00346D7D"/>
    <w:rsid w:val="004C363E"/>
    <w:rsid w:val="004D5FA0"/>
    <w:rsid w:val="00502C07"/>
    <w:rsid w:val="00530B9D"/>
    <w:rsid w:val="00533F4F"/>
    <w:rsid w:val="005A5032"/>
    <w:rsid w:val="006A3FFB"/>
    <w:rsid w:val="006B0C69"/>
    <w:rsid w:val="006F4DDE"/>
    <w:rsid w:val="00733FAE"/>
    <w:rsid w:val="00743530"/>
    <w:rsid w:val="007D28A2"/>
    <w:rsid w:val="007E079A"/>
    <w:rsid w:val="007F15E7"/>
    <w:rsid w:val="008044F6"/>
    <w:rsid w:val="00AE1298"/>
    <w:rsid w:val="00AE1BDD"/>
    <w:rsid w:val="00B3627A"/>
    <w:rsid w:val="00BB0F24"/>
    <w:rsid w:val="00CB4D66"/>
    <w:rsid w:val="00CB6613"/>
    <w:rsid w:val="00D35ED9"/>
    <w:rsid w:val="00DD7C6B"/>
    <w:rsid w:val="00DF254C"/>
    <w:rsid w:val="00E11828"/>
    <w:rsid w:val="00E22021"/>
    <w:rsid w:val="00E34703"/>
    <w:rsid w:val="00E57C38"/>
    <w:rsid w:val="00EC64AC"/>
    <w:rsid w:val="00F40B6D"/>
    <w:rsid w:val="00F57AB5"/>
    <w:rsid w:val="00F7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6144F-B819-414C-881E-3C2D5E3C4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80A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0AE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3F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3F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10A6328B052EF41F0DEC9E4068C8DF7A9299B05618CAAEBF72E148D1E66D139F2433AFF1CBD1C9C46914BCDDD366D065AC3AD87SDU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40</cp:revision>
  <cp:lastPrinted>2023-05-23T09:37:00Z</cp:lastPrinted>
  <dcterms:created xsi:type="dcterms:W3CDTF">2016-09-30T12:12:00Z</dcterms:created>
  <dcterms:modified xsi:type="dcterms:W3CDTF">2023-05-23T09:37:00Z</dcterms:modified>
</cp:coreProperties>
</file>