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AC0" w:rsidRPr="00435ED0" w:rsidRDefault="001A6AC0" w:rsidP="000E549D">
      <w:pPr>
        <w:jc w:val="center"/>
        <w:rPr>
          <w:b/>
          <w:sz w:val="40"/>
          <w:szCs w:val="40"/>
          <w:lang w:val="en-US"/>
        </w:rPr>
      </w:pPr>
    </w:p>
    <w:p w:rsidR="00E00F3D" w:rsidRDefault="00E00F3D" w:rsidP="000E549D">
      <w:pPr>
        <w:jc w:val="center"/>
        <w:rPr>
          <w:b/>
          <w:sz w:val="40"/>
          <w:szCs w:val="40"/>
        </w:rPr>
      </w:pPr>
    </w:p>
    <w:p w:rsidR="00E00F3D" w:rsidRDefault="00E00F3D" w:rsidP="000E549D">
      <w:pPr>
        <w:jc w:val="center"/>
        <w:rPr>
          <w:b/>
          <w:sz w:val="40"/>
          <w:szCs w:val="40"/>
        </w:rPr>
      </w:pPr>
    </w:p>
    <w:p w:rsidR="006D30D0" w:rsidRDefault="006D30D0" w:rsidP="000E549D">
      <w:pPr>
        <w:jc w:val="center"/>
        <w:rPr>
          <w:b/>
          <w:sz w:val="40"/>
          <w:szCs w:val="40"/>
        </w:rPr>
      </w:pPr>
    </w:p>
    <w:p w:rsidR="006D30D0" w:rsidRDefault="006D30D0" w:rsidP="000E549D">
      <w:pPr>
        <w:jc w:val="center"/>
        <w:rPr>
          <w:b/>
          <w:sz w:val="40"/>
          <w:szCs w:val="40"/>
        </w:rPr>
      </w:pPr>
    </w:p>
    <w:p w:rsidR="006D30D0" w:rsidRDefault="006D30D0" w:rsidP="000E549D">
      <w:pPr>
        <w:jc w:val="center"/>
        <w:rPr>
          <w:b/>
          <w:sz w:val="40"/>
          <w:szCs w:val="40"/>
        </w:rPr>
      </w:pPr>
    </w:p>
    <w:p w:rsidR="006D30D0" w:rsidRDefault="006D30D0" w:rsidP="000E549D">
      <w:pPr>
        <w:jc w:val="center"/>
        <w:rPr>
          <w:b/>
          <w:sz w:val="40"/>
          <w:szCs w:val="40"/>
        </w:rPr>
      </w:pPr>
    </w:p>
    <w:p w:rsidR="0096081E" w:rsidRPr="00D06C36" w:rsidRDefault="0096081E" w:rsidP="0096081E">
      <w:pPr>
        <w:pStyle w:val="a4"/>
        <w:ind w:left="-567"/>
        <w:jc w:val="center"/>
        <w:rPr>
          <w:rFonts w:eastAsiaTheme="minorHAnsi"/>
          <w:b/>
          <w:bCs/>
          <w:sz w:val="40"/>
          <w:szCs w:val="40"/>
          <w:lang w:eastAsia="en-US"/>
        </w:rPr>
      </w:pPr>
      <w:r w:rsidRPr="00637D6E">
        <w:rPr>
          <w:rFonts w:eastAsiaTheme="minorHAnsi"/>
          <w:b/>
          <w:bCs/>
          <w:sz w:val="40"/>
          <w:szCs w:val="40"/>
          <w:lang w:eastAsia="en-US"/>
        </w:rPr>
        <w:t>Муниципально</w:t>
      </w:r>
      <w:r>
        <w:rPr>
          <w:rFonts w:eastAsiaTheme="minorHAnsi"/>
          <w:b/>
          <w:bCs/>
          <w:sz w:val="40"/>
          <w:szCs w:val="40"/>
          <w:lang w:eastAsia="en-US"/>
        </w:rPr>
        <w:t>е</w:t>
      </w:r>
      <w:r w:rsidRPr="00637D6E">
        <w:rPr>
          <w:rFonts w:eastAsiaTheme="minorHAnsi"/>
          <w:b/>
          <w:bCs/>
          <w:sz w:val="40"/>
          <w:szCs w:val="40"/>
          <w:lang w:eastAsia="en-US"/>
        </w:rPr>
        <w:t xml:space="preserve"> образовани</w:t>
      </w:r>
      <w:r>
        <w:rPr>
          <w:rFonts w:eastAsiaTheme="minorHAnsi"/>
          <w:b/>
          <w:bCs/>
          <w:sz w:val="40"/>
          <w:szCs w:val="40"/>
          <w:lang w:eastAsia="en-US"/>
        </w:rPr>
        <w:t>е</w:t>
      </w:r>
      <w:r w:rsidRPr="00637D6E">
        <w:rPr>
          <w:rFonts w:eastAsiaTheme="minorHAnsi"/>
          <w:b/>
          <w:bCs/>
          <w:sz w:val="40"/>
          <w:szCs w:val="40"/>
          <w:lang w:eastAsia="en-US"/>
        </w:rPr>
        <w:t xml:space="preserve"> </w:t>
      </w:r>
      <w:r w:rsidRPr="00637D6E">
        <w:rPr>
          <w:rFonts w:eastAsiaTheme="minorHAnsi"/>
          <w:b/>
          <w:bCs/>
          <w:sz w:val="40"/>
          <w:szCs w:val="40"/>
          <w:lang w:eastAsia="en-US"/>
        </w:rPr>
        <w:br/>
        <w:t>сельского поселения «</w:t>
      </w:r>
      <w:proofErr w:type="spellStart"/>
      <w:r>
        <w:rPr>
          <w:rFonts w:eastAsiaTheme="minorHAnsi"/>
          <w:b/>
          <w:bCs/>
          <w:sz w:val="40"/>
          <w:szCs w:val="40"/>
          <w:lang w:eastAsia="en-US"/>
        </w:rPr>
        <w:t>Мылва</w:t>
      </w:r>
      <w:proofErr w:type="spellEnd"/>
      <w:r w:rsidRPr="00637D6E">
        <w:rPr>
          <w:rFonts w:eastAsiaTheme="minorHAnsi"/>
          <w:b/>
          <w:bCs/>
          <w:sz w:val="40"/>
          <w:szCs w:val="40"/>
          <w:lang w:eastAsia="en-US"/>
        </w:rPr>
        <w:t>»</w:t>
      </w:r>
    </w:p>
    <w:p w:rsidR="0096081E" w:rsidRPr="00637D6E" w:rsidRDefault="0096081E" w:rsidP="0096081E">
      <w:pPr>
        <w:ind w:left="-567"/>
        <w:jc w:val="center"/>
        <w:rPr>
          <w:b/>
          <w:sz w:val="28"/>
          <w:szCs w:val="28"/>
        </w:rPr>
      </w:pPr>
      <w:r w:rsidRPr="00637D6E">
        <w:rPr>
          <w:b/>
          <w:sz w:val="28"/>
          <w:szCs w:val="28"/>
        </w:rPr>
        <w:t>муниципального района «</w:t>
      </w:r>
      <w:proofErr w:type="spellStart"/>
      <w:r>
        <w:rPr>
          <w:b/>
          <w:sz w:val="28"/>
          <w:szCs w:val="28"/>
        </w:rPr>
        <w:t>Троицко</w:t>
      </w:r>
      <w:proofErr w:type="spellEnd"/>
      <w:r w:rsidRPr="00637D6E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Печор</w:t>
      </w:r>
      <w:r w:rsidRPr="00637D6E">
        <w:rPr>
          <w:b/>
          <w:sz w:val="28"/>
          <w:szCs w:val="28"/>
        </w:rPr>
        <w:t>ский» Республики Коми</w:t>
      </w:r>
    </w:p>
    <w:p w:rsidR="0096081E" w:rsidRPr="00B655CB" w:rsidRDefault="0096081E" w:rsidP="0096081E">
      <w:pPr>
        <w:ind w:left="-567"/>
        <w:jc w:val="center"/>
        <w:rPr>
          <w:b/>
          <w:sz w:val="28"/>
          <w:szCs w:val="28"/>
        </w:rPr>
      </w:pPr>
    </w:p>
    <w:p w:rsidR="0096081E" w:rsidRPr="00B655CB" w:rsidRDefault="0096081E" w:rsidP="0096081E">
      <w:pPr>
        <w:ind w:left="-567"/>
        <w:jc w:val="center"/>
        <w:rPr>
          <w:b/>
          <w:sz w:val="32"/>
          <w:szCs w:val="32"/>
        </w:rPr>
      </w:pPr>
      <w:r w:rsidRPr="00B655CB">
        <w:rPr>
          <w:b/>
          <w:sz w:val="32"/>
          <w:szCs w:val="32"/>
        </w:rPr>
        <w:t>ПРАВИЛА ЗЕМЛЕПОЛЬЗОВАНИЯ И ЗАСТРОЙКИ</w:t>
      </w:r>
    </w:p>
    <w:p w:rsidR="0096081E" w:rsidRPr="00AD69E3" w:rsidRDefault="0096081E" w:rsidP="0096081E">
      <w:pPr>
        <w:spacing w:before="120"/>
        <w:ind w:left="-567"/>
        <w:jc w:val="center"/>
        <w:rPr>
          <w:b/>
        </w:rPr>
      </w:pPr>
      <w:r w:rsidRPr="00AD69E3">
        <w:rPr>
          <w:b/>
        </w:rPr>
        <w:t>ГП</w:t>
      </w:r>
      <w:r w:rsidR="0089728E">
        <w:rPr>
          <w:b/>
        </w:rPr>
        <w:t>87.</w:t>
      </w:r>
      <w:r>
        <w:rPr>
          <w:b/>
        </w:rPr>
        <w:t>236.847</w:t>
      </w:r>
      <w:r w:rsidRPr="00AD69E3">
        <w:rPr>
          <w:b/>
        </w:rPr>
        <w:t>ГР</w:t>
      </w:r>
    </w:p>
    <w:p w:rsidR="00E00F3D" w:rsidRPr="00C152AB" w:rsidRDefault="00E00F3D" w:rsidP="000E549D">
      <w:pPr>
        <w:jc w:val="center"/>
        <w:rPr>
          <w:b/>
        </w:rPr>
      </w:pPr>
    </w:p>
    <w:p w:rsidR="00B86077" w:rsidRDefault="00E00F3D" w:rsidP="005F000A">
      <w:pPr>
        <w:jc w:val="center"/>
        <w:rPr>
          <w:b/>
          <w:i/>
          <w:sz w:val="32"/>
          <w:szCs w:val="32"/>
        </w:rPr>
      </w:pPr>
      <w:r w:rsidRPr="00C152AB">
        <w:rPr>
          <w:b/>
          <w:sz w:val="32"/>
          <w:szCs w:val="32"/>
        </w:rPr>
        <w:t xml:space="preserve">Часть </w:t>
      </w:r>
      <w:r w:rsidR="00AF2613" w:rsidRPr="00C152AB">
        <w:rPr>
          <w:b/>
          <w:sz w:val="32"/>
          <w:szCs w:val="32"/>
        </w:rPr>
        <w:t>3</w:t>
      </w:r>
      <w:r w:rsidRPr="00C152AB">
        <w:rPr>
          <w:b/>
          <w:sz w:val="32"/>
          <w:szCs w:val="32"/>
        </w:rPr>
        <w:br/>
      </w:r>
      <w:r w:rsidR="00AF2613" w:rsidRPr="00C152AB">
        <w:rPr>
          <w:b/>
          <w:sz w:val="32"/>
          <w:szCs w:val="32"/>
        </w:rPr>
        <w:t>Градостроительные регламенты</w:t>
      </w:r>
    </w:p>
    <w:p w:rsidR="005F000A" w:rsidRPr="005F000A" w:rsidRDefault="005F000A" w:rsidP="005F000A">
      <w:pPr>
        <w:jc w:val="center"/>
        <w:rPr>
          <w:sz w:val="32"/>
          <w:szCs w:val="32"/>
        </w:rPr>
      </w:pPr>
    </w:p>
    <w:p w:rsidR="00B86077" w:rsidRDefault="005F000A" w:rsidP="005F000A">
      <w:pPr>
        <w:tabs>
          <w:tab w:val="center" w:pos="4890"/>
          <w:tab w:val="left" w:pos="5454"/>
        </w:tabs>
        <w:jc w:val="center"/>
      </w:pPr>
      <w:proofErr w:type="gramStart"/>
      <w:r w:rsidRPr="005F000A">
        <w:t>( в</w:t>
      </w:r>
      <w:r>
        <w:t xml:space="preserve"> ред. решени</w:t>
      </w:r>
      <w:r w:rsidR="000C529A">
        <w:t>ю</w:t>
      </w:r>
      <w:r>
        <w:t xml:space="preserve"> Совета муниципального района  «</w:t>
      </w:r>
      <w:proofErr w:type="spellStart"/>
      <w:r>
        <w:t>Троицко</w:t>
      </w:r>
      <w:proofErr w:type="spellEnd"/>
      <w:r>
        <w:t>-Печорский»</w:t>
      </w:r>
      <w:proofErr w:type="gramEnd"/>
    </w:p>
    <w:p w:rsidR="006D30D0" w:rsidRDefault="006D30D0" w:rsidP="006D30D0">
      <w:pPr>
        <w:tabs>
          <w:tab w:val="center" w:pos="4890"/>
          <w:tab w:val="left" w:pos="5454"/>
        </w:tabs>
        <w:ind w:left="1418" w:hanging="1418"/>
        <w:jc w:val="center"/>
      </w:pPr>
      <w:r>
        <w:t>О</w:t>
      </w:r>
      <w:r w:rsidR="005F000A">
        <w:t>т</w:t>
      </w:r>
      <w:r>
        <w:t xml:space="preserve"> 23.12.2016 №</w:t>
      </w:r>
      <w:r w:rsidR="007F289E">
        <w:t>16-</w:t>
      </w:r>
      <w:r>
        <w:t>119,  от 23.12.2016 №</w:t>
      </w:r>
      <w:r w:rsidR="007F289E">
        <w:t>16-</w:t>
      </w:r>
      <w:r>
        <w:t>120,  от 23.12.2016 №</w:t>
      </w:r>
      <w:r w:rsidR="007F289E">
        <w:t>16-</w:t>
      </w:r>
      <w:r>
        <w:t xml:space="preserve">121, </w:t>
      </w:r>
    </w:p>
    <w:p w:rsidR="005F000A" w:rsidRDefault="006D30D0" w:rsidP="006D30D0">
      <w:pPr>
        <w:tabs>
          <w:tab w:val="center" w:pos="4890"/>
          <w:tab w:val="left" w:pos="5454"/>
        </w:tabs>
        <w:ind w:left="1418" w:hanging="1418"/>
      </w:pPr>
      <w:r>
        <w:t xml:space="preserve">                        от 23.12.2016 №</w:t>
      </w:r>
      <w:r w:rsidR="007F289E">
        <w:t>16-</w:t>
      </w:r>
      <w:r>
        <w:t>122, от 23.12.2016 №</w:t>
      </w:r>
      <w:r w:rsidR="007F289E">
        <w:t>16-</w:t>
      </w:r>
      <w:r>
        <w:t>123,  от 23.12.2016 №</w:t>
      </w:r>
      <w:r w:rsidR="007F289E">
        <w:t>16-</w:t>
      </w:r>
      <w:r>
        <w:t>124,</w:t>
      </w:r>
    </w:p>
    <w:p w:rsidR="006D30D0" w:rsidRDefault="006D30D0" w:rsidP="006D30D0">
      <w:pPr>
        <w:tabs>
          <w:tab w:val="center" w:pos="4890"/>
          <w:tab w:val="left" w:pos="5454"/>
        </w:tabs>
        <w:ind w:left="1418" w:hanging="1418"/>
        <w:jc w:val="center"/>
      </w:pPr>
      <w:r>
        <w:t>от 23.12.2016 №</w:t>
      </w:r>
      <w:r w:rsidR="007F289E">
        <w:t>16-</w:t>
      </w:r>
      <w:r>
        <w:t xml:space="preserve">125, от 23.12.2016 № </w:t>
      </w:r>
      <w:r w:rsidR="007F289E">
        <w:t>16-126</w:t>
      </w:r>
      <w:r>
        <w:t>,</w:t>
      </w:r>
      <w:r w:rsidRPr="006D30D0">
        <w:t xml:space="preserve"> </w:t>
      </w:r>
      <w:r>
        <w:t>от 23.12.2016 №</w:t>
      </w:r>
      <w:r w:rsidR="007F289E">
        <w:t>16-</w:t>
      </w:r>
      <w:r>
        <w:t xml:space="preserve"> 127,</w:t>
      </w:r>
    </w:p>
    <w:p w:rsidR="006D30D0" w:rsidRDefault="006D30D0" w:rsidP="006D30D0">
      <w:pPr>
        <w:tabs>
          <w:tab w:val="center" w:pos="4890"/>
          <w:tab w:val="left" w:pos="5454"/>
        </w:tabs>
        <w:ind w:left="1418" w:hanging="1418"/>
        <w:jc w:val="center"/>
      </w:pPr>
      <w:r>
        <w:t xml:space="preserve"> от 23.12.2016 №</w:t>
      </w:r>
      <w:r w:rsidR="007F289E">
        <w:t>16-</w:t>
      </w:r>
      <w:r>
        <w:t xml:space="preserve">128, </w:t>
      </w:r>
      <w:r w:rsidRPr="006D30D0">
        <w:t xml:space="preserve"> </w:t>
      </w:r>
      <w:r>
        <w:t>от 23.12.2016 №</w:t>
      </w:r>
      <w:r w:rsidR="007F289E">
        <w:t>16-</w:t>
      </w:r>
      <w:r>
        <w:t>129, от 23.12.2016 №</w:t>
      </w:r>
      <w:r w:rsidR="007F289E">
        <w:t>16-</w:t>
      </w:r>
      <w:r>
        <w:t>130,</w:t>
      </w:r>
    </w:p>
    <w:p w:rsidR="006D30D0" w:rsidRDefault="006D30D0" w:rsidP="006D30D0">
      <w:pPr>
        <w:tabs>
          <w:tab w:val="center" w:pos="4890"/>
          <w:tab w:val="left" w:pos="5454"/>
        </w:tabs>
        <w:ind w:left="1418" w:hanging="1418"/>
        <w:jc w:val="center"/>
      </w:pPr>
      <w:r>
        <w:t xml:space="preserve"> от 23.12.2016 №</w:t>
      </w:r>
      <w:r w:rsidR="007F289E">
        <w:t>16-</w:t>
      </w:r>
      <w:r>
        <w:t xml:space="preserve">131,  от 23.12.2016 № </w:t>
      </w:r>
      <w:r w:rsidR="007F289E">
        <w:t>16-</w:t>
      </w:r>
      <w:r>
        <w:t>132, от 23.12.2016 №</w:t>
      </w:r>
      <w:r w:rsidR="007F289E">
        <w:t>16-</w:t>
      </w:r>
      <w:r>
        <w:t xml:space="preserve"> 133,</w:t>
      </w:r>
    </w:p>
    <w:p w:rsidR="006D30D0" w:rsidRDefault="006D30D0" w:rsidP="006D30D0">
      <w:pPr>
        <w:tabs>
          <w:tab w:val="center" w:pos="4890"/>
          <w:tab w:val="left" w:pos="5454"/>
        </w:tabs>
        <w:ind w:left="1418" w:hanging="1418"/>
        <w:jc w:val="center"/>
      </w:pPr>
      <w:r>
        <w:t>от 23.12.2016 № 134</w:t>
      </w:r>
      <w:r w:rsidR="000F0FDD">
        <w:t>, от 20.02.2018 № 27/367</w:t>
      </w:r>
      <w:bookmarkStart w:id="0" w:name="_GoBack"/>
      <w:bookmarkEnd w:id="0"/>
      <w:r>
        <w:t>)</w:t>
      </w:r>
    </w:p>
    <w:p w:rsidR="006D30D0" w:rsidRDefault="006D30D0" w:rsidP="006D30D0">
      <w:pPr>
        <w:tabs>
          <w:tab w:val="center" w:pos="4890"/>
          <w:tab w:val="left" w:pos="5454"/>
        </w:tabs>
        <w:jc w:val="center"/>
      </w:pPr>
    </w:p>
    <w:p w:rsidR="006D30D0" w:rsidRDefault="006D30D0" w:rsidP="006D30D0">
      <w:pPr>
        <w:tabs>
          <w:tab w:val="center" w:pos="4890"/>
          <w:tab w:val="left" w:pos="5454"/>
        </w:tabs>
        <w:jc w:val="center"/>
      </w:pPr>
    </w:p>
    <w:p w:rsidR="006D30D0" w:rsidRDefault="006D30D0" w:rsidP="006D30D0">
      <w:pPr>
        <w:tabs>
          <w:tab w:val="center" w:pos="4890"/>
          <w:tab w:val="left" w:pos="5454"/>
        </w:tabs>
        <w:jc w:val="center"/>
      </w:pPr>
    </w:p>
    <w:p w:rsidR="006D30D0" w:rsidRDefault="006D30D0" w:rsidP="006D30D0">
      <w:pPr>
        <w:tabs>
          <w:tab w:val="center" w:pos="4890"/>
          <w:tab w:val="left" w:pos="5454"/>
        </w:tabs>
        <w:jc w:val="center"/>
      </w:pPr>
    </w:p>
    <w:p w:rsidR="006D30D0" w:rsidRDefault="006D30D0" w:rsidP="006D30D0">
      <w:pPr>
        <w:tabs>
          <w:tab w:val="center" w:pos="4890"/>
          <w:tab w:val="left" w:pos="5454"/>
        </w:tabs>
        <w:jc w:val="center"/>
      </w:pPr>
    </w:p>
    <w:p w:rsidR="006D30D0" w:rsidRDefault="006D30D0" w:rsidP="005F000A">
      <w:pPr>
        <w:tabs>
          <w:tab w:val="center" w:pos="4890"/>
          <w:tab w:val="left" w:pos="5454"/>
        </w:tabs>
        <w:jc w:val="center"/>
      </w:pPr>
    </w:p>
    <w:p w:rsidR="006D30D0" w:rsidRDefault="006D30D0" w:rsidP="005F000A">
      <w:pPr>
        <w:tabs>
          <w:tab w:val="center" w:pos="4890"/>
          <w:tab w:val="left" w:pos="5454"/>
        </w:tabs>
        <w:jc w:val="center"/>
      </w:pPr>
    </w:p>
    <w:p w:rsidR="00B86077" w:rsidRDefault="00B86077" w:rsidP="00936165">
      <w:pPr>
        <w:pStyle w:val="af9"/>
        <w:spacing w:after="240"/>
        <w:ind w:hanging="567"/>
        <w:jc w:val="center"/>
      </w:pPr>
    </w:p>
    <w:p w:rsidR="00B86077" w:rsidRDefault="00B86077" w:rsidP="00936165">
      <w:pPr>
        <w:pStyle w:val="af9"/>
        <w:spacing w:after="240"/>
        <w:ind w:hanging="567"/>
        <w:jc w:val="center"/>
      </w:pPr>
    </w:p>
    <w:p w:rsidR="00B86077" w:rsidRDefault="00B86077" w:rsidP="00936165">
      <w:pPr>
        <w:pStyle w:val="af9"/>
        <w:spacing w:after="240"/>
        <w:ind w:hanging="567"/>
        <w:jc w:val="center"/>
      </w:pPr>
    </w:p>
    <w:p w:rsidR="00B86077" w:rsidRDefault="00B86077" w:rsidP="00936165">
      <w:pPr>
        <w:pStyle w:val="af9"/>
        <w:spacing w:after="240"/>
        <w:ind w:hanging="567"/>
        <w:jc w:val="center"/>
      </w:pPr>
    </w:p>
    <w:p w:rsidR="00D54C07" w:rsidRPr="00C152AB" w:rsidRDefault="00910136" w:rsidP="00936165">
      <w:pPr>
        <w:pStyle w:val="af9"/>
        <w:spacing w:after="240"/>
        <w:ind w:hanging="567"/>
        <w:jc w:val="center"/>
        <w:rPr>
          <w:b/>
          <w:sz w:val="32"/>
          <w:szCs w:val="32"/>
        </w:rPr>
      </w:pPr>
      <w:r w:rsidRPr="00C152AB">
        <w:br w:type="page"/>
      </w:r>
      <w:r w:rsidR="00D54C07" w:rsidRPr="00C152AB">
        <w:rPr>
          <w:b/>
          <w:sz w:val="32"/>
          <w:szCs w:val="32"/>
        </w:rPr>
        <w:lastRenderedPageBreak/>
        <w:t>Оглавление</w:t>
      </w:r>
    </w:p>
    <w:p w:rsidR="00C95647" w:rsidRDefault="00983E1E" w:rsidP="007A3BC2">
      <w:pPr>
        <w:pStyle w:val="16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b w:val="0"/>
          <w:sz w:val="22"/>
          <w:szCs w:val="22"/>
        </w:rPr>
      </w:pPr>
      <w:r w:rsidRPr="00C152AB">
        <w:fldChar w:fldCharType="begin"/>
      </w:r>
      <w:r w:rsidR="00D54C07" w:rsidRPr="00C152AB">
        <w:instrText xml:space="preserve"> TOC \o "1-3" \h \z \u </w:instrText>
      </w:r>
      <w:r w:rsidRPr="00C152AB">
        <w:fldChar w:fldCharType="separate"/>
      </w:r>
      <w:hyperlink w:anchor="_Toc410312969" w:history="1">
        <w:r w:rsidR="00C95647" w:rsidRPr="003F6DA2">
          <w:rPr>
            <w:rStyle w:val="af2"/>
          </w:rPr>
          <w:t>1.</w:t>
        </w:r>
        <w:r w:rsidR="00C95647">
          <w:rPr>
            <w:rFonts w:asciiTheme="minorHAnsi" w:eastAsiaTheme="minorEastAsia" w:hAnsiTheme="minorHAnsi" w:cstheme="minorBidi"/>
            <w:b w:val="0"/>
            <w:sz w:val="22"/>
            <w:szCs w:val="22"/>
          </w:rPr>
          <w:tab/>
        </w:r>
        <w:r w:rsidR="00C95647" w:rsidRPr="003F6DA2">
          <w:rPr>
            <w:rStyle w:val="af2"/>
          </w:rPr>
          <w:t>Градостроительное зонирование территории населенных пунктов поселения</w:t>
        </w:r>
        <w:r w:rsidR="00C95647">
          <w:rPr>
            <w:webHidden/>
          </w:rPr>
          <w:tab/>
        </w:r>
        <w:r>
          <w:rPr>
            <w:webHidden/>
          </w:rPr>
          <w:fldChar w:fldCharType="begin"/>
        </w:r>
        <w:r w:rsidR="00C95647">
          <w:rPr>
            <w:webHidden/>
          </w:rPr>
          <w:instrText xml:space="preserve"> PAGEREF _Toc410312969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435ED0"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0" w:history="1">
        <w:r w:rsidR="00C95647" w:rsidRPr="003F6DA2">
          <w:rPr>
            <w:rStyle w:val="af2"/>
            <w:noProof/>
          </w:rPr>
          <w:t>1.1.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Виды и состав территориальных зон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_Toc410312970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4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1" w:history="1">
        <w:r w:rsidR="00C95647" w:rsidRPr="003F6DA2">
          <w:rPr>
            <w:rStyle w:val="af2"/>
            <w:noProof/>
          </w:rPr>
          <w:t>1.2.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 xml:space="preserve">Параметры использования земельных участков и объектов  капитального </w:t>
        </w:r>
        <w:r w:rsidR="007A3BC2">
          <w:rPr>
            <w:rStyle w:val="af2"/>
            <w:noProof/>
          </w:rPr>
          <w:br/>
        </w:r>
        <w:r w:rsidR="00C95647" w:rsidRPr="003F6DA2">
          <w:rPr>
            <w:rStyle w:val="af2"/>
            <w:noProof/>
          </w:rPr>
          <w:t>строительства.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_Toc410312971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6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16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b w:val="0"/>
          <w:sz w:val="22"/>
          <w:szCs w:val="22"/>
        </w:rPr>
      </w:pPr>
      <w:hyperlink w:anchor="_Toc410312972" w:history="1">
        <w:r w:rsidR="00C95647" w:rsidRPr="003F6DA2">
          <w:rPr>
            <w:rStyle w:val="af2"/>
          </w:rPr>
          <w:t>2.</w:t>
        </w:r>
        <w:r w:rsidR="00C95647">
          <w:rPr>
            <w:rFonts w:asciiTheme="minorHAnsi" w:eastAsiaTheme="minorEastAsia" w:hAnsiTheme="minorHAnsi" w:cstheme="minorBidi"/>
            <w:b w:val="0"/>
            <w:sz w:val="22"/>
            <w:szCs w:val="22"/>
          </w:rPr>
          <w:tab/>
        </w:r>
        <w:r w:rsidR="00C95647" w:rsidRPr="003F6DA2">
          <w:rPr>
            <w:rStyle w:val="af2"/>
          </w:rPr>
          <w:t>Градостроительные регламенты территориальных зон.</w:t>
        </w:r>
        <w:r w:rsidR="00C95647">
          <w:rPr>
            <w:webHidden/>
          </w:rPr>
          <w:tab/>
        </w:r>
        <w:r w:rsidR="00983E1E">
          <w:rPr>
            <w:webHidden/>
          </w:rPr>
          <w:fldChar w:fldCharType="begin"/>
        </w:r>
        <w:r w:rsidR="00C95647">
          <w:rPr>
            <w:webHidden/>
          </w:rPr>
          <w:instrText xml:space="preserve"> PAGEREF _Toc410312972 \h </w:instrText>
        </w:r>
        <w:r w:rsidR="00983E1E">
          <w:rPr>
            <w:webHidden/>
          </w:rPr>
        </w:r>
        <w:r w:rsidR="00983E1E">
          <w:rPr>
            <w:webHidden/>
          </w:rPr>
          <w:fldChar w:fldCharType="separate"/>
        </w:r>
        <w:r w:rsidR="00435ED0">
          <w:rPr>
            <w:webHidden/>
          </w:rPr>
          <w:t>7</w:t>
        </w:r>
        <w:r w:rsidR="00983E1E">
          <w:rPr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3" w:history="1">
        <w:r w:rsidR="00C95647" w:rsidRPr="003F6DA2">
          <w:rPr>
            <w:rStyle w:val="af2"/>
            <w:noProof/>
          </w:rPr>
          <w:t>2.1.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Жилая зона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_Toc410312973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7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4" w:history="1">
        <w:r w:rsidR="00C95647" w:rsidRPr="003F6DA2">
          <w:rPr>
            <w:rStyle w:val="af2"/>
            <w:noProof/>
          </w:rPr>
          <w:t>2.1.1.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застройки индивидуальными жилыми домами.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_Toc410312974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7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5" w:history="1">
        <w:r w:rsidR="00C95647" w:rsidRPr="003F6DA2">
          <w:rPr>
            <w:rStyle w:val="af2"/>
            <w:noProof/>
          </w:rPr>
          <w:t>2.1.2.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застройки малоэтажными жилыми домами.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_Toc410312975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10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6" w:history="1">
        <w:r w:rsidR="00C95647" w:rsidRPr="003F6DA2">
          <w:rPr>
            <w:rStyle w:val="af2"/>
            <w:rFonts w:eastAsia="Lucida Sans Unicode"/>
            <w:noProof/>
            <w:kern w:val="1"/>
            <w:lang w:bidi="ru-RU"/>
          </w:rPr>
          <w:t>2.2.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делового, общественного и коммерческого назначения</w:t>
        </w:r>
        <w:r w:rsidR="00C95647" w:rsidRPr="003F6DA2">
          <w:rPr>
            <w:rStyle w:val="af2"/>
            <w:rFonts w:eastAsia="Lucida Sans Unicode"/>
            <w:noProof/>
            <w:kern w:val="1"/>
            <w:lang w:bidi="ru-RU"/>
          </w:rPr>
          <w:t>.</w:t>
        </w:r>
        <w:r w:rsidR="00C95647" w:rsidRPr="003F6DA2">
          <w:rPr>
            <w:rStyle w:val="af2"/>
            <w:noProof/>
          </w:rPr>
          <w:t xml:space="preserve"> </w:t>
        </w:r>
        <w:r w:rsidR="00C95647" w:rsidRPr="003F6DA2">
          <w:rPr>
            <w:rStyle w:val="af2"/>
            <w:rFonts w:eastAsia="Lucida Sans Unicode"/>
            <w:noProof/>
            <w:kern w:val="1"/>
            <w:lang w:bidi="ru-RU"/>
          </w:rPr>
          <w:t>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_Toc410312976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13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7" w:history="1">
        <w:r w:rsidR="00C95647" w:rsidRPr="003F6DA2">
          <w:rPr>
            <w:rStyle w:val="af2"/>
            <w:rFonts w:eastAsia="Lucida Sans Unicode"/>
            <w:noProof/>
          </w:rPr>
          <w:t>2.3.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размещения объектов социального и коммунально-бытового  назначения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_Toc410312977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15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8" w:history="1">
        <w:r w:rsidR="00C95647" w:rsidRPr="003F6DA2">
          <w:rPr>
            <w:rStyle w:val="af2"/>
            <w:noProof/>
          </w:rPr>
          <w:t>2.3.1.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Подзона размещения объектов образования.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_Toc410312978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15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79" w:history="1">
        <w:r w:rsidR="00C95647" w:rsidRPr="003F6DA2">
          <w:rPr>
            <w:rStyle w:val="af2"/>
            <w:rFonts w:eastAsia="Lucida Sans Unicode"/>
            <w:noProof/>
            <w:lang w:bidi="ru-RU"/>
          </w:rPr>
          <w:t>2.4.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rFonts w:eastAsia="Lucida Sans Unicode"/>
            <w:noProof/>
            <w:lang w:bidi="ru-RU"/>
          </w:rPr>
          <w:t>Производственная зона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_Toc410312979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16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0" w:history="1">
        <w:r w:rsidR="00C95647" w:rsidRPr="003F6DA2">
          <w:rPr>
            <w:rStyle w:val="af2"/>
            <w:noProof/>
          </w:rPr>
          <w:t>2.4.1.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 xml:space="preserve">Производственная подзона размещения </w:t>
        </w:r>
        <w:r w:rsidR="00C95647" w:rsidRPr="003F6DA2">
          <w:rPr>
            <w:rStyle w:val="af2"/>
            <w:rFonts w:eastAsia="Lucida Sans Unicode"/>
            <w:noProof/>
            <w:lang w:bidi="ru-RU"/>
          </w:rPr>
          <w:t>объектов II</w:t>
        </w:r>
        <w:r w:rsidR="00C95647" w:rsidRPr="003F6DA2">
          <w:rPr>
            <w:rStyle w:val="af2"/>
            <w:rFonts w:eastAsia="Lucida Sans Unicode"/>
            <w:noProof/>
            <w:lang w:val="en-US" w:bidi="ru-RU"/>
          </w:rPr>
          <w:t>I</w:t>
        </w:r>
        <w:r w:rsidR="00C95647" w:rsidRPr="003F6DA2">
          <w:rPr>
            <w:rStyle w:val="af2"/>
            <w:rFonts w:eastAsia="Lucida Sans Unicode"/>
            <w:noProof/>
            <w:lang w:bidi="ru-RU"/>
          </w:rPr>
          <w:t>-го класса санитарной опасности.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_Toc410312980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16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1" w:history="1">
        <w:r w:rsidR="00C95647" w:rsidRPr="003F6DA2">
          <w:rPr>
            <w:rStyle w:val="af2"/>
            <w:noProof/>
          </w:rPr>
          <w:t>2.4.2.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Производственная подзона размещения объектов  IV-го класса санитарной опасности.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_Toc410312981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17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2" w:history="1">
        <w:r w:rsidR="00C95647" w:rsidRPr="003F6DA2">
          <w:rPr>
            <w:rStyle w:val="af2"/>
            <w:noProof/>
          </w:rPr>
          <w:t>2.4.3.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Производственная подзона размещения объектов  V-го класса санитарной опасности.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_Toc410312982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19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3" w:history="1">
        <w:r w:rsidR="00C95647" w:rsidRPr="003F6DA2">
          <w:rPr>
            <w:rStyle w:val="af2"/>
            <w:noProof/>
          </w:rPr>
          <w:t>2.5.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rFonts w:eastAsia="Lucida Sans Unicode"/>
            <w:noProof/>
          </w:rPr>
          <w:t>Зона рекреационного назначения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_Toc410312983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21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4" w:history="1">
        <w:r w:rsidR="00C95647" w:rsidRPr="003F6DA2">
          <w:rPr>
            <w:rStyle w:val="af2"/>
            <w:noProof/>
          </w:rPr>
          <w:t>2.5.1.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Подзона рекреационного назначения размещения отдыха у воды.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_Toc410312984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21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5" w:history="1">
        <w:r w:rsidR="00C95647" w:rsidRPr="003F6DA2">
          <w:rPr>
            <w:rStyle w:val="af2"/>
            <w:noProof/>
          </w:rPr>
          <w:t>2.5.2.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Подзона рекреационного назначения размещения лесов населенных пунктов.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_Toc410312985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22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6" w:history="1">
        <w:r w:rsidR="00C95647" w:rsidRPr="003F6DA2">
          <w:rPr>
            <w:rStyle w:val="af2"/>
            <w:noProof/>
          </w:rPr>
          <w:t>2.5.3.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Подзона рекреационного назначения размещения объектов спорта.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_Toc410312986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23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7" w:history="1">
        <w:r w:rsidR="00C95647" w:rsidRPr="003F6DA2">
          <w:rPr>
            <w:rStyle w:val="af2"/>
            <w:rFonts w:eastAsia="Lucida Sans Unicode"/>
            <w:noProof/>
          </w:rPr>
          <w:t>2.6.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инженерной инфраструктуры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_Toc410312987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24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8" w:history="1">
        <w:r w:rsidR="00C95647" w:rsidRPr="003F6DA2">
          <w:rPr>
            <w:rStyle w:val="af2"/>
            <w:rFonts w:eastAsia="Lucida Sans Unicode"/>
            <w:noProof/>
          </w:rPr>
          <w:t>2.6.1.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 xml:space="preserve">Подзона инженерной инфраструктуры размещения берегозащитных сооружений.  </w:t>
        </w:r>
        <w:r w:rsidR="00C95647" w:rsidRPr="003F6DA2">
          <w:rPr>
            <w:rStyle w:val="af2"/>
            <w:rFonts w:eastAsia="Lucida Sans Unicode"/>
            <w:noProof/>
          </w:rPr>
          <w:t>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_Toc410312988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24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89" w:history="1">
        <w:r w:rsidR="00C95647" w:rsidRPr="003F6DA2">
          <w:rPr>
            <w:rStyle w:val="af2"/>
            <w:noProof/>
          </w:rPr>
          <w:t>2.7.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транспортной инфраструктуры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_Toc410312989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25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90" w:history="1">
        <w:r w:rsidR="00C95647" w:rsidRPr="003F6DA2">
          <w:rPr>
            <w:rStyle w:val="af2"/>
            <w:noProof/>
          </w:rPr>
          <w:t>2.7.1.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Подзона транспортной инфраструктуры размещения объектов железнодорожного транспорта.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_Toc410312990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25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91" w:history="1">
        <w:r w:rsidR="00C95647" w:rsidRPr="003F6DA2">
          <w:rPr>
            <w:rStyle w:val="af2"/>
            <w:noProof/>
          </w:rPr>
          <w:t>2.7.2.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Подзона транспортной инфраструктуры размещения автомобильных дорог. 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_Toc410312991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27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92" w:history="1">
        <w:r w:rsidR="00C95647" w:rsidRPr="003F6DA2">
          <w:rPr>
            <w:rStyle w:val="af2"/>
            <w:noProof/>
          </w:rPr>
          <w:t>2.7.3.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Подзона транспортной инфраструктуры размещения объектов обслуживания  автомобильного транспорта.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_Toc410312992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28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93" w:history="1">
        <w:r w:rsidR="00C95647" w:rsidRPr="003F6DA2">
          <w:rPr>
            <w:rStyle w:val="af2"/>
            <w:noProof/>
          </w:rPr>
          <w:t>2.8.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сельскохозяйственных угодий.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_Toc410312993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29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94" w:history="1">
        <w:r w:rsidR="00C95647" w:rsidRPr="003F6DA2">
          <w:rPr>
            <w:rStyle w:val="af2"/>
            <w:noProof/>
          </w:rPr>
          <w:t>2.8.1.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сельскохозяйственных угодий в населенных пунктах. 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_Toc410312994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29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95" w:history="1">
        <w:r w:rsidR="00C95647" w:rsidRPr="003F6DA2">
          <w:rPr>
            <w:rStyle w:val="af2"/>
            <w:noProof/>
          </w:rPr>
          <w:t>2.9.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специального назначения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_Toc410312995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30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3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2996" w:history="1">
        <w:r w:rsidR="00C95647" w:rsidRPr="003F6DA2">
          <w:rPr>
            <w:rStyle w:val="af2"/>
            <w:noProof/>
          </w:rPr>
          <w:t>2.9.1.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Зона специального назначения связанная с захоронениями  Градостроительный регламент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_Toc410312996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30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16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b w:val="0"/>
          <w:sz w:val="22"/>
          <w:szCs w:val="22"/>
        </w:rPr>
      </w:pPr>
      <w:hyperlink w:anchor="_Toc410312997" w:history="1">
        <w:r w:rsidR="00C95647" w:rsidRPr="003F6DA2">
          <w:rPr>
            <w:rStyle w:val="af2"/>
          </w:rPr>
          <w:t>3.</w:t>
        </w:r>
        <w:r w:rsidR="00C95647">
          <w:rPr>
            <w:rFonts w:asciiTheme="minorHAnsi" w:eastAsiaTheme="minorEastAsia" w:hAnsiTheme="minorHAnsi" w:cstheme="minorBidi"/>
            <w:b w:val="0"/>
            <w:sz w:val="22"/>
            <w:szCs w:val="22"/>
          </w:rPr>
          <w:tab/>
        </w:r>
        <w:r w:rsidR="00C95647" w:rsidRPr="003F6DA2">
          <w:rPr>
            <w:rStyle w:val="af2"/>
          </w:rPr>
          <w:t xml:space="preserve">Использование участков (частей участков), расположенных в зонах с особыми </w:t>
        </w:r>
        <w:r w:rsidR="00C95647">
          <w:rPr>
            <w:rStyle w:val="af2"/>
          </w:rPr>
          <w:br/>
        </w:r>
        <w:r w:rsidR="00C95647" w:rsidRPr="003F6DA2">
          <w:rPr>
            <w:rStyle w:val="af2"/>
          </w:rPr>
          <w:t xml:space="preserve">условиями использования территорий, в иных зонах, которые оказывают влияние на использование земельных участков и объектов недвижимости, а также в границах </w:t>
        </w:r>
        <w:r w:rsidR="00C95647">
          <w:rPr>
            <w:rStyle w:val="af2"/>
          </w:rPr>
          <w:br/>
        </w:r>
        <w:r w:rsidR="00C95647" w:rsidRPr="003F6DA2">
          <w:rPr>
            <w:rStyle w:val="af2"/>
          </w:rPr>
          <w:t>территорий объектов культурного наследия</w:t>
        </w:r>
        <w:r w:rsidR="00C95647">
          <w:rPr>
            <w:webHidden/>
          </w:rPr>
          <w:tab/>
        </w:r>
        <w:r w:rsidR="00983E1E">
          <w:rPr>
            <w:webHidden/>
          </w:rPr>
          <w:fldChar w:fldCharType="begin"/>
        </w:r>
        <w:r w:rsidR="00C95647">
          <w:rPr>
            <w:webHidden/>
          </w:rPr>
          <w:instrText xml:space="preserve"> PAGEREF _Toc410312997 \h </w:instrText>
        </w:r>
        <w:r w:rsidR="00983E1E">
          <w:rPr>
            <w:webHidden/>
          </w:rPr>
        </w:r>
        <w:r w:rsidR="00983E1E">
          <w:rPr>
            <w:webHidden/>
          </w:rPr>
          <w:fldChar w:fldCharType="separate"/>
        </w:r>
        <w:r w:rsidR="00435ED0">
          <w:rPr>
            <w:webHidden/>
          </w:rPr>
          <w:t>31</w:t>
        </w:r>
        <w:r w:rsidR="00983E1E">
          <w:rPr>
            <w:webHidden/>
          </w:rPr>
          <w:fldChar w:fldCharType="end"/>
        </w:r>
      </w:hyperlink>
    </w:p>
    <w:p w:rsidR="00C95647" w:rsidRDefault="00204E68" w:rsidP="007A3BC2">
      <w:pPr>
        <w:pStyle w:val="16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b w:val="0"/>
          <w:sz w:val="22"/>
          <w:szCs w:val="22"/>
        </w:rPr>
      </w:pPr>
      <w:hyperlink w:anchor="_Toc410312998" w:history="1">
        <w:r w:rsidR="00C95647" w:rsidRPr="003F6DA2">
          <w:rPr>
            <w:rStyle w:val="af2"/>
          </w:rPr>
          <w:t>4.</w:t>
        </w:r>
        <w:r w:rsidR="00C95647">
          <w:rPr>
            <w:rFonts w:asciiTheme="minorHAnsi" w:eastAsiaTheme="minorEastAsia" w:hAnsiTheme="minorHAnsi" w:cstheme="minorBidi"/>
            <w:b w:val="0"/>
            <w:sz w:val="22"/>
            <w:szCs w:val="22"/>
          </w:rPr>
          <w:tab/>
        </w:r>
        <w:r w:rsidR="00C95647" w:rsidRPr="003F6DA2">
          <w:rPr>
            <w:rStyle w:val="af2"/>
          </w:rPr>
          <w:t>Использование земель общего пользования</w:t>
        </w:r>
        <w:r w:rsidR="00C95647">
          <w:rPr>
            <w:webHidden/>
          </w:rPr>
          <w:tab/>
        </w:r>
        <w:r w:rsidR="00983E1E">
          <w:rPr>
            <w:webHidden/>
          </w:rPr>
          <w:fldChar w:fldCharType="begin"/>
        </w:r>
        <w:r w:rsidR="00C95647">
          <w:rPr>
            <w:webHidden/>
          </w:rPr>
          <w:instrText xml:space="preserve"> PAGEREF _Toc410312998 \h </w:instrText>
        </w:r>
        <w:r w:rsidR="00983E1E">
          <w:rPr>
            <w:webHidden/>
          </w:rPr>
        </w:r>
        <w:r w:rsidR="00983E1E">
          <w:rPr>
            <w:webHidden/>
          </w:rPr>
          <w:fldChar w:fldCharType="separate"/>
        </w:r>
        <w:r w:rsidR="00435ED0">
          <w:rPr>
            <w:webHidden/>
          </w:rPr>
          <w:t>34</w:t>
        </w:r>
        <w:r w:rsidR="00983E1E">
          <w:rPr>
            <w:webHidden/>
          </w:rPr>
          <w:fldChar w:fldCharType="end"/>
        </w:r>
      </w:hyperlink>
    </w:p>
    <w:p w:rsidR="00C95647" w:rsidRDefault="00204E68" w:rsidP="007A3BC2">
      <w:pPr>
        <w:pStyle w:val="16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b w:val="0"/>
          <w:sz w:val="22"/>
          <w:szCs w:val="22"/>
        </w:rPr>
      </w:pPr>
      <w:hyperlink w:anchor="_Toc410312999" w:history="1">
        <w:r w:rsidR="00C95647" w:rsidRPr="003F6DA2">
          <w:rPr>
            <w:rStyle w:val="af2"/>
          </w:rPr>
          <w:t>5.</w:t>
        </w:r>
        <w:r w:rsidR="00C95647">
          <w:rPr>
            <w:rFonts w:asciiTheme="minorHAnsi" w:eastAsiaTheme="minorEastAsia" w:hAnsiTheme="minorHAnsi" w:cstheme="minorBidi"/>
            <w:b w:val="0"/>
            <w:sz w:val="22"/>
            <w:szCs w:val="22"/>
          </w:rPr>
          <w:tab/>
        </w:r>
        <w:r w:rsidR="00C95647" w:rsidRPr="003F6DA2">
          <w:rPr>
            <w:rStyle w:val="af2"/>
          </w:rPr>
          <w:t>Виды и состав территориальных зон, установленных на  территории поселения</w:t>
        </w:r>
        <w:r w:rsidR="00C95647">
          <w:rPr>
            <w:webHidden/>
          </w:rPr>
          <w:tab/>
        </w:r>
        <w:r w:rsidR="00983E1E">
          <w:rPr>
            <w:webHidden/>
          </w:rPr>
          <w:fldChar w:fldCharType="begin"/>
        </w:r>
        <w:r w:rsidR="00C95647">
          <w:rPr>
            <w:webHidden/>
          </w:rPr>
          <w:instrText xml:space="preserve"> PAGEREF _Toc410312999 \h </w:instrText>
        </w:r>
        <w:r w:rsidR="00983E1E">
          <w:rPr>
            <w:webHidden/>
          </w:rPr>
        </w:r>
        <w:r w:rsidR="00983E1E">
          <w:rPr>
            <w:webHidden/>
          </w:rPr>
          <w:fldChar w:fldCharType="separate"/>
        </w:r>
        <w:r w:rsidR="00435ED0">
          <w:rPr>
            <w:webHidden/>
          </w:rPr>
          <w:t>37</w:t>
        </w:r>
        <w:r w:rsidR="00983E1E">
          <w:rPr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3000" w:history="1">
        <w:r w:rsidR="00C95647" w:rsidRPr="003F6DA2">
          <w:rPr>
            <w:rStyle w:val="af2"/>
            <w:noProof/>
          </w:rPr>
          <w:t>5.1.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Виды и состав территориальных зон населенного пункта  пст. Мылва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_Toc410313000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37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3001" w:history="1">
        <w:r w:rsidR="00C95647" w:rsidRPr="003F6DA2">
          <w:rPr>
            <w:rStyle w:val="af2"/>
            <w:noProof/>
          </w:rPr>
          <w:t>5.2.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Виды и состав территориальных зон населенного пункта пст. Белый Бор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_Toc410313001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38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3002" w:history="1">
        <w:r w:rsidR="00C95647" w:rsidRPr="003F6DA2">
          <w:rPr>
            <w:rStyle w:val="af2"/>
            <w:noProof/>
          </w:rPr>
          <w:t>5.3.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Виды и состав территориальных зон населенного пункта пст. Шерляга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_Toc410313002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39</w:t>
        </w:r>
        <w:r w:rsidR="00983E1E">
          <w:rPr>
            <w:noProof/>
            <w:webHidden/>
          </w:rPr>
          <w:fldChar w:fldCharType="end"/>
        </w:r>
      </w:hyperlink>
    </w:p>
    <w:p w:rsidR="00C95647" w:rsidRDefault="00204E68" w:rsidP="007A3BC2">
      <w:pPr>
        <w:pStyle w:val="20"/>
        <w:tabs>
          <w:tab w:val="clear" w:pos="9923"/>
          <w:tab w:val="right" w:leader="dot" w:pos="9781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0313003" w:history="1">
        <w:r w:rsidR="00C95647" w:rsidRPr="003F6DA2">
          <w:rPr>
            <w:rStyle w:val="af2"/>
            <w:noProof/>
          </w:rPr>
          <w:t>5.4.</w:t>
        </w:r>
        <w:r w:rsidR="00C95647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C95647" w:rsidRPr="003F6DA2">
          <w:rPr>
            <w:rStyle w:val="af2"/>
            <w:noProof/>
          </w:rPr>
          <w:t>Виды и состав территориальных зон вне населенных пунктов</w:t>
        </w:r>
        <w:r w:rsidR="00C95647">
          <w:rPr>
            <w:noProof/>
            <w:webHidden/>
          </w:rPr>
          <w:tab/>
        </w:r>
        <w:r w:rsidR="00983E1E">
          <w:rPr>
            <w:noProof/>
            <w:webHidden/>
          </w:rPr>
          <w:fldChar w:fldCharType="begin"/>
        </w:r>
        <w:r w:rsidR="00C95647">
          <w:rPr>
            <w:noProof/>
            <w:webHidden/>
          </w:rPr>
          <w:instrText xml:space="preserve"> PAGEREF _Toc410313003 \h </w:instrText>
        </w:r>
        <w:r w:rsidR="00983E1E">
          <w:rPr>
            <w:noProof/>
            <w:webHidden/>
          </w:rPr>
        </w:r>
        <w:r w:rsidR="00983E1E">
          <w:rPr>
            <w:noProof/>
            <w:webHidden/>
          </w:rPr>
          <w:fldChar w:fldCharType="separate"/>
        </w:r>
        <w:r w:rsidR="00435ED0">
          <w:rPr>
            <w:noProof/>
            <w:webHidden/>
          </w:rPr>
          <w:t>40</w:t>
        </w:r>
        <w:r w:rsidR="00983E1E">
          <w:rPr>
            <w:noProof/>
            <w:webHidden/>
          </w:rPr>
          <w:fldChar w:fldCharType="end"/>
        </w:r>
      </w:hyperlink>
    </w:p>
    <w:p w:rsidR="00AC129C" w:rsidRPr="00C152AB" w:rsidRDefault="00983E1E" w:rsidP="00FA4F44">
      <w:pPr>
        <w:pStyle w:val="af9"/>
        <w:tabs>
          <w:tab w:val="left" w:pos="9498"/>
          <w:tab w:val="right" w:leader="dot" w:pos="9781"/>
        </w:tabs>
        <w:rPr>
          <w:sz w:val="2"/>
          <w:szCs w:val="2"/>
        </w:rPr>
      </w:pPr>
      <w:r w:rsidRPr="00C152AB">
        <w:fldChar w:fldCharType="end"/>
      </w:r>
      <w:r w:rsidR="00D54C07" w:rsidRPr="00C152AB">
        <w:br w:type="page"/>
      </w:r>
      <w:bookmarkStart w:id="1" w:name="_Toc324003926"/>
      <w:bookmarkStart w:id="2" w:name="_Toc324005040"/>
      <w:bookmarkStart w:id="3" w:name="_Toc324010467"/>
    </w:p>
    <w:p w:rsidR="008E1036" w:rsidRPr="00C152AB" w:rsidRDefault="008E1036" w:rsidP="00E94F47">
      <w:pPr>
        <w:pStyle w:val="1"/>
        <w:numPr>
          <w:ilvl w:val="0"/>
          <w:numId w:val="2"/>
        </w:numPr>
        <w:ind w:left="-567" w:firstLine="0"/>
      </w:pPr>
      <w:bookmarkStart w:id="4" w:name="_Toc410312969"/>
      <w:r w:rsidRPr="00C152AB">
        <w:lastRenderedPageBreak/>
        <w:t>Градостроительное зонирование территории</w:t>
      </w:r>
      <w:r w:rsidR="008D121A" w:rsidRPr="00C152AB">
        <w:br/>
      </w:r>
      <w:r w:rsidRPr="00C152AB">
        <w:t>населенных пунктов поселения</w:t>
      </w:r>
      <w:bookmarkEnd w:id="1"/>
      <w:bookmarkEnd w:id="2"/>
      <w:bookmarkEnd w:id="3"/>
      <w:bookmarkEnd w:id="4"/>
    </w:p>
    <w:p w:rsidR="008E1036" w:rsidRPr="00C152AB" w:rsidRDefault="008E1036" w:rsidP="00E94F47">
      <w:pPr>
        <w:pStyle w:val="2"/>
        <w:numPr>
          <w:ilvl w:val="1"/>
          <w:numId w:val="2"/>
        </w:numPr>
        <w:ind w:left="-567" w:firstLine="0"/>
      </w:pPr>
      <w:bookmarkStart w:id="5" w:name="_Toc324003927"/>
      <w:bookmarkStart w:id="6" w:name="_Toc324005041"/>
      <w:bookmarkStart w:id="7" w:name="_Toc324010389"/>
      <w:bookmarkStart w:id="8" w:name="_Toc324010468"/>
      <w:bookmarkStart w:id="9" w:name="_Toc410312970"/>
      <w:r w:rsidRPr="00C152AB">
        <w:t>Виды и состав территориальных зон</w:t>
      </w:r>
      <w:bookmarkEnd w:id="5"/>
      <w:bookmarkEnd w:id="6"/>
      <w:bookmarkEnd w:id="7"/>
      <w:bookmarkEnd w:id="8"/>
      <w:bookmarkEnd w:id="9"/>
    </w:p>
    <w:p w:rsidR="008E1036" w:rsidRPr="00C152AB" w:rsidRDefault="008E1036" w:rsidP="00E94F47">
      <w:pPr>
        <w:spacing w:before="120"/>
        <w:ind w:left="-567" w:firstLine="567"/>
        <w:jc w:val="both"/>
      </w:pPr>
      <w:r w:rsidRPr="00C152AB">
        <w:t xml:space="preserve">На территории </w:t>
      </w:r>
      <w:r w:rsidR="000E549D" w:rsidRPr="00C152AB">
        <w:t>П</w:t>
      </w:r>
      <w:r w:rsidRPr="00C152AB">
        <w:t xml:space="preserve">оселения </w:t>
      </w:r>
      <w:r w:rsidR="00634E9D">
        <w:t xml:space="preserve">и его </w:t>
      </w:r>
      <w:r w:rsidR="00634E9D" w:rsidRPr="00C152AB">
        <w:t xml:space="preserve">Населенных пунктов </w:t>
      </w:r>
      <w:r w:rsidRPr="00C152AB">
        <w:t xml:space="preserve">устанавливаются территориальные зоны, перечень которых </w:t>
      </w:r>
      <w:r w:rsidR="00E94F47">
        <w:t>приведен в нижеследующей Таблице</w:t>
      </w:r>
      <w:r w:rsidR="00637CC8" w:rsidRPr="00C152AB">
        <w:t>.</w:t>
      </w:r>
    </w:p>
    <w:p w:rsidR="008E1036" w:rsidRPr="00C152AB" w:rsidRDefault="003A376B" w:rsidP="00E94F47">
      <w:pPr>
        <w:tabs>
          <w:tab w:val="left" w:pos="0"/>
        </w:tabs>
        <w:ind w:left="-567" w:firstLine="567"/>
        <w:jc w:val="center"/>
        <w:rPr>
          <w:b/>
        </w:rPr>
      </w:pPr>
      <w:r w:rsidRPr="00C152AB">
        <w:rPr>
          <w:b/>
        </w:rPr>
        <w:t>Перечень т</w:t>
      </w:r>
      <w:r w:rsidR="008E1036" w:rsidRPr="00C152AB">
        <w:rPr>
          <w:b/>
        </w:rPr>
        <w:t>ерриториальны</w:t>
      </w:r>
      <w:r w:rsidRPr="00C152AB">
        <w:rPr>
          <w:b/>
        </w:rPr>
        <w:t>х</w:t>
      </w:r>
      <w:r w:rsidR="008E1036" w:rsidRPr="00C152AB">
        <w:rPr>
          <w:b/>
        </w:rPr>
        <w:t xml:space="preserve"> зон</w:t>
      </w:r>
    </w:p>
    <w:p w:rsidR="00AE53D1" w:rsidRPr="00C152AB" w:rsidRDefault="00AE53D1" w:rsidP="00E94F47">
      <w:pPr>
        <w:tabs>
          <w:tab w:val="left" w:pos="0"/>
        </w:tabs>
        <w:spacing w:after="120"/>
        <w:ind w:left="-567" w:firstLine="567"/>
        <w:jc w:val="right"/>
        <w:rPr>
          <w:i/>
        </w:rPr>
      </w:pPr>
      <w:r w:rsidRPr="00C152AB">
        <w:rPr>
          <w:i/>
        </w:rPr>
        <w:t>Таблица.</w:t>
      </w:r>
    </w:p>
    <w:tbl>
      <w:tblPr>
        <w:tblW w:w="524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9357"/>
      </w:tblGrid>
      <w:tr w:rsidR="008D3B67" w:rsidRPr="00C152AB" w:rsidTr="005D3D32">
        <w:trPr>
          <w:trHeight w:val="539"/>
        </w:trPr>
        <w:tc>
          <w:tcPr>
            <w:tcW w:w="1134" w:type="dxa"/>
            <w:shd w:val="clear" w:color="auto" w:fill="EEECE1"/>
            <w:vAlign w:val="center"/>
          </w:tcPr>
          <w:p w:rsidR="008D3B67" w:rsidRPr="00C152AB" w:rsidRDefault="008D3B67" w:rsidP="002C5A99">
            <w:pPr>
              <w:jc w:val="center"/>
              <w:rPr>
                <w:b/>
              </w:rPr>
            </w:pPr>
            <w:proofErr w:type="spellStart"/>
            <w:r w:rsidRPr="00C152AB">
              <w:rPr>
                <w:b/>
              </w:rPr>
              <w:t>Обозна-чение</w:t>
            </w:r>
            <w:proofErr w:type="spellEnd"/>
          </w:p>
        </w:tc>
        <w:tc>
          <w:tcPr>
            <w:tcW w:w="9357" w:type="dxa"/>
            <w:shd w:val="clear" w:color="auto" w:fill="EEECE1"/>
            <w:vAlign w:val="center"/>
          </w:tcPr>
          <w:p w:rsidR="008D3B67" w:rsidRPr="00C152AB" w:rsidRDefault="008D3B67" w:rsidP="002C5A99">
            <w:pPr>
              <w:jc w:val="center"/>
              <w:rPr>
                <w:b/>
              </w:rPr>
            </w:pPr>
            <w:r w:rsidRPr="00C152AB">
              <w:rPr>
                <w:b/>
                <w:iCs/>
              </w:rPr>
              <w:t>Наименование территориальной зоны</w:t>
            </w:r>
          </w:p>
        </w:tc>
      </w:tr>
      <w:tr w:rsidR="008D3B67" w:rsidRPr="00C152AB" w:rsidTr="005D3D32">
        <w:tc>
          <w:tcPr>
            <w:tcW w:w="1134" w:type="dxa"/>
            <w:shd w:val="clear" w:color="auto" w:fill="EEECE1"/>
            <w:vAlign w:val="center"/>
          </w:tcPr>
          <w:p w:rsidR="008D3B67" w:rsidRPr="00C152AB" w:rsidRDefault="008D3B67" w:rsidP="002C5A99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9357" w:type="dxa"/>
            <w:shd w:val="clear" w:color="auto" w:fill="EEECE1"/>
            <w:vAlign w:val="center"/>
          </w:tcPr>
          <w:p w:rsidR="008D3B67" w:rsidRPr="00C152AB" w:rsidRDefault="008D3B67" w:rsidP="002C5A99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Жилая зона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  <w:bCs/>
              </w:rPr>
            </w:pPr>
            <w:r w:rsidRPr="00E9002C">
              <w:rPr>
                <w:b/>
                <w:bCs/>
              </w:rPr>
              <w:t>Ж1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Зона застройки индивидуальными жилыми домами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  <w:bCs/>
              </w:rPr>
            </w:pPr>
            <w:r w:rsidRPr="00E9002C">
              <w:rPr>
                <w:b/>
                <w:bCs/>
              </w:rPr>
              <w:t>Ж</w:t>
            </w:r>
            <w:proofErr w:type="gramStart"/>
            <w:r w:rsidRPr="00E9002C">
              <w:rPr>
                <w:b/>
                <w:bCs/>
              </w:rPr>
              <w:t>2</w:t>
            </w:r>
            <w:proofErr w:type="gramEnd"/>
          </w:p>
        </w:tc>
        <w:tc>
          <w:tcPr>
            <w:tcW w:w="9357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Зона застройки малоэтажными жилыми домами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EEECE1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  <w:sz w:val="28"/>
                <w:szCs w:val="28"/>
              </w:rPr>
            </w:pPr>
            <w:r w:rsidRPr="00E9002C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9357" w:type="dxa"/>
            <w:shd w:val="clear" w:color="auto" w:fill="EEECE1"/>
            <w:vAlign w:val="center"/>
          </w:tcPr>
          <w:p w:rsidR="008D3B67" w:rsidRPr="002542D3" w:rsidRDefault="008D3B67" w:rsidP="002C5A99">
            <w:pPr>
              <w:jc w:val="center"/>
              <w:rPr>
                <w:b/>
                <w:sz w:val="28"/>
                <w:szCs w:val="28"/>
              </w:rPr>
            </w:pPr>
            <w:r w:rsidRPr="002542D3">
              <w:rPr>
                <w:b/>
                <w:sz w:val="28"/>
                <w:szCs w:val="28"/>
              </w:rPr>
              <w:t>Общественно-деловая зона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О</w:t>
            </w:r>
            <w:proofErr w:type="gramStart"/>
            <w:r w:rsidRPr="00E9002C">
              <w:rPr>
                <w:b/>
              </w:rPr>
              <w:t>1</w:t>
            </w:r>
            <w:proofErr w:type="gramEnd"/>
          </w:p>
        </w:tc>
        <w:tc>
          <w:tcPr>
            <w:tcW w:w="9357" w:type="dxa"/>
            <w:shd w:val="clear" w:color="auto" w:fill="auto"/>
            <w:vAlign w:val="center"/>
          </w:tcPr>
          <w:p w:rsidR="008D3B67" w:rsidRPr="002542D3" w:rsidRDefault="008D3B67" w:rsidP="002C5A99">
            <w:pPr>
              <w:jc w:val="center"/>
              <w:rPr>
                <w:b/>
                <w:highlight w:val="green"/>
              </w:rPr>
            </w:pPr>
            <w:r w:rsidRPr="00E9002C">
              <w:rPr>
                <w:b/>
              </w:rPr>
              <w:t>Зона делового, общественного и коммерческого назначения</w:t>
            </w:r>
          </w:p>
        </w:tc>
      </w:tr>
      <w:tr w:rsidR="002542D3" w:rsidRPr="002542D3" w:rsidTr="005D3D32">
        <w:trPr>
          <w:trHeight w:val="253"/>
        </w:trPr>
        <w:tc>
          <w:tcPr>
            <w:tcW w:w="1134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О</w:t>
            </w:r>
            <w:proofErr w:type="gramStart"/>
            <w:r w:rsidRPr="00E9002C">
              <w:rPr>
                <w:b/>
              </w:rPr>
              <w:t>2</w:t>
            </w:r>
            <w:proofErr w:type="gramEnd"/>
          </w:p>
        </w:tc>
        <w:tc>
          <w:tcPr>
            <w:tcW w:w="9357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Зона размещения объектов социального и коммунально-бытового назначения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О</w:t>
            </w:r>
            <w:proofErr w:type="gramStart"/>
            <w:r w:rsidRPr="00E9002C">
              <w:rPr>
                <w:b/>
              </w:rPr>
              <w:t>2</w:t>
            </w:r>
            <w:proofErr w:type="gramEnd"/>
            <w:r w:rsidRPr="00E9002C">
              <w:rPr>
                <w:b/>
              </w:rPr>
              <w:t>(П)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8D3B67" w:rsidRPr="00E9002C" w:rsidRDefault="008D3B67" w:rsidP="002C5A99">
            <w:pPr>
              <w:jc w:val="center"/>
              <w:rPr>
                <w:b/>
              </w:rPr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размещения объектов образования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EEECE1"/>
            <w:vAlign w:val="center"/>
          </w:tcPr>
          <w:p w:rsidR="00330E17" w:rsidRPr="002542D3" w:rsidRDefault="00330E17" w:rsidP="002C5A99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2542D3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9357" w:type="dxa"/>
            <w:shd w:val="clear" w:color="auto" w:fill="EEECE1"/>
            <w:vAlign w:val="center"/>
          </w:tcPr>
          <w:p w:rsidR="00330E17" w:rsidRPr="002542D3" w:rsidRDefault="00330E17" w:rsidP="002C5A99">
            <w:pPr>
              <w:jc w:val="center"/>
              <w:rPr>
                <w:b/>
                <w:sz w:val="28"/>
                <w:szCs w:val="28"/>
              </w:rPr>
            </w:pPr>
            <w:r w:rsidRPr="002542D3">
              <w:rPr>
                <w:b/>
                <w:sz w:val="28"/>
                <w:szCs w:val="28"/>
              </w:rPr>
              <w:t>Производственная зона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330E17" w:rsidRPr="002542D3" w:rsidRDefault="00330E17" w:rsidP="002C5A99">
            <w:pPr>
              <w:jc w:val="center"/>
              <w:rPr>
                <w:b/>
              </w:rPr>
            </w:pPr>
            <w:r w:rsidRPr="002542D3">
              <w:rPr>
                <w:b/>
              </w:rPr>
              <w:t>П</w:t>
            </w:r>
            <w:proofErr w:type="gramStart"/>
            <w:r w:rsidRPr="002542D3">
              <w:rPr>
                <w:b/>
              </w:rPr>
              <w:t>1</w:t>
            </w:r>
            <w:proofErr w:type="gramEnd"/>
          </w:p>
        </w:tc>
        <w:tc>
          <w:tcPr>
            <w:tcW w:w="9357" w:type="dxa"/>
            <w:shd w:val="clear" w:color="auto" w:fill="auto"/>
            <w:vAlign w:val="center"/>
          </w:tcPr>
          <w:p w:rsidR="00330E17" w:rsidRPr="002542D3" w:rsidRDefault="00330E17" w:rsidP="002C5A99">
            <w:pPr>
              <w:jc w:val="center"/>
              <w:rPr>
                <w:b/>
              </w:rPr>
            </w:pPr>
            <w:r w:rsidRPr="002542D3">
              <w:rPr>
                <w:b/>
              </w:rPr>
              <w:t>Производственная зона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4B238B" w:rsidRPr="00E9002C" w:rsidRDefault="004B238B" w:rsidP="004652DC">
            <w:pPr>
              <w:jc w:val="center"/>
              <w:rPr>
                <w:b/>
              </w:rPr>
            </w:pPr>
            <w:r w:rsidRPr="00E9002C">
              <w:rPr>
                <w:b/>
              </w:rPr>
              <w:t>П</w:t>
            </w:r>
            <w:proofErr w:type="gramStart"/>
            <w:r w:rsidRPr="00E9002C">
              <w:rPr>
                <w:b/>
              </w:rPr>
              <w:t>1</w:t>
            </w:r>
            <w:proofErr w:type="gramEnd"/>
            <w:r w:rsidRPr="00E9002C">
              <w:rPr>
                <w:b/>
              </w:rPr>
              <w:t>.3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4B238B" w:rsidRPr="00E9002C" w:rsidRDefault="004B238B" w:rsidP="004652DC">
            <w:pPr>
              <w:jc w:val="center"/>
            </w:pPr>
            <w:r w:rsidRPr="00E9002C">
              <w:t xml:space="preserve">Производственная </w:t>
            </w:r>
            <w:proofErr w:type="spellStart"/>
            <w:r w:rsidRPr="00E9002C">
              <w:t>подзона</w:t>
            </w:r>
            <w:proofErr w:type="spellEnd"/>
            <w:r w:rsidRPr="00E9002C">
              <w:t xml:space="preserve"> размещения объектов </w:t>
            </w:r>
            <w:r w:rsidRPr="00E9002C">
              <w:rPr>
                <w:lang w:val="en-US"/>
              </w:rPr>
              <w:t>III</w:t>
            </w:r>
            <w:r w:rsidRPr="00E9002C">
              <w:t>-го класса санитарной опасности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4B238B" w:rsidRPr="00E9002C" w:rsidRDefault="004B238B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П</w:t>
            </w:r>
            <w:proofErr w:type="gramStart"/>
            <w:r w:rsidRPr="00E9002C">
              <w:rPr>
                <w:b/>
              </w:rPr>
              <w:t>1</w:t>
            </w:r>
            <w:proofErr w:type="gramEnd"/>
            <w:r w:rsidRPr="00E9002C">
              <w:rPr>
                <w:b/>
              </w:rPr>
              <w:t>.4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4B238B" w:rsidRPr="00E9002C" w:rsidRDefault="004B238B" w:rsidP="00FB7817">
            <w:pPr>
              <w:jc w:val="center"/>
            </w:pPr>
            <w:r w:rsidRPr="00E9002C">
              <w:t xml:space="preserve">Производственная </w:t>
            </w:r>
            <w:proofErr w:type="spellStart"/>
            <w:r w:rsidRPr="00E9002C">
              <w:t>подзона</w:t>
            </w:r>
            <w:proofErr w:type="spellEnd"/>
            <w:r w:rsidRPr="00E9002C">
              <w:t xml:space="preserve"> размещения объектов </w:t>
            </w:r>
            <w:r w:rsidRPr="00E9002C">
              <w:rPr>
                <w:lang w:val="en-US"/>
              </w:rPr>
              <w:t>IV</w:t>
            </w:r>
            <w:r w:rsidRPr="00E9002C">
              <w:t>-го класса санитарной опасности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4B238B" w:rsidRPr="00E9002C" w:rsidRDefault="004B238B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П</w:t>
            </w:r>
            <w:proofErr w:type="gramStart"/>
            <w:r w:rsidRPr="00E9002C">
              <w:rPr>
                <w:b/>
              </w:rPr>
              <w:t>1</w:t>
            </w:r>
            <w:proofErr w:type="gramEnd"/>
            <w:r w:rsidRPr="00E9002C">
              <w:rPr>
                <w:b/>
              </w:rPr>
              <w:t>.5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4B238B" w:rsidRPr="00E9002C" w:rsidRDefault="004B238B" w:rsidP="00FB7817">
            <w:pPr>
              <w:jc w:val="center"/>
            </w:pPr>
            <w:r w:rsidRPr="00E9002C">
              <w:t xml:space="preserve">Производственная </w:t>
            </w:r>
            <w:proofErr w:type="spellStart"/>
            <w:r w:rsidRPr="00E9002C">
              <w:t>подзона</w:t>
            </w:r>
            <w:proofErr w:type="spellEnd"/>
            <w:r w:rsidRPr="00E9002C">
              <w:t xml:space="preserve"> размещения объектов </w:t>
            </w:r>
            <w:r w:rsidRPr="00E9002C">
              <w:rPr>
                <w:lang w:val="en-US"/>
              </w:rPr>
              <w:t>V</w:t>
            </w:r>
            <w:r w:rsidRPr="00E9002C">
              <w:t>-го класса санитарной опасности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EEECE1"/>
            <w:vAlign w:val="center"/>
          </w:tcPr>
          <w:p w:rsidR="004B238B" w:rsidRPr="00E9002C" w:rsidRDefault="004B238B" w:rsidP="002C5A99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E9002C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9357" w:type="dxa"/>
            <w:shd w:val="clear" w:color="auto" w:fill="EEECE1"/>
            <w:vAlign w:val="center"/>
          </w:tcPr>
          <w:p w:rsidR="004B238B" w:rsidRPr="00E9002C" w:rsidRDefault="004B238B" w:rsidP="002C5A99">
            <w:pPr>
              <w:jc w:val="center"/>
              <w:rPr>
                <w:sz w:val="28"/>
                <w:szCs w:val="28"/>
              </w:rPr>
            </w:pPr>
            <w:r w:rsidRPr="00E9002C">
              <w:rPr>
                <w:b/>
                <w:sz w:val="28"/>
                <w:szCs w:val="28"/>
              </w:rPr>
              <w:t>Зона рекреационного назначения</w:t>
            </w:r>
          </w:p>
        </w:tc>
      </w:tr>
      <w:tr w:rsidR="002542D3" w:rsidRPr="002542D3" w:rsidTr="005D3D32"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</w:rPr>
            </w:pPr>
            <w:proofErr w:type="gramStart"/>
            <w:r w:rsidRPr="00E9002C">
              <w:rPr>
                <w:b/>
              </w:rPr>
              <w:t>Р(</w:t>
            </w:r>
            <w:proofErr w:type="gramEnd"/>
            <w:r w:rsidRPr="00E9002C">
              <w:rPr>
                <w:b/>
              </w:rPr>
              <w:t>В)</w:t>
            </w:r>
          </w:p>
        </w:tc>
        <w:tc>
          <w:tcPr>
            <w:tcW w:w="93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рекреационного назначения отдыха у воды</w:t>
            </w:r>
          </w:p>
        </w:tc>
      </w:tr>
      <w:tr w:rsidR="002542D3" w:rsidRPr="002542D3" w:rsidTr="005D3D32"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B238B" w:rsidRPr="00E9002C" w:rsidRDefault="004B238B" w:rsidP="004652DC">
            <w:pPr>
              <w:jc w:val="center"/>
              <w:rPr>
                <w:b/>
              </w:rPr>
            </w:pPr>
            <w:proofErr w:type="gramStart"/>
            <w:r w:rsidRPr="00E9002C">
              <w:rPr>
                <w:b/>
              </w:rPr>
              <w:t>Р(</w:t>
            </w:r>
            <w:proofErr w:type="gramEnd"/>
            <w:r w:rsidRPr="00E9002C">
              <w:rPr>
                <w:b/>
              </w:rPr>
              <w:t>Л)</w:t>
            </w:r>
          </w:p>
        </w:tc>
        <w:tc>
          <w:tcPr>
            <w:tcW w:w="93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B238B" w:rsidRPr="00E9002C" w:rsidRDefault="004B238B" w:rsidP="004652DC">
            <w:pPr>
              <w:jc w:val="center"/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рекреационного назначения размещения лесов населенных пунктов</w:t>
            </w:r>
          </w:p>
        </w:tc>
      </w:tr>
      <w:tr w:rsidR="002542D3" w:rsidRPr="002542D3" w:rsidTr="005D3D32"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</w:rPr>
            </w:pPr>
            <w:proofErr w:type="gramStart"/>
            <w:r w:rsidRPr="00E9002C">
              <w:rPr>
                <w:b/>
              </w:rPr>
              <w:t>Р(</w:t>
            </w:r>
            <w:proofErr w:type="gramEnd"/>
            <w:r w:rsidRPr="00E9002C">
              <w:rPr>
                <w:b/>
              </w:rPr>
              <w:t>С)</w:t>
            </w:r>
          </w:p>
        </w:tc>
        <w:tc>
          <w:tcPr>
            <w:tcW w:w="93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рекреационного назначения размещения объектов спорта</w:t>
            </w:r>
          </w:p>
        </w:tc>
      </w:tr>
      <w:tr w:rsidR="002542D3" w:rsidRPr="002542D3" w:rsidTr="005D3D32">
        <w:tc>
          <w:tcPr>
            <w:tcW w:w="1134" w:type="dxa"/>
            <w:tcBorders>
              <w:bottom w:val="single" w:sz="4" w:space="0" w:color="auto"/>
            </w:tcBorders>
            <w:shd w:val="clear" w:color="auto" w:fill="EEECE1"/>
            <w:vAlign w:val="center"/>
          </w:tcPr>
          <w:p w:rsidR="004B238B" w:rsidRPr="00E9002C" w:rsidRDefault="004B238B" w:rsidP="002C5A99">
            <w:pPr>
              <w:jc w:val="center"/>
              <w:rPr>
                <w:b/>
                <w:sz w:val="28"/>
                <w:szCs w:val="28"/>
              </w:rPr>
            </w:pPr>
            <w:r w:rsidRPr="00E9002C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9357" w:type="dxa"/>
            <w:tcBorders>
              <w:bottom w:val="single" w:sz="4" w:space="0" w:color="auto"/>
            </w:tcBorders>
            <w:shd w:val="clear" w:color="auto" w:fill="EEECE1"/>
            <w:vAlign w:val="center"/>
          </w:tcPr>
          <w:p w:rsidR="004B238B" w:rsidRPr="00E9002C" w:rsidRDefault="004B238B" w:rsidP="002C5A99">
            <w:pPr>
              <w:jc w:val="center"/>
              <w:rPr>
                <w:b/>
                <w:sz w:val="28"/>
                <w:szCs w:val="28"/>
              </w:rPr>
            </w:pPr>
            <w:r w:rsidRPr="00E9002C">
              <w:rPr>
                <w:b/>
                <w:sz w:val="28"/>
                <w:szCs w:val="28"/>
              </w:rPr>
              <w:t>Зона инженерной инфраструктуры</w:t>
            </w:r>
          </w:p>
        </w:tc>
      </w:tr>
      <w:tr w:rsidR="002542D3" w:rsidRPr="002542D3" w:rsidTr="005C4D79">
        <w:trPr>
          <w:trHeight w:val="54"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050410">
            <w:pPr>
              <w:jc w:val="center"/>
              <w:rPr>
                <w:b/>
              </w:rPr>
            </w:pPr>
            <w:proofErr w:type="gramStart"/>
            <w:r w:rsidRPr="00E9002C">
              <w:rPr>
                <w:b/>
              </w:rPr>
              <w:t>И(</w:t>
            </w:r>
            <w:proofErr w:type="gramEnd"/>
            <w:r w:rsidRPr="00E9002C">
              <w:rPr>
                <w:b/>
              </w:rPr>
              <w:t>ЗС)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B228F6" w:rsidRPr="00E9002C" w:rsidRDefault="00B228F6" w:rsidP="00050410">
            <w:pPr>
              <w:jc w:val="center"/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инженерной инфраструктуры размещения берегозащитных сооружений</w:t>
            </w:r>
          </w:p>
        </w:tc>
      </w:tr>
      <w:tr w:rsidR="002542D3" w:rsidRPr="002542D3" w:rsidTr="005E0F23">
        <w:trPr>
          <w:trHeight w:val="54"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  <w:bCs/>
                <w:sz w:val="28"/>
                <w:szCs w:val="28"/>
              </w:rPr>
            </w:pPr>
            <w:r w:rsidRPr="00E9002C">
              <w:rPr>
                <w:b/>
                <w:bCs/>
                <w:sz w:val="28"/>
                <w:szCs w:val="28"/>
              </w:rPr>
              <w:t>Т</w:t>
            </w:r>
          </w:p>
        </w:tc>
        <w:tc>
          <w:tcPr>
            <w:tcW w:w="9357" w:type="dxa"/>
            <w:shd w:val="clear" w:color="auto" w:fill="EEECE1" w:themeFill="background2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  <w:sz w:val="28"/>
                <w:szCs w:val="28"/>
              </w:rPr>
            </w:pPr>
            <w:r w:rsidRPr="00E9002C">
              <w:rPr>
                <w:b/>
                <w:sz w:val="28"/>
                <w:szCs w:val="28"/>
              </w:rPr>
              <w:t>Зона транспортной инфраструктуры</w:t>
            </w:r>
          </w:p>
        </w:tc>
      </w:tr>
      <w:tr w:rsidR="002542D3" w:rsidRPr="002542D3" w:rsidTr="005C4D79">
        <w:trPr>
          <w:trHeight w:val="54"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  <w:bCs/>
              </w:rPr>
            </w:pPr>
            <w:proofErr w:type="gramStart"/>
            <w:r w:rsidRPr="00E9002C">
              <w:rPr>
                <w:b/>
                <w:bCs/>
              </w:rPr>
              <w:t>Т(</w:t>
            </w:r>
            <w:proofErr w:type="gramEnd"/>
            <w:r w:rsidRPr="00E9002C">
              <w:rPr>
                <w:b/>
                <w:bCs/>
              </w:rPr>
              <w:t>ЖД)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транспортной инфраструктуры размещения объектов железнодорожного транспорта</w:t>
            </w:r>
          </w:p>
        </w:tc>
      </w:tr>
      <w:tr w:rsidR="002542D3" w:rsidRPr="002542D3" w:rsidTr="005C4D79">
        <w:trPr>
          <w:trHeight w:val="54"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  <w:bCs/>
              </w:rPr>
            </w:pPr>
            <w:proofErr w:type="gramStart"/>
            <w:r w:rsidRPr="00E9002C">
              <w:rPr>
                <w:b/>
                <w:bCs/>
              </w:rPr>
              <w:t>Т(</w:t>
            </w:r>
            <w:proofErr w:type="gramEnd"/>
            <w:r w:rsidRPr="00E9002C">
              <w:rPr>
                <w:b/>
                <w:bCs/>
              </w:rPr>
              <w:t>АД)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транспортной инфраструктуры размещения автомобильных дорог</w:t>
            </w:r>
          </w:p>
        </w:tc>
      </w:tr>
      <w:tr w:rsidR="002542D3" w:rsidRPr="002542D3" w:rsidTr="005D3D32">
        <w:trPr>
          <w:trHeight w:val="54"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  <w:bCs/>
              </w:rPr>
            </w:pPr>
            <w:proofErr w:type="gramStart"/>
            <w:r w:rsidRPr="00E9002C">
              <w:rPr>
                <w:b/>
                <w:bCs/>
              </w:rPr>
              <w:t>Т(</w:t>
            </w:r>
            <w:proofErr w:type="gramEnd"/>
            <w:r w:rsidRPr="00E9002C">
              <w:rPr>
                <w:b/>
                <w:bCs/>
              </w:rPr>
              <w:t>АО)</w:t>
            </w:r>
          </w:p>
        </w:tc>
        <w:tc>
          <w:tcPr>
            <w:tcW w:w="93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</w:pPr>
            <w:proofErr w:type="spellStart"/>
            <w:r w:rsidRPr="00E9002C">
              <w:t>Подзона</w:t>
            </w:r>
            <w:proofErr w:type="spellEnd"/>
            <w:r w:rsidRPr="00E9002C">
              <w:t xml:space="preserve"> транспортной инфраструктуры размещения объектов обслуживания </w:t>
            </w:r>
            <w:r w:rsidRPr="00E9002C">
              <w:br/>
              <w:t>автомобильного транспорта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EEECE1"/>
            <w:vAlign w:val="center"/>
          </w:tcPr>
          <w:p w:rsidR="00B228F6" w:rsidRPr="00E9002C" w:rsidRDefault="00B228F6" w:rsidP="002C5A99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E9002C">
              <w:rPr>
                <w:b/>
                <w:bCs/>
                <w:sz w:val="28"/>
                <w:szCs w:val="28"/>
              </w:rPr>
              <w:t>Сх</w:t>
            </w:r>
            <w:proofErr w:type="spellEnd"/>
          </w:p>
        </w:tc>
        <w:tc>
          <w:tcPr>
            <w:tcW w:w="9357" w:type="dxa"/>
            <w:shd w:val="clear" w:color="auto" w:fill="EEECE1"/>
            <w:vAlign w:val="center"/>
          </w:tcPr>
          <w:p w:rsidR="00B228F6" w:rsidRPr="00E9002C" w:rsidRDefault="00B228F6" w:rsidP="002C5A99">
            <w:pPr>
              <w:jc w:val="center"/>
              <w:rPr>
                <w:rFonts w:eastAsia="Lucida Sans Unicode"/>
                <w:b/>
                <w:sz w:val="28"/>
                <w:szCs w:val="28"/>
                <w:lang w:bidi="ru-RU"/>
              </w:rPr>
            </w:pPr>
            <w:r w:rsidRPr="00E9002C">
              <w:rPr>
                <w:b/>
                <w:sz w:val="28"/>
                <w:szCs w:val="28"/>
              </w:rPr>
              <w:t>Зона сельскохозяйственного назначения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B228F6" w:rsidRPr="00E9002C" w:rsidRDefault="00B228F6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Сх</w:t>
            </w:r>
            <w:proofErr w:type="gramStart"/>
            <w:r w:rsidRPr="00E9002C">
              <w:rPr>
                <w:b/>
              </w:rPr>
              <w:t>1</w:t>
            </w:r>
            <w:proofErr w:type="gramEnd"/>
            <w:r w:rsidRPr="00E9002C">
              <w:rPr>
                <w:b/>
              </w:rPr>
              <w:t>.1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B228F6" w:rsidRPr="00E9002C" w:rsidRDefault="00B228F6" w:rsidP="002C5A99">
            <w:pPr>
              <w:jc w:val="center"/>
              <w:rPr>
                <w:b/>
              </w:rPr>
            </w:pPr>
            <w:r w:rsidRPr="00E9002C">
              <w:rPr>
                <w:b/>
              </w:rPr>
              <w:t>Зона сельскохозяйственных угодий в населенных пунктах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</w:rPr>
            </w:pPr>
            <w:r w:rsidRPr="00E9002C">
              <w:rPr>
                <w:b/>
              </w:rPr>
              <w:t>Сх</w:t>
            </w:r>
            <w:proofErr w:type="gramStart"/>
            <w:r w:rsidRPr="00E9002C">
              <w:rPr>
                <w:b/>
              </w:rPr>
              <w:t>1</w:t>
            </w:r>
            <w:proofErr w:type="gramEnd"/>
            <w:r w:rsidRPr="00E9002C">
              <w:rPr>
                <w:b/>
              </w:rPr>
              <w:t>.2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B228F6" w:rsidRPr="00E9002C" w:rsidRDefault="00B228F6" w:rsidP="005C4D79">
            <w:pPr>
              <w:jc w:val="center"/>
              <w:rPr>
                <w:b/>
              </w:rPr>
            </w:pPr>
            <w:r w:rsidRPr="00E9002C">
              <w:rPr>
                <w:b/>
              </w:rPr>
              <w:t>Зона сельскохозяйственных угодий в составе земель сельскохозяйственного назн</w:t>
            </w:r>
            <w:r w:rsidRPr="00E9002C">
              <w:rPr>
                <w:b/>
              </w:rPr>
              <w:t>а</w:t>
            </w:r>
            <w:r w:rsidRPr="00E9002C">
              <w:rPr>
                <w:b/>
              </w:rPr>
              <w:t>чения</w:t>
            </w:r>
          </w:p>
          <w:p w:rsidR="00B228F6" w:rsidRPr="00E9002C" w:rsidRDefault="00B228F6" w:rsidP="005C4D79">
            <w:pPr>
              <w:jc w:val="center"/>
              <w:rPr>
                <w:b/>
              </w:rPr>
            </w:pPr>
            <w:r w:rsidRPr="00E9002C">
              <w:rPr>
                <w:b/>
              </w:rPr>
              <w:t>(*</w:t>
            </w:r>
            <w:r w:rsidRPr="00E9002C">
              <w:t>Градостроительные регламенты не устанавливаются)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EEECE1" w:themeFill="background2"/>
            <w:vAlign w:val="center"/>
          </w:tcPr>
          <w:p w:rsidR="00B228F6" w:rsidRPr="00E9002C" w:rsidRDefault="00B228F6" w:rsidP="004652DC">
            <w:pPr>
              <w:jc w:val="center"/>
              <w:rPr>
                <w:b/>
              </w:rPr>
            </w:pPr>
            <w:r w:rsidRPr="00E9002C">
              <w:rPr>
                <w:b/>
              </w:rPr>
              <w:t>ООПТ</w:t>
            </w:r>
          </w:p>
        </w:tc>
        <w:tc>
          <w:tcPr>
            <w:tcW w:w="9357" w:type="dxa"/>
            <w:shd w:val="clear" w:color="auto" w:fill="EEECE1" w:themeFill="background2"/>
            <w:vAlign w:val="center"/>
          </w:tcPr>
          <w:p w:rsidR="00B228F6" w:rsidRPr="00E9002C" w:rsidRDefault="00B228F6" w:rsidP="004652DC">
            <w:pPr>
              <w:jc w:val="center"/>
              <w:rPr>
                <w:b/>
                <w:sz w:val="28"/>
                <w:szCs w:val="28"/>
              </w:rPr>
            </w:pPr>
            <w:r w:rsidRPr="00E9002C">
              <w:rPr>
                <w:b/>
                <w:sz w:val="28"/>
                <w:szCs w:val="28"/>
              </w:rPr>
              <w:t>Зона особо охраняемых территорий</w:t>
            </w:r>
          </w:p>
          <w:p w:rsidR="00B228F6" w:rsidRPr="00E9002C" w:rsidRDefault="00B228F6" w:rsidP="004652DC">
            <w:pPr>
              <w:jc w:val="center"/>
              <w:rPr>
                <w:b/>
              </w:rPr>
            </w:pPr>
            <w:r w:rsidRPr="00E9002C">
              <w:rPr>
                <w:b/>
              </w:rPr>
              <w:t>(*</w:t>
            </w:r>
            <w:r w:rsidRPr="00E9002C">
              <w:t>Градостроительные регламенты не устанавливаются)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EEECE1"/>
            <w:vAlign w:val="center"/>
          </w:tcPr>
          <w:p w:rsidR="00B228F6" w:rsidRPr="00E9002C" w:rsidRDefault="00B228F6" w:rsidP="00C66999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E9002C">
              <w:rPr>
                <w:b/>
                <w:sz w:val="28"/>
                <w:szCs w:val="28"/>
              </w:rPr>
              <w:t>Сп</w:t>
            </w:r>
            <w:proofErr w:type="spellEnd"/>
          </w:p>
        </w:tc>
        <w:tc>
          <w:tcPr>
            <w:tcW w:w="9357" w:type="dxa"/>
            <w:shd w:val="clear" w:color="auto" w:fill="EEECE1"/>
            <w:vAlign w:val="center"/>
          </w:tcPr>
          <w:p w:rsidR="00B228F6" w:rsidRPr="00E9002C" w:rsidRDefault="00B228F6" w:rsidP="00C66999">
            <w:pPr>
              <w:jc w:val="center"/>
              <w:rPr>
                <w:b/>
                <w:sz w:val="28"/>
                <w:szCs w:val="28"/>
              </w:rPr>
            </w:pPr>
            <w:r w:rsidRPr="00E9002C">
              <w:rPr>
                <w:b/>
                <w:sz w:val="28"/>
                <w:szCs w:val="28"/>
              </w:rPr>
              <w:t>Зона специального назначения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B228F6" w:rsidRPr="00E9002C" w:rsidRDefault="00B228F6" w:rsidP="00C66999">
            <w:pPr>
              <w:jc w:val="center"/>
              <w:rPr>
                <w:b/>
              </w:rPr>
            </w:pPr>
            <w:r w:rsidRPr="00E9002C">
              <w:rPr>
                <w:b/>
              </w:rPr>
              <w:t>Сп</w:t>
            </w:r>
            <w:proofErr w:type="gramStart"/>
            <w:r w:rsidRPr="00E9002C">
              <w:rPr>
                <w:b/>
              </w:rPr>
              <w:t>1</w:t>
            </w:r>
            <w:proofErr w:type="gramEnd"/>
          </w:p>
        </w:tc>
        <w:tc>
          <w:tcPr>
            <w:tcW w:w="9357" w:type="dxa"/>
            <w:shd w:val="clear" w:color="auto" w:fill="auto"/>
            <w:vAlign w:val="center"/>
          </w:tcPr>
          <w:p w:rsidR="00B228F6" w:rsidRPr="00E9002C" w:rsidRDefault="00B228F6" w:rsidP="00C66999">
            <w:pPr>
              <w:jc w:val="center"/>
              <w:rPr>
                <w:b/>
              </w:rPr>
            </w:pPr>
            <w:r w:rsidRPr="00E9002C">
              <w:rPr>
                <w:b/>
              </w:rPr>
              <w:t>Зона специального назначения, связанная с захоронениями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EEECE1" w:themeFill="background2"/>
            <w:vAlign w:val="center"/>
          </w:tcPr>
          <w:p w:rsidR="00B228F6" w:rsidRPr="00E9002C" w:rsidRDefault="00B228F6" w:rsidP="00DA1599">
            <w:pPr>
              <w:jc w:val="center"/>
              <w:rPr>
                <w:b/>
              </w:rPr>
            </w:pPr>
            <w:proofErr w:type="gramStart"/>
            <w:r w:rsidRPr="00E9002C">
              <w:rPr>
                <w:b/>
              </w:rPr>
              <w:t>З</w:t>
            </w:r>
            <w:proofErr w:type="gramEnd"/>
          </w:p>
        </w:tc>
        <w:tc>
          <w:tcPr>
            <w:tcW w:w="9357" w:type="dxa"/>
            <w:shd w:val="clear" w:color="auto" w:fill="EEECE1" w:themeFill="background2"/>
            <w:vAlign w:val="center"/>
          </w:tcPr>
          <w:p w:rsidR="00B228F6" w:rsidRPr="00E9002C" w:rsidRDefault="00B228F6" w:rsidP="009D2D7A">
            <w:pPr>
              <w:jc w:val="center"/>
              <w:rPr>
                <w:b/>
              </w:rPr>
            </w:pPr>
            <w:r w:rsidRPr="00E9002C">
              <w:rPr>
                <w:b/>
                <w:sz w:val="28"/>
                <w:szCs w:val="28"/>
              </w:rPr>
              <w:t>Иные виды территориальных зон</w:t>
            </w:r>
          </w:p>
        </w:tc>
      </w:tr>
      <w:tr w:rsidR="002542D3" w:rsidRPr="002542D3" w:rsidTr="005D3D32">
        <w:tc>
          <w:tcPr>
            <w:tcW w:w="1134" w:type="dxa"/>
            <w:shd w:val="clear" w:color="auto" w:fill="auto"/>
            <w:vAlign w:val="center"/>
          </w:tcPr>
          <w:p w:rsidR="00B228F6" w:rsidRPr="00E9002C" w:rsidRDefault="00B228F6" w:rsidP="00DA1599">
            <w:pPr>
              <w:jc w:val="center"/>
              <w:rPr>
                <w:b/>
              </w:rPr>
            </w:pPr>
            <w:proofErr w:type="gramStart"/>
            <w:r w:rsidRPr="00E9002C">
              <w:rPr>
                <w:b/>
              </w:rPr>
              <w:t>З(</w:t>
            </w:r>
            <w:proofErr w:type="gramEnd"/>
            <w:r w:rsidRPr="00E9002C">
              <w:rPr>
                <w:b/>
              </w:rPr>
              <w:t>Л)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B228F6" w:rsidRPr="00E9002C" w:rsidRDefault="00B228F6" w:rsidP="00DA1599">
            <w:pPr>
              <w:jc w:val="center"/>
              <w:rPr>
                <w:b/>
              </w:rPr>
            </w:pPr>
            <w:r w:rsidRPr="00E9002C">
              <w:rPr>
                <w:b/>
              </w:rPr>
              <w:t xml:space="preserve">Иная зона на землях лесного фонда, землях запаса и </w:t>
            </w:r>
            <w:r w:rsidRPr="00E9002C">
              <w:rPr>
                <w:b/>
              </w:rPr>
              <w:br/>
              <w:t>покрытых поверхностными водами</w:t>
            </w:r>
          </w:p>
          <w:p w:rsidR="00B228F6" w:rsidRPr="00E9002C" w:rsidRDefault="00B228F6" w:rsidP="00DA1599">
            <w:pPr>
              <w:jc w:val="center"/>
            </w:pPr>
            <w:r w:rsidRPr="00E9002C">
              <w:rPr>
                <w:b/>
              </w:rPr>
              <w:lastRenderedPageBreak/>
              <w:t>(*</w:t>
            </w:r>
            <w:r w:rsidRPr="00E9002C">
              <w:t>Градостроительные регламенты не устанавливаются)</w:t>
            </w:r>
          </w:p>
        </w:tc>
      </w:tr>
    </w:tbl>
    <w:p w:rsidR="00DA1599" w:rsidRPr="002542D3" w:rsidRDefault="00DA1599" w:rsidP="00E94F47">
      <w:pPr>
        <w:spacing w:before="120"/>
        <w:ind w:left="-567" w:firstLine="567"/>
        <w:jc w:val="both"/>
        <w:rPr>
          <w:i/>
        </w:rPr>
      </w:pPr>
      <w:r w:rsidRPr="002542D3">
        <w:rPr>
          <w:i/>
        </w:rPr>
        <w:lastRenderedPageBreak/>
        <w:t>*Согласно ч. 6 и 7 ст. </w:t>
      </w:r>
      <w:r w:rsidR="002B7485" w:rsidRPr="002542D3">
        <w:rPr>
          <w:i/>
        </w:rPr>
        <w:t>36 Градостроительного</w:t>
      </w:r>
      <w:r w:rsidRPr="002542D3">
        <w:rPr>
          <w:i/>
        </w:rPr>
        <w:t xml:space="preserve"> кодекса РФ:</w:t>
      </w:r>
    </w:p>
    <w:p w:rsidR="00050ACD" w:rsidRPr="00C152AB" w:rsidRDefault="00050ACD" w:rsidP="00E94F47">
      <w:pPr>
        <w:pStyle w:val="u"/>
        <w:spacing w:before="0" w:beforeAutospacing="0" w:after="0" w:afterAutospacing="0"/>
        <w:ind w:left="-567" w:firstLine="567"/>
        <w:rPr>
          <w:i/>
        </w:rPr>
      </w:pPr>
      <w:r w:rsidRPr="00C152AB">
        <w:rPr>
          <w:i/>
        </w:rPr>
        <w:t>- Действие градостроительного регламента не распространяется на земельные участки:</w:t>
      </w:r>
    </w:p>
    <w:p w:rsidR="00050ACD" w:rsidRPr="00C152AB" w:rsidRDefault="00050ACD" w:rsidP="00E94F47">
      <w:pPr>
        <w:pStyle w:val="u"/>
        <w:spacing w:before="0" w:beforeAutospacing="0" w:after="0" w:afterAutospacing="0"/>
        <w:ind w:left="-567" w:firstLine="567"/>
        <w:jc w:val="both"/>
        <w:rPr>
          <w:i/>
        </w:rPr>
      </w:pPr>
      <w:r w:rsidRPr="00C152AB">
        <w:rPr>
          <w:i/>
        </w:rPr>
        <w:t xml:space="preserve">1) в границах территорий памятников и ансамблей, включенных в единый государственный реестр объектов культурного наследия (памятников истории и культуры) народов Российской Федерации, а </w:t>
      </w:r>
      <w:r w:rsidRPr="00E94F47">
        <w:rPr>
          <w:i/>
        </w:rPr>
        <w:t xml:space="preserve">также в границах территорий памятников или ансамблей, которые являются вновь выявленными объектами культурного наследия и решения о режиме содержания, параметрах реставрации, консервации, воссоздания, ремонта и приспособлении которых принимаются в порядке, установленном </w:t>
      </w:r>
      <w:hyperlink r:id="rId9" w:tooltip="Федеральный закон от 25.06.2002 N 73-ФЗ&#10;(ред. от 23.07.2013)&#10;&quot;Об объектах культурного наследия (памятниках истории и культуры) народов Российской Федерации&quot;&#10;(с изм. и доп., вступающими в силу с 01.01.2014)" w:history="1">
        <w:r w:rsidRPr="00E94F47">
          <w:rPr>
            <w:i/>
          </w:rPr>
          <w:t>законодательством</w:t>
        </w:r>
      </w:hyperlink>
      <w:r w:rsidRPr="00E94F47">
        <w:rPr>
          <w:i/>
        </w:rPr>
        <w:t xml:space="preserve"> Российской</w:t>
      </w:r>
      <w:r w:rsidRPr="00C152AB">
        <w:rPr>
          <w:i/>
        </w:rPr>
        <w:t xml:space="preserve"> Федерации об охране объектов культу</w:t>
      </w:r>
      <w:r w:rsidRPr="00C152AB">
        <w:rPr>
          <w:i/>
        </w:rPr>
        <w:t>р</w:t>
      </w:r>
      <w:r w:rsidRPr="00C152AB">
        <w:rPr>
          <w:i/>
        </w:rPr>
        <w:t>ного наследия;</w:t>
      </w:r>
    </w:p>
    <w:p w:rsidR="00050ACD" w:rsidRPr="00C152AB" w:rsidRDefault="00050ACD" w:rsidP="00E94F47">
      <w:pPr>
        <w:pStyle w:val="u"/>
        <w:spacing w:before="0" w:beforeAutospacing="0" w:after="0" w:afterAutospacing="0"/>
        <w:ind w:left="-567" w:firstLine="567"/>
        <w:jc w:val="both"/>
        <w:rPr>
          <w:i/>
        </w:rPr>
      </w:pPr>
      <w:r w:rsidRPr="00C152AB">
        <w:rPr>
          <w:i/>
        </w:rPr>
        <w:t>2) в границах территорий общего пользования;</w:t>
      </w:r>
    </w:p>
    <w:p w:rsidR="00050ACD" w:rsidRPr="00C152AB" w:rsidRDefault="00050ACD" w:rsidP="00E94F47">
      <w:pPr>
        <w:pStyle w:val="u"/>
        <w:spacing w:before="0" w:beforeAutospacing="0" w:after="0" w:afterAutospacing="0"/>
        <w:ind w:left="-567" w:firstLine="567"/>
        <w:jc w:val="both"/>
        <w:rPr>
          <w:i/>
        </w:rPr>
      </w:pPr>
      <w:r w:rsidRPr="00C152AB">
        <w:rPr>
          <w:i/>
        </w:rPr>
        <w:t>3) предназначенные для размещения линейных объектов и (или) занятые линейными объект</w:t>
      </w:r>
      <w:r w:rsidRPr="00C152AB">
        <w:rPr>
          <w:i/>
        </w:rPr>
        <w:t>а</w:t>
      </w:r>
      <w:r w:rsidRPr="00C152AB">
        <w:rPr>
          <w:i/>
        </w:rPr>
        <w:t>ми;</w:t>
      </w:r>
    </w:p>
    <w:p w:rsidR="00050ACD" w:rsidRPr="00C152AB" w:rsidRDefault="00050ACD" w:rsidP="00E94F47">
      <w:pPr>
        <w:pStyle w:val="u"/>
        <w:spacing w:before="0" w:beforeAutospacing="0" w:after="0" w:afterAutospacing="0"/>
        <w:ind w:left="-567" w:firstLine="567"/>
        <w:jc w:val="both"/>
        <w:rPr>
          <w:i/>
        </w:rPr>
      </w:pPr>
      <w:r w:rsidRPr="00C152AB">
        <w:rPr>
          <w:i/>
        </w:rPr>
        <w:t>4) предоставленные для добычи полезных ископаемых.</w:t>
      </w:r>
    </w:p>
    <w:p w:rsidR="00DA1599" w:rsidRPr="00C152AB" w:rsidRDefault="00DA1599" w:rsidP="00E94F47">
      <w:pPr>
        <w:ind w:left="-567" w:firstLine="567"/>
        <w:jc w:val="both"/>
        <w:rPr>
          <w:i/>
        </w:rPr>
      </w:pPr>
      <w:r w:rsidRPr="00C152AB">
        <w:rPr>
          <w:i/>
        </w:rPr>
        <w:t>- Градостроительные регламенты не устанавливаются для земель лесного фонда, земель, п</w:t>
      </w:r>
      <w:r w:rsidRPr="00C152AB">
        <w:rPr>
          <w:i/>
        </w:rPr>
        <w:t>о</w:t>
      </w:r>
      <w:r w:rsidRPr="00C152AB">
        <w:rPr>
          <w:i/>
        </w:rPr>
        <w:t>крытых поверхностными водами, земель запаса, земель особо охраняемых природных территорий (за исключением земель лечебно-оздоровительных местностей и курортов), сельскохозяйственных угодий в составе земель сельскохозяйственного назначения, земельных участков, расположенных в границах особых экономических зон;</w:t>
      </w:r>
    </w:p>
    <w:p w:rsidR="00DA1599" w:rsidRPr="00C152AB" w:rsidRDefault="00DA1599" w:rsidP="00E94F47">
      <w:pPr>
        <w:ind w:left="-567" w:firstLine="567"/>
        <w:jc w:val="both"/>
        <w:rPr>
          <w:i/>
        </w:rPr>
      </w:pPr>
      <w:r w:rsidRPr="00C152AB">
        <w:rPr>
          <w:i/>
        </w:rPr>
        <w:t>- Использование земельных участков, на которые действие градостроительных регламентов не распространяется или для которых градостроительные регламенты не устанавливаются, определяется уполномоченными федеральными органами исполнительной власти, уполномоченн</w:t>
      </w:r>
      <w:r w:rsidRPr="00C152AB">
        <w:rPr>
          <w:i/>
        </w:rPr>
        <w:t>ы</w:t>
      </w:r>
      <w:r w:rsidRPr="00C152AB">
        <w:rPr>
          <w:i/>
        </w:rPr>
        <w:t>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законами. Использование земельных участков в границах особых экономических зон определяется органами управления особыми экономическими зонами.</w:t>
      </w:r>
    </w:p>
    <w:p w:rsidR="008D3B67" w:rsidRPr="00C152AB" w:rsidRDefault="008D3B67" w:rsidP="00DA1599">
      <w:r w:rsidRPr="00C152AB">
        <w:br w:type="page"/>
      </w:r>
      <w:bookmarkStart w:id="10" w:name="_Toc324003935"/>
      <w:bookmarkStart w:id="11" w:name="_Toc324005049"/>
      <w:bookmarkStart w:id="12" w:name="_Toc324010390"/>
      <w:bookmarkStart w:id="13" w:name="_Toc324010469"/>
    </w:p>
    <w:p w:rsidR="00500344" w:rsidRPr="00C152AB" w:rsidRDefault="00910136" w:rsidP="00E94F47">
      <w:pPr>
        <w:pStyle w:val="2"/>
        <w:numPr>
          <w:ilvl w:val="1"/>
          <w:numId w:val="2"/>
        </w:numPr>
        <w:ind w:left="-567" w:firstLine="0"/>
      </w:pPr>
      <w:bookmarkStart w:id="14" w:name="_Toc410312971"/>
      <w:r w:rsidRPr="00C152AB">
        <w:lastRenderedPageBreak/>
        <w:t>П</w:t>
      </w:r>
      <w:r w:rsidR="00500344" w:rsidRPr="00C152AB">
        <w:t xml:space="preserve">араметры использования земельных участков и объектов </w:t>
      </w:r>
      <w:r w:rsidRPr="00C152AB">
        <w:br/>
      </w:r>
      <w:r w:rsidR="00500344" w:rsidRPr="00C152AB">
        <w:t>капитального строительства.</w:t>
      </w:r>
      <w:bookmarkEnd w:id="10"/>
      <w:bookmarkEnd w:id="11"/>
      <w:bookmarkEnd w:id="12"/>
      <w:bookmarkEnd w:id="13"/>
      <w:bookmarkEnd w:id="14"/>
    </w:p>
    <w:p w:rsidR="00500344" w:rsidRPr="00C152AB" w:rsidRDefault="00500344" w:rsidP="00E94F47">
      <w:pPr>
        <w:tabs>
          <w:tab w:val="left" w:pos="-142"/>
        </w:tabs>
        <w:ind w:left="-567" w:firstLine="567"/>
        <w:jc w:val="both"/>
      </w:pPr>
      <w:r w:rsidRPr="00C152AB">
        <w:t>Параметры использования земельных участков и объектов капитального строительства уст</w:t>
      </w:r>
      <w:r w:rsidRPr="00C152AB">
        <w:t>а</w:t>
      </w:r>
      <w:r w:rsidRPr="00C152AB">
        <w:t>н</w:t>
      </w:r>
      <w:r w:rsidR="00FA00AF" w:rsidRPr="00C152AB">
        <w:t>о</w:t>
      </w:r>
      <w:r w:rsidRPr="00C152AB">
        <w:t>вл</w:t>
      </w:r>
      <w:r w:rsidR="00FA00AF" w:rsidRPr="00C152AB">
        <w:t>ены</w:t>
      </w:r>
      <w:r w:rsidRPr="00C152AB">
        <w:t xml:space="preserve"> в составе градостроительных регламентов. </w:t>
      </w:r>
    </w:p>
    <w:p w:rsidR="00905C60" w:rsidRPr="00C152AB" w:rsidRDefault="00FA00AF" w:rsidP="00E94F47">
      <w:pPr>
        <w:tabs>
          <w:tab w:val="left" w:pos="-142"/>
        </w:tabs>
        <w:ind w:left="-567" w:firstLine="567"/>
        <w:jc w:val="both"/>
      </w:pPr>
      <w:r w:rsidRPr="00C152AB">
        <w:t>Прочие п</w:t>
      </w:r>
      <w:r w:rsidR="00500344" w:rsidRPr="00C152AB">
        <w:t xml:space="preserve">араметры использования земельных участков и объектов капитального строительства устанавливаются согласно Местным нормативам градостроительного проектирования Поселения и Района (при и их наличии), а также </w:t>
      </w:r>
      <w:r w:rsidR="006A5515" w:rsidRPr="00C152AB">
        <w:t xml:space="preserve">Региональным нормативам градостроительного проектирования </w:t>
      </w:r>
      <w:r w:rsidR="00CD4615" w:rsidRPr="00C152AB">
        <w:t>Республики Коми</w:t>
      </w:r>
      <w:r w:rsidR="00500344" w:rsidRPr="00C152AB">
        <w:t>.</w:t>
      </w:r>
    </w:p>
    <w:p w:rsidR="00905C60" w:rsidRPr="00C152AB" w:rsidRDefault="00905C60">
      <w:pPr>
        <w:rPr>
          <w:rFonts w:cs="Arial"/>
          <w:b/>
          <w:bCs/>
          <w:kern w:val="32"/>
          <w:sz w:val="32"/>
          <w:szCs w:val="32"/>
        </w:rPr>
      </w:pPr>
      <w:r w:rsidRPr="00C152AB">
        <w:br w:type="page"/>
      </w:r>
    </w:p>
    <w:p w:rsidR="00150651" w:rsidRPr="00C152AB" w:rsidRDefault="00150651" w:rsidP="00E94F47">
      <w:pPr>
        <w:pStyle w:val="1"/>
        <w:numPr>
          <w:ilvl w:val="0"/>
          <w:numId w:val="5"/>
        </w:numPr>
        <w:ind w:left="-567" w:firstLine="0"/>
      </w:pPr>
      <w:bookmarkStart w:id="15" w:name="_Toc410312972"/>
      <w:bookmarkStart w:id="16" w:name="_Toc324005098"/>
      <w:bookmarkStart w:id="17" w:name="_Toc324010417"/>
      <w:bookmarkStart w:id="18" w:name="_Toc324010496"/>
      <w:r w:rsidRPr="00C152AB">
        <w:lastRenderedPageBreak/>
        <w:t>Градостроительные регламенты территориальных зон.</w:t>
      </w:r>
      <w:bookmarkEnd w:id="15"/>
    </w:p>
    <w:p w:rsidR="00B93FF3" w:rsidRDefault="00B93FF3" w:rsidP="00E94F47">
      <w:pPr>
        <w:pStyle w:val="2"/>
        <w:numPr>
          <w:ilvl w:val="1"/>
          <w:numId w:val="3"/>
        </w:numPr>
        <w:ind w:left="-567" w:firstLine="0"/>
      </w:pPr>
      <w:bookmarkStart w:id="19" w:name="_Toc399502412"/>
      <w:bookmarkStart w:id="20" w:name="_Toc410312973"/>
      <w:bookmarkStart w:id="21" w:name="_Toc324005054"/>
      <w:bookmarkStart w:id="22" w:name="_Toc324010394"/>
      <w:bookmarkStart w:id="23" w:name="_Toc324010473"/>
      <w:bookmarkStart w:id="24" w:name="_Toc330816336"/>
      <w:r w:rsidRPr="00582E14">
        <w:t>Жилая зона</w:t>
      </w:r>
      <w:bookmarkEnd w:id="19"/>
      <w:bookmarkEnd w:id="20"/>
    </w:p>
    <w:p w:rsidR="00B93FF3" w:rsidRPr="00C152AB" w:rsidRDefault="00B93FF3" w:rsidP="00B93FF3">
      <w:pPr>
        <w:pStyle w:val="3"/>
        <w:numPr>
          <w:ilvl w:val="2"/>
          <w:numId w:val="3"/>
        </w:numPr>
        <w:ind w:left="-567" w:firstLine="0"/>
      </w:pPr>
      <w:bookmarkStart w:id="25" w:name="_Toc410312974"/>
      <w:r w:rsidRPr="00C152AB">
        <w:t>Зона застройки индивидуальными жилыми домами.</w:t>
      </w:r>
      <w:r>
        <w:t xml:space="preserve"> </w:t>
      </w:r>
      <w:r w:rsidRPr="00C152AB">
        <w:t>Градостроительный регламент</w:t>
      </w:r>
      <w:bookmarkEnd w:id="25"/>
    </w:p>
    <w:p w:rsidR="00B93FF3" w:rsidRPr="00C152AB" w:rsidRDefault="00B93FF3" w:rsidP="00B93FF3">
      <w:pPr>
        <w:ind w:left="-567" w:firstLine="567"/>
      </w:pPr>
      <w:r w:rsidRPr="00C152AB">
        <w:t>Виды разрешенного использования земельных участков и объектов капитального строител</w:t>
      </w:r>
      <w:r w:rsidRPr="00C152AB">
        <w:t>ь</w:t>
      </w:r>
      <w:r w:rsidRPr="00C152AB">
        <w:t xml:space="preserve">ства </w:t>
      </w:r>
      <w:r>
        <w:t>приведены в нижеследующей Таблице</w:t>
      </w:r>
      <w:r w:rsidRPr="00C152AB">
        <w:t>.</w:t>
      </w:r>
    </w:p>
    <w:p w:rsidR="00B93FF3" w:rsidRPr="00C152AB" w:rsidRDefault="00B93FF3" w:rsidP="00B93FF3">
      <w:pPr>
        <w:spacing w:before="120"/>
        <w:ind w:left="-567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B93FF3" w:rsidRDefault="00B93FF3" w:rsidP="00B93FF3">
      <w:pPr>
        <w:spacing w:after="60"/>
        <w:ind w:left="-567"/>
        <w:jc w:val="right"/>
        <w:rPr>
          <w:i/>
        </w:rPr>
      </w:pPr>
      <w:r>
        <w:rPr>
          <w:i/>
        </w:rPr>
        <w:t>Таблица</w:t>
      </w:r>
      <w:r w:rsidRPr="00C152AB">
        <w:rPr>
          <w:i/>
        </w:rPr>
        <w:t>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B93FF3" w:rsidRPr="004F136C" w:rsidTr="00B93FF3">
        <w:trPr>
          <w:trHeight w:val="211"/>
        </w:trPr>
        <w:tc>
          <w:tcPr>
            <w:tcW w:w="10457" w:type="dxa"/>
            <w:shd w:val="clear" w:color="auto" w:fill="EEECE1"/>
            <w:vAlign w:val="center"/>
          </w:tcPr>
          <w:p w:rsidR="00B93FF3" w:rsidRPr="004F136C" w:rsidRDefault="00B93FF3" w:rsidP="001A39E3">
            <w:pPr>
              <w:jc w:val="center"/>
              <w:rPr>
                <w:b/>
                <w:i/>
              </w:rPr>
            </w:pPr>
            <w:r w:rsidRPr="004F136C">
              <w:rPr>
                <w:b/>
                <w:bCs/>
                <w:i/>
              </w:rPr>
              <w:t xml:space="preserve">Ж1 - </w:t>
            </w:r>
            <w:r w:rsidRPr="004F136C">
              <w:rPr>
                <w:b/>
                <w:i/>
              </w:rPr>
              <w:t>Зона застройки индивидуальными жилыми домами</w:t>
            </w:r>
          </w:p>
        </w:tc>
      </w:tr>
      <w:tr w:rsidR="00B93FF3" w:rsidRPr="004F136C" w:rsidTr="00B93FF3">
        <w:trPr>
          <w:trHeight w:val="54"/>
        </w:trPr>
        <w:tc>
          <w:tcPr>
            <w:tcW w:w="10457" w:type="dxa"/>
            <w:vAlign w:val="center"/>
          </w:tcPr>
          <w:p w:rsidR="00B93FF3" w:rsidRPr="004F136C" w:rsidRDefault="00B93FF3" w:rsidP="00FB7817">
            <w:pPr>
              <w:rPr>
                <w:b/>
                <w:bCs/>
              </w:rPr>
            </w:pPr>
            <w:r w:rsidRPr="004F136C">
              <w:rPr>
                <w:b/>
                <w:bCs/>
              </w:rPr>
              <w:t>Основные виды разрешенного использования</w:t>
            </w:r>
          </w:p>
          <w:p w:rsidR="00B93FF3" w:rsidRPr="004F136C" w:rsidRDefault="00B93FF3" w:rsidP="00FB7817">
            <w:pPr>
              <w:rPr>
                <w:b/>
                <w:bCs/>
                <w:sz w:val="16"/>
                <w:szCs w:val="16"/>
              </w:rPr>
            </w:pP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Линейные объекты инженерной инфраструктуры.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Объекты обеспечения пожарной безопасности (гидранты, резервуары, противопожарные водо</w:t>
            </w:r>
            <w:r w:rsidRPr="004F136C">
              <w:rPr>
                <w:bCs/>
              </w:rPr>
              <w:t>е</w:t>
            </w:r>
            <w:r w:rsidRPr="004F136C">
              <w:rPr>
                <w:bCs/>
              </w:rPr>
              <w:t>мы).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Индивидуальные малоэтажные жилые дома общим количеством этажей не более трех, включая мансардный этаж, и части таких домов, предназначенные для проживания одной семьи с придом</w:t>
            </w:r>
            <w:r w:rsidRPr="004F136C">
              <w:rPr>
                <w:bCs/>
              </w:rPr>
              <w:t>о</w:t>
            </w:r>
            <w:r w:rsidRPr="004F136C">
              <w:rPr>
                <w:bCs/>
              </w:rPr>
              <w:t>выми участками, предназначенными, в том числе, для ведения личного подсобного хозяйства.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Ограждение земельного участка.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Зеленые насаждения декоративные и объекты ландшафтного дизайна.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Беседки, скульптура и скульптурные композиции, фонтаны и другие объекты садово-парковой а</w:t>
            </w:r>
            <w:r w:rsidRPr="004F136C">
              <w:rPr>
                <w:bCs/>
              </w:rPr>
              <w:t>р</w:t>
            </w:r>
            <w:r w:rsidRPr="004F136C">
              <w:rPr>
                <w:bCs/>
              </w:rPr>
              <w:t>хитектуры.</w:t>
            </w:r>
          </w:p>
        </w:tc>
      </w:tr>
      <w:tr w:rsidR="00B93FF3" w:rsidRPr="004F136C" w:rsidTr="00B93FF3">
        <w:tc>
          <w:tcPr>
            <w:tcW w:w="10457" w:type="dxa"/>
            <w:vAlign w:val="center"/>
          </w:tcPr>
          <w:p w:rsidR="00B93FF3" w:rsidRPr="004F136C" w:rsidRDefault="00B93FF3" w:rsidP="00FB7817">
            <w:pPr>
              <w:rPr>
                <w:b/>
              </w:rPr>
            </w:pPr>
            <w:r w:rsidRPr="004F136C">
              <w:rPr>
                <w:b/>
              </w:rPr>
              <w:t>Условно разрешенные виды использования</w:t>
            </w:r>
          </w:p>
          <w:p w:rsidR="00B93FF3" w:rsidRPr="004F136C" w:rsidRDefault="00B93FF3" w:rsidP="00FB7817">
            <w:pPr>
              <w:rPr>
                <w:b/>
                <w:sz w:val="16"/>
                <w:szCs w:val="16"/>
              </w:rPr>
            </w:pP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Встроенные, пристроенные и отдельно стоящие постройки для ведения индивидуальной предпр</w:t>
            </w:r>
            <w:r w:rsidRPr="004F136C">
              <w:rPr>
                <w:bCs/>
              </w:rPr>
              <w:t>и</w:t>
            </w:r>
            <w:r w:rsidRPr="004F136C">
              <w:rPr>
                <w:bCs/>
              </w:rPr>
              <w:t>нимательской деятельности на придомовых участках.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Улично-дорожная сеть: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улицы;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переулки;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проезды;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проходы.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Остановочные и торгово-остановочные пункты общественного транспорта.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 xml:space="preserve">Гостевые и </w:t>
            </w:r>
            <w:proofErr w:type="spellStart"/>
            <w:r w:rsidRPr="004F136C">
              <w:rPr>
                <w:bCs/>
                <w:color w:val="00000A"/>
                <w:kern w:val="1"/>
              </w:rPr>
              <w:t>приобъектные</w:t>
            </w:r>
            <w:proofErr w:type="spellEnd"/>
            <w:r w:rsidRPr="004F136C">
              <w:rPr>
                <w:bCs/>
                <w:color w:val="00000A"/>
                <w:kern w:val="1"/>
              </w:rPr>
              <w:t xml:space="preserve"> стоянки для временного хранения автомобилей.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Малоэтажные жилые блокированные дома.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Малоэтажные жилые многоквартирные дома.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Общежития и гостиницы.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Отдельно стоящие и встроенно-пристроенные объекты с ограничением времени работы: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бытового обслуживания с числом рабочих мест не более 5;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общественного питания с площадью торгового зала не более 50 кв. м;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торговли продовольственными и промышленными товарами с площадью торгового зала не более 100 кв. м;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аптеки с площадью торгового зала не более 50 кв. м;</w:t>
            </w:r>
          </w:p>
          <w:p w:rsidR="00B93FF3" w:rsidRPr="004F136C" w:rsidRDefault="00B93FF3" w:rsidP="00FB7817">
            <w:pPr>
              <w:rPr>
                <w:bCs/>
              </w:rPr>
            </w:pPr>
            <w:r w:rsidRPr="004F136C">
              <w:rPr>
                <w:bCs/>
              </w:rPr>
              <w:t>- временные объекты торговли продовольственными и промышленными товарами повседневного спроса без торгового зала и с площадью торгового зала не более 40 кв. м.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Производственные объекты с земельным участком не более 0,5 га.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</w:rPr>
              <w:t>Объекты для занятия культурно-массовой работой по месту жительства с ограничением времени</w:t>
            </w:r>
            <w:r w:rsidRPr="004F136C">
              <w:rPr>
                <w:bCs/>
                <w:color w:val="00000A"/>
                <w:kern w:val="1"/>
              </w:rPr>
              <w:t xml:space="preserve"> работы: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клубы;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дома и дворцы культуры;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lastRenderedPageBreak/>
              <w:t>- библиотеки.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Культовые здания и сооружения с ограничением времени работы.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Спортивные площадки без мест для зрителей.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Общедоступные скверы и сады.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Фельдшерско-акушерские пункты, амбулатории, общеврачебные практики, подстанции скорой п</w:t>
            </w:r>
            <w:r w:rsidRPr="004F136C">
              <w:rPr>
                <w:bCs/>
                <w:color w:val="00000A"/>
                <w:kern w:val="1"/>
              </w:rPr>
              <w:t>о</w:t>
            </w:r>
            <w:r w:rsidRPr="004F136C">
              <w:rPr>
                <w:bCs/>
                <w:color w:val="00000A"/>
                <w:kern w:val="1"/>
              </w:rPr>
              <w:t>мощи.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Отделения (пункты) охраны общественного порядка.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Жилищно-эксплуатационные и аварийно-диспетчерские службы.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Общественные туалеты.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Административные здания (офисы, отделения связи, отделения банков);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Школы, детские седы, учреждения дополнительного образования.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Рекламные конструкции.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Складские объекты.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Котельные.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Передающие радиотехнические объекты, в том числе антенно-мачтовые сооружения: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распространяющие телевизионный сигнал;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обеспечивающие электрическую связь, в том числе, мобильную телефонную связь.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Сооружения для защиты от затопления.</w:t>
            </w:r>
          </w:p>
          <w:p w:rsidR="00B93FF3" w:rsidRPr="004F136C" w:rsidRDefault="00B93FF3" w:rsidP="00FB7817">
            <w:pPr>
              <w:rPr>
                <w:b/>
                <w:bCs/>
              </w:rPr>
            </w:pPr>
            <w:r w:rsidRPr="004F136C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B93FF3" w:rsidRPr="004F136C" w:rsidTr="00B93FF3">
        <w:tc>
          <w:tcPr>
            <w:tcW w:w="10457" w:type="dxa"/>
            <w:vAlign w:val="center"/>
          </w:tcPr>
          <w:p w:rsidR="00B93FF3" w:rsidRPr="004F136C" w:rsidRDefault="00B93FF3" w:rsidP="00FB7817">
            <w:pPr>
              <w:rPr>
                <w:b/>
                <w:bCs/>
              </w:rPr>
            </w:pPr>
            <w:r w:rsidRPr="004F136C">
              <w:rPr>
                <w:b/>
              </w:rPr>
              <w:lastRenderedPageBreak/>
              <w:t xml:space="preserve">Вспомогательные виды разрешенного использования </w:t>
            </w:r>
            <w:r w:rsidRPr="004F136C">
              <w:rPr>
                <w:b/>
                <w:bCs/>
              </w:rPr>
              <w:t>при жилых домах</w:t>
            </w:r>
          </w:p>
          <w:p w:rsidR="00B93FF3" w:rsidRPr="004F136C" w:rsidRDefault="00B93FF3" w:rsidP="00FB7817">
            <w:pPr>
              <w:rPr>
                <w:b/>
                <w:bCs/>
                <w:sz w:val="16"/>
                <w:szCs w:val="16"/>
              </w:rPr>
            </w:pP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Встроенные, пристроенные и отдельно стоящие хозяйственные постройки: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сараи и хранилища;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постройки, загоны, вольеры для содержания домашних животных и птицы;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теплицы, оранжереи;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гаражи;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домашние мастерские;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кухни и коптильни.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Встроенные, пристроенные и отдельно стоящие гаражи или площадки для стоянки индивидуал</w:t>
            </w:r>
            <w:r w:rsidRPr="004F136C">
              <w:rPr>
                <w:bCs/>
                <w:color w:val="00000A"/>
                <w:kern w:val="1"/>
              </w:rPr>
              <w:t>ь</w:t>
            </w:r>
            <w:r w:rsidRPr="004F136C">
              <w:rPr>
                <w:bCs/>
                <w:color w:val="00000A"/>
                <w:kern w:val="1"/>
              </w:rPr>
              <w:t xml:space="preserve">ных легковых автомобилей (до 2-х </w:t>
            </w:r>
            <w:proofErr w:type="spellStart"/>
            <w:r w:rsidRPr="004F136C">
              <w:rPr>
                <w:bCs/>
                <w:color w:val="00000A"/>
                <w:kern w:val="1"/>
              </w:rPr>
              <w:t>машиномест</w:t>
            </w:r>
            <w:proofErr w:type="spellEnd"/>
            <w:r w:rsidRPr="004F136C">
              <w:rPr>
                <w:bCs/>
                <w:color w:val="00000A"/>
                <w:kern w:val="1"/>
              </w:rPr>
              <w:t>).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Придомовые хозяйственные площадки: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для мусоросборников;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для хозяйственных целей;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для игр детей дошкольного и младшего школьного возраста;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для отдыха взрослого населения;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для занятий физкультурой;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для выгула собак.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Индивидуальные бани, души и иные помещения для принятия водных процедур.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Надворные туалеты.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Индивидуальные бассейны.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Навесы, беседки.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Проходы, проезды, тропы, аллеи.</w:t>
            </w:r>
          </w:p>
          <w:p w:rsidR="00B93FF3" w:rsidRPr="004F136C" w:rsidRDefault="00B93FF3" w:rsidP="00FB781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Индивидуальные резервуары для хранения воды, скважины для забора воды, индивидуальные к</w:t>
            </w:r>
            <w:r w:rsidRPr="004F136C">
              <w:rPr>
                <w:bCs/>
                <w:color w:val="00000A"/>
                <w:kern w:val="1"/>
              </w:rPr>
              <w:t>о</w:t>
            </w:r>
            <w:r w:rsidRPr="004F136C">
              <w:rPr>
                <w:bCs/>
                <w:color w:val="00000A"/>
                <w:kern w:val="1"/>
              </w:rPr>
              <w:t>лодцы.</w:t>
            </w:r>
          </w:p>
          <w:p w:rsidR="00B93FF3" w:rsidRPr="004F136C" w:rsidRDefault="00B93FF3" w:rsidP="00FB7817">
            <w:pPr>
              <w:rPr>
                <w:b/>
                <w:bCs/>
              </w:rPr>
            </w:pPr>
            <w:r w:rsidRPr="004F136C">
              <w:rPr>
                <w:bCs/>
                <w:color w:val="00000A"/>
                <w:kern w:val="1"/>
              </w:rPr>
              <w:t>Сады, огороды, палисадники, поля.</w:t>
            </w:r>
          </w:p>
        </w:tc>
      </w:tr>
    </w:tbl>
    <w:p w:rsidR="00B93FF3" w:rsidRDefault="00B93FF3">
      <w:bookmarkStart w:id="26" w:name="_Toc399502414"/>
      <w:r>
        <w:br w:type="page"/>
      </w:r>
    </w:p>
    <w:p w:rsidR="00B93FF3" w:rsidRPr="00582E14" w:rsidRDefault="00B93FF3" w:rsidP="00B93FF3">
      <w:pPr>
        <w:ind w:left="-567" w:firstLine="567"/>
      </w:pPr>
      <w:r w:rsidRPr="00582E14">
        <w:lastRenderedPageBreak/>
        <w:t>Предельные параметры использования земельных участков и объектов капитального стро</w:t>
      </w:r>
      <w:r w:rsidRPr="00582E14">
        <w:t>и</w:t>
      </w:r>
      <w:r w:rsidRPr="00582E14">
        <w:t xml:space="preserve">тельства </w:t>
      </w:r>
      <w:r>
        <w:t>приведены в нижеследующей Таблице</w:t>
      </w:r>
      <w:r w:rsidRPr="00582E14">
        <w:t>.</w:t>
      </w:r>
    </w:p>
    <w:p w:rsidR="00B93FF3" w:rsidRPr="00582E14" w:rsidRDefault="00B93FF3" w:rsidP="00B93FF3">
      <w:pPr>
        <w:spacing w:before="120" w:after="120"/>
        <w:ind w:left="-567" w:firstLine="567"/>
        <w:jc w:val="center"/>
        <w:rPr>
          <w:b/>
        </w:rPr>
      </w:pPr>
      <w:r w:rsidRPr="00582E14">
        <w:rPr>
          <w:b/>
        </w:rPr>
        <w:t xml:space="preserve">Предельные параметры использования земельных участков </w:t>
      </w:r>
      <w:r w:rsidRPr="00582E14">
        <w:rPr>
          <w:b/>
        </w:rPr>
        <w:br/>
        <w:t>и объектов капитального строительства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08"/>
        <w:gridCol w:w="3147"/>
        <w:gridCol w:w="1919"/>
        <w:gridCol w:w="1783"/>
      </w:tblGrid>
      <w:tr w:rsidR="00B93FF3" w:rsidRPr="00582E14" w:rsidTr="00FB7817">
        <w:trPr>
          <w:cantSplit/>
        </w:trPr>
        <w:tc>
          <w:tcPr>
            <w:tcW w:w="3608" w:type="dxa"/>
            <w:tcBorders>
              <w:top w:val="single" w:sz="4" w:space="0" w:color="auto"/>
              <w:bottom w:val="single" w:sz="4" w:space="0" w:color="auto"/>
            </w:tcBorders>
            <w:shd w:val="clear" w:color="auto" w:fill="EEECE1"/>
            <w:vAlign w:val="center"/>
          </w:tcPr>
          <w:p w:rsidR="00B93FF3" w:rsidRPr="00582E14" w:rsidRDefault="00B93FF3" w:rsidP="00FB7817">
            <w:pPr>
              <w:jc w:val="center"/>
              <w:rPr>
                <w:b/>
              </w:rPr>
            </w:pPr>
            <w:r w:rsidRPr="00582E14">
              <w:rPr>
                <w:b/>
              </w:rPr>
              <w:t>Параметр</w:t>
            </w:r>
          </w:p>
        </w:tc>
        <w:tc>
          <w:tcPr>
            <w:tcW w:w="3147" w:type="dxa"/>
            <w:shd w:val="clear" w:color="auto" w:fill="EEECE1"/>
            <w:vAlign w:val="center"/>
          </w:tcPr>
          <w:p w:rsidR="00B93FF3" w:rsidRPr="00582E14" w:rsidRDefault="00B93FF3" w:rsidP="00FB7817">
            <w:pPr>
              <w:jc w:val="center"/>
              <w:rPr>
                <w:b/>
              </w:rPr>
            </w:pPr>
            <w:r w:rsidRPr="00582E14">
              <w:rPr>
                <w:b/>
              </w:rPr>
              <w:t>Индивидуальные мал</w:t>
            </w:r>
            <w:r w:rsidRPr="00582E14">
              <w:rPr>
                <w:b/>
              </w:rPr>
              <w:t>о</w:t>
            </w:r>
            <w:r w:rsidRPr="00582E14">
              <w:rPr>
                <w:b/>
              </w:rPr>
              <w:t>этажные жилые дома с придомовыми участками, предназначенными, в том числе, для ведения личн</w:t>
            </w:r>
            <w:r w:rsidRPr="00582E14">
              <w:rPr>
                <w:b/>
              </w:rPr>
              <w:t>о</w:t>
            </w:r>
            <w:r w:rsidRPr="00582E14">
              <w:rPr>
                <w:b/>
              </w:rPr>
              <w:t>го подсобного хозяйства.</w:t>
            </w:r>
          </w:p>
        </w:tc>
        <w:tc>
          <w:tcPr>
            <w:tcW w:w="1919" w:type="dxa"/>
            <w:shd w:val="clear" w:color="auto" w:fill="EEECE1"/>
            <w:vAlign w:val="center"/>
          </w:tcPr>
          <w:p w:rsidR="00B93FF3" w:rsidRPr="00582E14" w:rsidRDefault="00B93FF3" w:rsidP="00FB7817">
            <w:pPr>
              <w:ind w:left="-59" w:firstLine="59"/>
              <w:jc w:val="center"/>
              <w:rPr>
                <w:b/>
              </w:rPr>
            </w:pPr>
            <w:r w:rsidRPr="00582E14">
              <w:rPr>
                <w:b/>
              </w:rPr>
              <w:t>Малоэтажные жилые блок</w:t>
            </w:r>
            <w:r w:rsidRPr="00582E14">
              <w:rPr>
                <w:b/>
              </w:rPr>
              <w:t>и</w:t>
            </w:r>
            <w:r w:rsidRPr="00582E14">
              <w:rPr>
                <w:b/>
              </w:rPr>
              <w:t>рованные дома.</w:t>
            </w:r>
          </w:p>
        </w:tc>
        <w:tc>
          <w:tcPr>
            <w:tcW w:w="1783" w:type="dxa"/>
            <w:shd w:val="clear" w:color="auto" w:fill="EEECE1"/>
            <w:vAlign w:val="center"/>
          </w:tcPr>
          <w:p w:rsidR="00B93FF3" w:rsidRPr="00582E14" w:rsidRDefault="00B93FF3" w:rsidP="00FB7817">
            <w:pPr>
              <w:ind w:left="7" w:hanging="7"/>
              <w:jc w:val="center"/>
              <w:rPr>
                <w:b/>
              </w:rPr>
            </w:pPr>
            <w:r w:rsidRPr="00582E14">
              <w:rPr>
                <w:b/>
              </w:rPr>
              <w:t>Малоэтажные жилые мн</w:t>
            </w:r>
            <w:r w:rsidRPr="00582E14">
              <w:rPr>
                <w:b/>
              </w:rPr>
              <w:t>о</w:t>
            </w:r>
            <w:r w:rsidRPr="00582E14">
              <w:rPr>
                <w:b/>
              </w:rPr>
              <w:t>гокварти</w:t>
            </w:r>
            <w:r w:rsidRPr="00582E14">
              <w:rPr>
                <w:b/>
              </w:rPr>
              <w:t>р</w:t>
            </w:r>
            <w:r w:rsidRPr="00582E14">
              <w:rPr>
                <w:b/>
              </w:rPr>
              <w:t>ные дома.</w:t>
            </w:r>
          </w:p>
        </w:tc>
      </w:tr>
      <w:tr w:rsidR="00B93FF3" w:rsidRPr="00582E14" w:rsidTr="00FB7817">
        <w:trPr>
          <w:cantSplit/>
        </w:trPr>
        <w:tc>
          <w:tcPr>
            <w:tcW w:w="3608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582E14" w:rsidRDefault="00B93FF3" w:rsidP="00FB7817">
            <w:pPr>
              <w:jc w:val="center"/>
            </w:pPr>
            <w:r w:rsidRPr="00582E14">
              <w:t>Минимальная площадь участка на новых территориях,</w:t>
            </w:r>
          </w:p>
          <w:p w:rsidR="00B93FF3" w:rsidRPr="00582E14" w:rsidRDefault="00B93FF3" w:rsidP="00FB7817">
            <w:pPr>
              <w:jc w:val="center"/>
            </w:pPr>
            <w:r w:rsidRPr="00582E14">
              <w:t>включая площадь застройки</w:t>
            </w:r>
          </w:p>
        </w:tc>
        <w:tc>
          <w:tcPr>
            <w:tcW w:w="3147" w:type="dxa"/>
          </w:tcPr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Pr="00582E14">
              <w:rPr>
                <w:color w:val="000000"/>
              </w:rPr>
              <w:t>00</w:t>
            </w:r>
            <w:r>
              <w:rPr>
                <w:color w:val="000000"/>
              </w:rPr>
              <w:t> кв. м</w:t>
            </w:r>
            <w:r w:rsidRPr="00582E14">
              <w:rPr>
                <w:color w:val="000000"/>
              </w:rPr>
              <w:t xml:space="preserve"> </w:t>
            </w:r>
            <w:r w:rsidRPr="00582E14">
              <w:rPr>
                <w:color w:val="000000"/>
              </w:rPr>
              <w:br/>
              <w:t>на одну семью</w:t>
            </w:r>
          </w:p>
        </w:tc>
        <w:tc>
          <w:tcPr>
            <w:tcW w:w="1919" w:type="dxa"/>
          </w:tcPr>
          <w:p w:rsidR="00B93FF3" w:rsidRPr="00582E14" w:rsidRDefault="00B93FF3" w:rsidP="00FB7817">
            <w:pPr>
              <w:ind w:left="-59" w:firstLine="59"/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ind w:left="-59" w:firstLine="59"/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ind w:left="-59" w:firstLine="59"/>
              <w:jc w:val="center"/>
            </w:pPr>
            <w:r w:rsidRPr="00582E14">
              <w:rPr>
                <w:color w:val="000000"/>
              </w:rPr>
              <w:t>183</w:t>
            </w:r>
            <w:r>
              <w:rPr>
                <w:color w:val="000000"/>
              </w:rPr>
              <w:t> кв. м</w:t>
            </w:r>
            <w:r w:rsidRPr="00582E14">
              <w:rPr>
                <w:color w:val="000000"/>
              </w:rPr>
              <w:t xml:space="preserve"> </w:t>
            </w:r>
            <w:r w:rsidRPr="00582E14">
              <w:rPr>
                <w:color w:val="000000"/>
              </w:rPr>
              <w:br/>
              <w:t>на одну семью</w:t>
            </w:r>
          </w:p>
        </w:tc>
        <w:tc>
          <w:tcPr>
            <w:tcW w:w="1783" w:type="dxa"/>
          </w:tcPr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</w:pPr>
            <w:r w:rsidRPr="00582E14">
              <w:rPr>
                <w:color w:val="000000"/>
              </w:rPr>
              <w:t>1000</w:t>
            </w:r>
            <w:r>
              <w:rPr>
                <w:color w:val="000000"/>
              </w:rPr>
              <w:t> кв. м</w:t>
            </w:r>
            <w:r w:rsidRPr="00582E14">
              <w:rPr>
                <w:color w:val="000000"/>
              </w:rPr>
              <w:br/>
              <w:t xml:space="preserve"> на дом</w:t>
            </w:r>
          </w:p>
        </w:tc>
      </w:tr>
      <w:tr w:rsidR="00B93FF3" w:rsidRPr="00582E14" w:rsidTr="00FB7817">
        <w:trPr>
          <w:cantSplit/>
        </w:trPr>
        <w:tc>
          <w:tcPr>
            <w:tcW w:w="3608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582E14" w:rsidRDefault="00B93FF3" w:rsidP="00FB7817">
            <w:pPr>
              <w:jc w:val="center"/>
            </w:pPr>
            <w:r w:rsidRPr="00582E14">
              <w:t>Минимальная площадь участка на реконструируемых террит</w:t>
            </w:r>
            <w:r w:rsidRPr="00582E14">
              <w:t>о</w:t>
            </w:r>
            <w:r w:rsidRPr="00582E14">
              <w:t>риях жилой застройки:</w:t>
            </w:r>
          </w:p>
          <w:p w:rsidR="00B93FF3" w:rsidRPr="00582E14" w:rsidRDefault="00B93FF3" w:rsidP="00FB7817">
            <w:pPr>
              <w:jc w:val="center"/>
            </w:pPr>
            <w:r w:rsidRPr="00582E14">
              <w:t>- включая площадь застройки</w:t>
            </w:r>
          </w:p>
          <w:p w:rsidR="00B93FF3" w:rsidRDefault="00B93FF3" w:rsidP="00FB7817">
            <w:pPr>
              <w:jc w:val="center"/>
            </w:pPr>
          </w:p>
          <w:p w:rsidR="00B93FF3" w:rsidRPr="00582E14" w:rsidRDefault="00B93FF3" w:rsidP="00FB7817">
            <w:pPr>
              <w:jc w:val="center"/>
            </w:pPr>
          </w:p>
          <w:p w:rsidR="00B93FF3" w:rsidRPr="00582E14" w:rsidRDefault="00B93FF3" w:rsidP="00FB7817">
            <w:pPr>
              <w:jc w:val="center"/>
            </w:pPr>
            <w:r w:rsidRPr="00582E14">
              <w:t>- без площади застройки</w:t>
            </w:r>
          </w:p>
        </w:tc>
        <w:tc>
          <w:tcPr>
            <w:tcW w:w="3147" w:type="dxa"/>
          </w:tcPr>
          <w:p w:rsidR="00B93FF3" w:rsidRPr="00582E14" w:rsidRDefault="00B93FF3" w:rsidP="00FB7817">
            <w:pPr>
              <w:jc w:val="center"/>
            </w:pPr>
          </w:p>
          <w:p w:rsidR="00B93FF3" w:rsidRPr="00582E14" w:rsidRDefault="00B93FF3" w:rsidP="00FB7817">
            <w:pPr>
              <w:jc w:val="center"/>
            </w:pPr>
          </w:p>
          <w:p w:rsidR="00B93FF3" w:rsidRPr="00582E14" w:rsidRDefault="00B93FF3" w:rsidP="00FB7817">
            <w:pPr>
              <w:jc w:val="center"/>
            </w:pPr>
          </w:p>
          <w:p w:rsidR="00B93FF3" w:rsidRPr="00582E14" w:rsidRDefault="00B93FF3" w:rsidP="00FB7817">
            <w:pPr>
              <w:jc w:val="center"/>
            </w:pPr>
          </w:p>
          <w:p w:rsidR="00B93FF3" w:rsidRPr="00582E14" w:rsidRDefault="00B93FF3" w:rsidP="00FB7817">
            <w:pPr>
              <w:jc w:val="center"/>
            </w:pPr>
            <w:r w:rsidRPr="00582E14">
              <w:t>330</w:t>
            </w:r>
            <w:r>
              <w:t> кв. м</w:t>
            </w:r>
            <w:r w:rsidRPr="00582E14">
              <w:rPr>
                <w:color w:val="000000"/>
              </w:rPr>
              <w:br/>
              <w:t>на одну семью</w:t>
            </w:r>
          </w:p>
        </w:tc>
        <w:tc>
          <w:tcPr>
            <w:tcW w:w="1919" w:type="dxa"/>
          </w:tcPr>
          <w:p w:rsidR="00B93FF3" w:rsidRPr="00582E14" w:rsidRDefault="00B93FF3" w:rsidP="00FB7817">
            <w:pPr>
              <w:ind w:left="-59" w:firstLine="59"/>
              <w:jc w:val="center"/>
            </w:pPr>
          </w:p>
          <w:p w:rsidR="00B93FF3" w:rsidRPr="00582E14" w:rsidRDefault="00B93FF3" w:rsidP="00FB7817">
            <w:pPr>
              <w:ind w:left="-59" w:firstLine="59"/>
              <w:jc w:val="center"/>
            </w:pPr>
          </w:p>
          <w:p w:rsidR="00B93FF3" w:rsidRPr="00582E14" w:rsidRDefault="00B93FF3" w:rsidP="00FB7817">
            <w:pPr>
              <w:ind w:left="-59" w:firstLine="59"/>
              <w:jc w:val="center"/>
            </w:pPr>
          </w:p>
          <w:p w:rsidR="00B93FF3" w:rsidRPr="00582E14" w:rsidRDefault="00B93FF3" w:rsidP="00FB7817">
            <w:pPr>
              <w:ind w:left="-59" w:firstLine="59"/>
              <w:jc w:val="center"/>
            </w:pPr>
          </w:p>
          <w:p w:rsidR="00B93FF3" w:rsidRPr="00582E14" w:rsidRDefault="00B93FF3" w:rsidP="00FB7817">
            <w:pPr>
              <w:ind w:left="-59" w:firstLine="59"/>
              <w:jc w:val="center"/>
            </w:pPr>
            <w:r w:rsidRPr="00582E14">
              <w:t>133</w:t>
            </w:r>
            <w:r>
              <w:t> кв. м</w:t>
            </w:r>
            <w:r w:rsidRPr="00582E14">
              <w:rPr>
                <w:color w:val="000000"/>
              </w:rPr>
              <w:br/>
              <w:t>на одну семью</w:t>
            </w:r>
          </w:p>
          <w:p w:rsidR="00B93FF3" w:rsidRPr="00582E14" w:rsidRDefault="00B93FF3" w:rsidP="00FB7817">
            <w:pPr>
              <w:ind w:left="-59" w:firstLine="59"/>
              <w:jc w:val="center"/>
            </w:pPr>
            <w:r w:rsidRPr="00582E14">
              <w:t>50</w:t>
            </w:r>
            <w:r>
              <w:t> кв. м</w:t>
            </w:r>
            <w:r w:rsidRPr="00582E14">
              <w:rPr>
                <w:color w:val="000000"/>
              </w:rPr>
              <w:t xml:space="preserve"> на одну семью</w:t>
            </w:r>
          </w:p>
        </w:tc>
        <w:tc>
          <w:tcPr>
            <w:tcW w:w="1783" w:type="dxa"/>
          </w:tcPr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  <w:rPr>
                <w:color w:val="000000"/>
              </w:rPr>
            </w:pPr>
          </w:p>
          <w:p w:rsidR="00B93FF3" w:rsidRPr="00582E14" w:rsidRDefault="00B93FF3" w:rsidP="00FB7817">
            <w:pPr>
              <w:jc w:val="center"/>
            </w:pPr>
            <w:r>
              <w:rPr>
                <w:color w:val="000000"/>
              </w:rPr>
              <w:t>1000 кв. м</w:t>
            </w:r>
            <w:r w:rsidRPr="00582E14">
              <w:rPr>
                <w:color w:val="000000"/>
              </w:rPr>
              <w:br/>
              <w:t>на дом</w:t>
            </w:r>
          </w:p>
        </w:tc>
      </w:tr>
      <w:tr w:rsidR="00B93FF3" w:rsidRPr="00582E14" w:rsidTr="00FB7817">
        <w:trPr>
          <w:cantSplit/>
        </w:trPr>
        <w:tc>
          <w:tcPr>
            <w:tcW w:w="3608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582E14" w:rsidRDefault="00B93FF3" w:rsidP="00FB7817">
            <w:pPr>
              <w:jc w:val="center"/>
              <w:rPr>
                <w:color w:val="00000A"/>
                <w:kern w:val="1"/>
              </w:rPr>
            </w:pPr>
            <w:r w:rsidRPr="00582E14">
              <w:rPr>
                <w:color w:val="00000A"/>
                <w:kern w:val="1"/>
              </w:rPr>
              <w:t>Минимальная ширина вдоль фронта улицы (проезда)</w:t>
            </w:r>
          </w:p>
        </w:tc>
        <w:tc>
          <w:tcPr>
            <w:tcW w:w="3147" w:type="dxa"/>
            <w:vAlign w:val="center"/>
          </w:tcPr>
          <w:p w:rsidR="00B93FF3" w:rsidRPr="00582E14" w:rsidRDefault="00B93FF3" w:rsidP="00FB7817">
            <w:pPr>
              <w:jc w:val="center"/>
            </w:pPr>
            <w:r w:rsidRPr="00582E14">
              <w:t>2</w:t>
            </w:r>
            <w:r>
              <w:t>0 м</w:t>
            </w:r>
          </w:p>
        </w:tc>
        <w:tc>
          <w:tcPr>
            <w:tcW w:w="1919" w:type="dxa"/>
            <w:vAlign w:val="center"/>
          </w:tcPr>
          <w:p w:rsidR="00B93FF3" w:rsidRPr="00582E14" w:rsidRDefault="00B93FF3" w:rsidP="00FB7817">
            <w:pPr>
              <w:ind w:left="-59" w:firstLine="59"/>
              <w:jc w:val="center"/>
            </w:pPr>
            <w:r w:rsidRPr="00582E14">
              <w:t>3</w:t>
            </w:r>
            <w:r>
              <w:t>0 м</w:t>
            </w:r>
          </w:p>
        </w:tc>
        <w:tc>
          <w:tcPr>
            <w:tcW w:w="1783" w:type="dxa"/>
            <w:vAlign w:val="center"/>
          </w:tcPr>
          <w:p w:rsidR="00B93FF3" w:rsidRPr="00582E14" w:rsidRDefault="00B93FF3" w:rsidP="00FB7817">
            <w:pPr>
              <w:jc w:val="center"/>
            </w:pPr>
            <w:r w:rsidRPr="00582E14">
              <w:t>3</w:t>
            </w:r>
            <w:r>
              <w:t>2 м</w:t>
            </w:r>
          </w:p>
        </w:tc>
      </w:tr>
      <w:tr w:rsidR="00B93FF3" w:rsidRPr="00582E14" w:rsidTr="00FB7817">
        <w:trPr>
          <w:cantSplit/>
        </w:trPr>
        <w:tc>
          <w:tcPr>
            <w:tcW w:w="3608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582E14" w:rsidRDefault="00B93FF3" w:rsidP="00FB7817">
            <w:pPr>
              <w:jc w:val="center"/>
              <w:rPr>
                <w:color w:val="00000A"/>
                <w:kern w:val="1"/>
              </w:rPr>
            </w:pPr>
            <w:r w:rsidRPr="00582E14">
              <w:rPr>
                <w:color w:val="00000A"/>
                <w:kern w:val="1"/>
              </w:rPr>
              <w:t xml:space="preserve">Максимальное значение </w:t>
            </w:r>
            <w:r w:rsidRPr="00582E14">
              <w:rPr>
                <w:color w:val="00000A"/>
                <w:kern w:val="1"/>
              </w:rPr>
              <w:br/>
              <w:t>коэффициента использования земельного участка</w:t>
            </w:r>
          </w:p>
        </w:tc>
        <w:tc>
          <w:tcPr>
            <w:tcW w:w="3147" w:type="dxa"/>
            <w:vAlign w:val="center"/>
          </w:tcPr>
          <w:p w:rsidR="00B93FF3" w:rsidRPr="00582E14" w:rsidRDefault="00B93FF3" w:rsidP="00FB7817">
            <w:pPr>
              <w:jc w:val="center"/>
            </w:pPr>
            <w:r w:rsidRPr="00582E14">
              <w:t>0,3</w:t>
            </w:r>
          </w:p>
        </w:tc>
        <w:tc>
          <w:tcPr>
            <w:tcW w:w="1919" w:type="dxa"/>
            <w:vAlign w:val="center"/>
          </w:tcPr>
          <w:p w:rsidR="00B93FF3" w:rsidRPr="00582E14" w:rsidRDefault="00B93FF3" w:rsidP="00FB7817">
            <w:pPr>
              <w:ind w:left="-59" w:firstLine="59"/>
              <w:jc w:val="center"/>
            </w:pPr>
            <w:r w:rsidRPr="00582E14">
              <w:t>0,3</w:t>
            </w:r>
          </w:p>
        </w:tc>
        <w:tc>
          <w:tcPr>
            <w:tcW w:w="1783" w:type="dxa"/>
            <w:vAlign w:val="center"/>
          </w:tcPr>
          <w:p w:rsidR="00B93FF3" w:rsidRPr="00582E14" w:rsidRDefault="00B93FF3" w:rsidP="00FB7817">
            <w:pPr>
              <w:jc w:val="center"/>
            </w:pPr>
            <w:r w:rsidRPr="00582E14">
              <w:t>0,5</w:t>
            </w:r>
          </w:p>
        </w:tc>
      </w:tr>
      <w:tr w:rsidR="00B93FF3" w:rsidRPr="00582E14" w:rsidTr="00FB7817">
        <w:trPr>
          <w:cantSplit/>
        </w:trPr>
        <w:tc>
          <w:tcPr>
            <w:tcW w:w="3608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582E14" w:rsidRDefault="00B93FF3" w:rsidP="00FB7817">
            <w:pPr>
              <w:jc w:val="center"/>
              <w:rPr>
                <w:color w:val="00000A"/>
                <w:kern w:val="1"/>
              </w:rPr>
            </w:pPr>
            <w:r w:rsidRPr="00582E14">
              <w:rPr>
                <w:color w:val="00000A"/>
                <w:kern w:val="1"/>
              </w:rPr>
              <w:t>Максимальный процент з</w:t>
            </w:r>
            <w:r w:rsidRPr="00582E14">
              <w:rPr>
                <w:color w:val="00000A"/>
                <w:kern w:val="1"/>
              </w:rPr>
              <w:t>а</w:t>
            </w:r>
            <w:r w:rsidRPr="00582E14">
              <w:rPr>
                <w:color w:val="00000A"/>
                <w:kern w:val="1"/>
              </w:rPr>
              <w:t>стройки</w:t>
            </w:r>
          </w:p>
        </w:tc>
        <w:tc>
          <w:tcPr>
            <w:tcW w:w="3147" w:type="dxa"/>
            <w:vAlign w:val="center"/>
          </w:tcPr>
          <w:p w:rsidR="00B93FF3" w:rsidRPr="00582E14" w:rsidRDefault="00B93FF3" w:rsidP="00FB7817">
            <w:pPr>
              <w:jc w:val="center"/>
            </w:pPr>
            <w:r w:rsidRPr="00582E14">
              <w:t>60%</w:t>
            </w:r>
          </w:p>
        </w:tc>
        <w:tc>
          <w:tcPr>
            <w:tcW w:w="1919" w:type="dxa"/>
            <w:vAlign w:val="center"/>
          </w:tcPr>
          <w:p w:rsidR="00B93FF3" w:rsidRPr="00582E14" w:rsidRDefault="00B93FF3" w:rsidP="00FB7817">
            <w:pPr>
              <w:ind w:left="-59" w:firstLine="59"/>
              <w:jc w:val="center"/>
            </w:pPr>
            <w:r w:rsidRPr="00582E14">
              <w:t>60%</w:t>
            </w:r>
          </w:p>
        </w:tc>
        <w:tc>
          <w:tcPr>
            <w:tcW w:w="1783" w:type="dxa"/>
            <w:vAlign w:val="center"/>
          </w:tcPr>
          <w:p w:rsidR="00B93FF3" w:rsidRPr="00CA0D23" w:rsidRDefault="00A959C0" w:rsidP="00A959C0">
            <w:pPr>
              <w:jc w:val="center"/>
            </w:pPr>
            <w:r w:rsidRPr="00CA0D23">
              <w:t>40%</w:t>
            </w:r>
          </w:p>
        </w:tc>
      </w:tr>
    </w:tbl>
    <w:p w:rsidR="004B71F8" w:rsidRPr="00733741" w:rsidRDefault="004B71F8" w:rsidP="004B71F8">
      <w:pPr>
        <w:jc w:val="both"/>
        <w:rPr>
          <w:kern w:val="1"/>
        </w:rPr>
      </w:pPr>
      <w:r w:rsidRPr="00733741">
        <w:rPr>
          <w:kern w:val="1"/>
        </w:rPr>
        <w:t>Минимальные отступы от границ земельных участков  в целях определения места допустим</w:t>
      </w:r>
      <w:r w:rsidRPr="00733741">
        <w:rPr>
          <w:kern w:val="1"/>
        </w:rPr>
        <w:t>о</w:t>
      </w:r>
      <w:r w:rsidRPr="00733741">
        <w:rPr>
          <w:kern w:val="1"/>
        </w:rPr>
        <w:t xml:space="preserve">го размещения зданий и сооружений </w:t>
      </w:r>
    </w:p>
    <w:p w:rsidR="002542D3" w:rsidRPr="00733741" w:rsidRDefault="004B71F8" w:rsidP="002542D3">
      <w:pPr>
        <w:tabs>
          <w:tab w:val="center" w:pos="4890"/>
        </w:tabs>
        <w:ind w:left="-567" w:firstLine="567"/>
        <w:jc w:val="both"/>
        <w:rPr>
          <w:kern w:val="1"/>
        </w:rPr>
      </w:pPr>
      <w:r w:rsidRPr="00733741">
        <w:rPr>
          <w:kern w:val="1"/>
        </w:rPr>
        <w:t>-</w:t>
      </w:r>
      <w:r w:rsidR="002542D3" w:rsidRPr="00733741">
        <w:rPr>
          <w:kern w:val="1"/>
        </w:rPr>
        <w:t>от границ земельного участка – 3 м;</w:t>
      </w:r>
      <w:r w:rsidR="002542D3" w:rsidRPr="00733741">
        <w:rPr>
          <w:kern w:val="1"/>
        </w:rPr>
        <w:tab/>
      </w:r>
    </w:p>
    <w:p w:rsidR="00B93FF3" w:rsidRPr="00733741" w:rsidRDefault="00B93FF3" w:rsidP="004B71F8">
      <w:pPr>
        <w:tabs>
          <w:tab w:val="left" w:pos="4409"/>
        </w:tabs>
        <w:ind w:left="-567" w:firstLine="567"/>
        <w:jc w:val="both"/>
        <w:rPr>
          <w:kern w:val="1"/>
        </w:rPr>
      </w:pPr>
      <w:r w:rsidRPr="00733741">
        <w:rPr>
          <w:kern w:val="1"/>
        </w:rPr>
        <w:t xml:space="preserve"> от красной линии:</w:t>
      </w:r>
      <w:r w:rsidR="004B71F8" w:rsidRPr="00733741">
        <w:rPr>
          <w:kern w:val="1"/>
        </w:rPr>
        <w:tab/>
      </w:r>
    </w:p>
    <w:p w:rsidR="00B93FF3" w:rsidRPr="00733741" w:rsidRDefault="00B93FF3" w:rsidP="00B93FF3">
      <w:pPr>
        <w:ind w:left="-567" w:firstLine="567"/>
        <w:jc w:val="both"/>
      </w:pPr>
      <w:r w:rsidRPr="00733741">
        <w:rPr>
          <w:kern w:val="1"/>
        </w:rPr>
        <w:t xml:space="preserve"> - улицы - </w:t>
      </w:r>
      <w:r w:rsidRPr="00733741">
        <w:t>5 м;</w:t>
      </w:r>
    </w:p>
    <w:p w:rsidR="00B93FF3" w:rsidRPr="00733741" w:rsidRDefault="00B93FF3" w:rsidP="00B93FF3">
      <w:pPr>
        <w:ind w:left="-567" w:firstLine="567"/>
        <w:jc w:val="both"/>
      </w:pPr>
      <w:r w:rsidRPr="00733741">
        <w:t xml:space="preserve">- </w:t>
      </w:r>
      <w:r w:rsidRPr="00733741">
        <w:rPr>
          <w:kern w:val="1"/>
        </w:rPr>
        <w:t>переулка, проезда – 3 м</w:t>
      </w:r>
      <w:r w:rsidRPr="00733741">
        <w:t>.</w:t>
      </w:r>
    </w:p>
    <w:p w:rsidR="00B93FF3" w:rsidRPr="00733741" w:rsidRDefault="00B93FF3" w:rsidP="00B93FF3">
      <w:pPr>
        <w:ind w:left="-567" w:firstLine="567"/>
        <w:jc w:val="both"/>
      </w:pPr>
      <w:r w:rsidRPr="00733741">
        <w:t xml:space="preserve">Минимальное расстояние от хозяйственных построек до красных линий </w:t>
      </w:r>
      <w:r w:rsidRPr="00733741">
        <w:rPr>
          <w:kern w:val="1"/>
        </w:rPr>
        <w:t xml:space="preserve"> - </w:t>
      </w:r>
      <w:r w:rsidRPr="00733741">
        <w:t>5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Минимальное расстояние от окон жилых помещений до стен дома и хозяйственных построек на соседних земельных участках – 6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Минимальное расстояние от границы участка до стены жилого дома – 3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 xml:space="preserve">Минимальное расстояние от границы участка до постройки для содержания скота </w:t>
      </w:r>
      <w:r w:rsidRPr="00733741">
        <w:br/>
        <w:t>и птицы – 4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Минимальное расстояние от границы участка до других построек (бани, гаража) – 1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Минимальные разрывы между стенами зданий без окон из жилых комнат – 6 м.</w:t>
      </w:r>
    </w:p>
    <w:p w:rsidR="00CF373A" w:rsidRPr="00733741" w:rsidRDefault="00CF373A" w:rsidP="00CF373A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jc w:val="both"/>
        <w:rPr>
          <w:spacing w:val="-4"/>
        </w:rPr>
      </w:pPr>
      <w:r w:rsidRPr="00733741">
        <w:rPr>
          <w:spacing w:val="-4"/>
        </w:rPr>
        <w:t>Высота зданий:</w:t>
      </w:r>
    </w:p>
    <w:p w:rsidR="00CF373A" w:rsidRPr="00733741" w:rsidRDefault="00CF373A" w:rsidP="00CF373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120"/>
        <w:ind w:firstLine="357"/>
        <w:jc w:val="both"/>
      </w:pPr>
      <w:r w:rsidRPr="00733741">
        <w:t xml:space="preserve"> для всех основных строений количество надземных этажей — не более трёх, включая мансардный этаж;</w:t>
      </w:r>
    </w:p>
    <w:p w:rsidR="00CF373A" w:rsidRPr="00733741" w:rsidRDefault="00CF373A" w:rsidP="00CF373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исключение: шпили, башни, флагштоки, мачты.</w:t>
      </w:r>
    </w:p>
    <w:p w:rsidR="00CF373A" w:rsidRPr="00733741" w:rsidRDefault="00733741" w:rsidP="00733741">
      <w:pPr>
        <w:tabs>
          <w:tab w:val="left" w:pos="2052"/>
        </w:tabs>
        <w:ind w:left="-567" w:firstLine="567"/>
        <w:jc w:val="both"/>
      </w:pPr>
      <w:r w:rsidRPr="00733741">
        <w:tab/>
      </w:r>
    </w:p>
    <w:p w:rsidR="00B93FF3" w:rsidRPr="008908F6" w:rsidRDefault="00B93FF3" w:rsidP="00B93FF3">
      <w:pPr>
        <w:ind w:left="-567" w:firstLine="567"/>
        <w:jc w:val="both"/>
      </w:pPr>
      <w:r w:rsidRPr="008908F6">
        <w:lastRenderedPageBreak/>
        <w:t xml:space="preserve">Ограждение, устанавливаемое на границе с соседним земельным участком, должно быть </w:t>
      </w:r>
      <w:r>
        <w:t>пр</w:t>
      </w:r>
      <w:r>
        <w:t>о</w:t>
      </w:r>
      <w:r>
        <w:t>сматриваемым (</w:t>
      </w:r>
      <w:r w:rsidRPr="008908F6">
        <w:t>сетчатым или решетчатым</w:t>
      </w:r>
      <w:r>
        <w:t>)</w:t>
      </w:r>
      <w:r w:rsidRPr="008908F6">
        <w:t xml:space="preserve"> с целью минимального затенения территории соседнего участка и</w:t>
      </w:r>
      <w:r>
        <w:t xml:space="preserve"> иметь высоту не более 1,8 м.</w:t>
      </w:r>
    </w:p>
    <w:p w:rsidR="00B93FF3" w:rsidRDefault="00B93FF3" w:rsidP="00B93FF3">
      <w:pPr>
        <w:ind w:left="-567" w:firstLine="567"/>
        <w:jc w:val="both"/>
      </w:pPr>
      <w:r w:rsidRPr="008908F6">
        <w:t>Прочие ограждения земельного участка должны иметь высоту не более 1,7</w:t>
      </w:r>
      <w:r>
        <w:t> </w:t>
      </w:r>
      <w:r w:rsidRPr="008908F6">
        <w:t xml:space="preserve">м и </w:t>
      </w:r>
      <w:r>
        <w:t>могут</w:t>
      </w:r>
      <w:r w:rsidRPr="008908F6">
        <w:t xml:space="preserve"> быть как сетчатыми или решетчатыми, так и сплошным</w:t>
      </w:r>
      <w:r>
        <w:t>и</w:t>
      </w:r>
      <w:r w:rsidRPr="008908F6">
        <w:t xml:space="preserve"> (глухим</w:t>
      </w:r>
      <w:r>
        <w:t>и</w:t>
      </w:r>
      <w:r w:rsidRPr="008908F6">
        <w:t xml:space="preserve">) по согласованию с </w:t>
      </w:r>
      <w:r>
        <w:t>А</w:t>
      </w:r>
      <w:r w:rsidRPr="008908F6">
        <w:t>дминистрацией муниципального образования</w:t>
      </w:r>
      <w:r>
        <w:t>.</w:t>
      </w:r>
    </w:p>
    <w:p w:rsidR="00B93FF3" w:rsidRDefault="00B93FF3">
      <w:pPr>
        <w:rPr>
          <w:rFonts w:cs="Arial"/>
          <w:b/>
          <w:bCs/>
          <w:szCs w:val="26"/>
        </w:rPr>
      </w:pPr>
      <w:r>
        <w:br w:type="page"/>
      </w:r>
    </w:p>
    <w:p w:rsidR="00B93FF3" w:rsidRPr="00582E14" w:rsidRDefault="00B93FF3" w:rsidP="00B93FF3">
      <w:pPr>
        <w:pStyle w:val="3"/>
        <w:numPr>
          <w:ilvl w:val="2"/>
          <w:numId w:val="3"/>
        </w:numPr>
        <w:ind w:left="0" w:firstLine="0"/>
      </w:pPr>
      <w:bookmarkStart w:id="27" w:name="_Toc410312975"/>
      <w:r w:rsidRPr="00582E14">
        <w:lastRenderedPageBreak/>
        <w:t>Зона застройки малоэтажными жилыми домами.</w:t>
      </w:r>
      <w:r>
        <w:t xml:space="preserve"> </w:t>
      </w:r>
      <w:r w:rsidRPr="00582E14">
        <w:t>Градостроительный регламент</w:t>
      </w:r>
      <w:bookmarkEnd w:id="26"/>
      <w:bookmarkEnd w:id="27"/>
    </w:p>
    <w:p w:rsidR="00B93FF3" w:rsidRPr="00582E14" w:rsidRDefault="00B93FF3" w:rsidP="00B93FF3">
      <w:pPr>
        <w:spacing w:before="120"/>
        <w:ind w:left="-567" w:firstLine="567"/>
        <w:rPr>
          <w:kern w:val="1"/>
        </w:rPr>
      </w:pPr>
      <w:r w:rsidRPr="00582E14">
        <w:rPr>
          <w:kern w:val="1"/>
        </w:rPr>
        <w:t>Виды разрешенного использования земельных участков и объектов капитального строител</w:t>
      </w:r>
      <w:r w:rsidRPr="00582E14">
        <w:rPr>
          <w:kern w:val="1"/>
        </w:rPr>
        <w:t>ь</w:t>
      </w:r>
      <w:r w:rsidRPr="00582E14">
        <w:rPr>
          <w:kern w:val="1"/>
        </w:rPr>
        <w:t xml:space="preserve">ства </w:t>
      </w:r>
      <w:r>
        <w:rPr>
          <w:kern w:val="1"/>
        </w:rPr>
        <w:t>приведены в нижеследующей Таблице</w:t>
      </w:r>
      <w:r w:rsidRPr="00582E14">
        <w:rPr>
          <w:kern w:val="1"/>
        </w:rPr>
        <w:t>.</w:t>
      </w:r>
    </w:p>
    <w:p w:rsidR="00B93FF3" w:rsidRPr="00582E14" w:rsidRDefault="00B93FF3" w:rsidP="00B93FF3">
      <w:pPr>
        <w:spacing w:before="120" w:after="120"/>
        <w:jc w:val="center"/>
        <w:rPr>
          <w:b/>
        </w:rPr>
      </w:pPr>
      <w:r w:rsidRPr="00582E14">
        <w:rPr>
          <w:b/>
        </w:rPr>
        <w:t xml:space="preserve">Виды разрешенного использования земельных участков и </w:t>
      </w:r>
      <w:r w:rsidRPr="00582E14">
        <w:rPr>
          <w:b/>
        </w:rPr>
        <w:br/>
        <w:t>объектов капитального строительства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B93FF3" w:rsidRPr="00582E14" w:rsidTr="00FB7817">
        <w:tc>
          <w:tcPr>
            <w:tcW w:w="10457" w:type="dxa"/>
            <w:shd w:val="clear" w:color="auto" w:fill="EEECE1"/>
            <w:vAlign w:val="center"/>
          </w:tcPr>
          <w:p w:rsidR="00B93FF3" w:rsidRPr="00582E14" w:rsidRDefault="00B93FF3" w:rsidP="00FB7817">
            <w:pPr>
              <w:jc w:val="center"/>
              <w:rPr>
                <w:b/>
                <w:i/>
              </w:rPr>
            </w:pPr>
            <w:r w:rsidRPr="00582E14">
              <w:rPr>
                <w:b/>
                <w:bCs/>
                <w:i/>
              </w:rPr>
              <w:t>Ж2 - Зона застройки малоэтажными жилыми домами</w:t>
            </w:r>
          </w:p>
        </w:tc>
      </w:tr>
      <w:tr w:rsidR="00B93FF3" w:rsidRPr="00582E14" w:rsidTr="00FB7817">
        <w:tc>
          <w:tcPr>
            <w:tcW w:w="10457" w:type="dxa"/>
            <w:vAlign w:val="center"/>
          </w:tcPr>
          <w:p w:rsidR="00B93FF3" w:rsidRPr="00582E14" w:rsidRDefault="00B93FF3" w:rsidP="00FB7817">
            <w:pPr>
              <w:rPr>
                <w:b/>
                <w:bCs/>
              </w:rPr>
            </w:pPr>
            <w:r w:rsidRPr="00582E14">
              <w:rPr>
                <w:b/>
                <w:bCs/>
              </w:rPr>
              <w:t>Основные виды разрешенного использования</w:t>
            </w:r>
          </w:p>
          <w:p w:rsidR="00B93FF3" w:rsidRPr="00582E14" w:rsidRDefault="00B93FF3" w:rsidP="00FB7817">
            <w:pPr>
              <w:rPr>
                <w:b/>
                <w:bCs/>
              </w:rPr>
            </w:pP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Линейные объекты инженерной инфраструктуры.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Объекты обеспечения пожарной безопасности (гидранты, резервуары, противопожарные водоемы).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Малоэтажные жилые блокированные и многоквартирные дома с придомовыми участками.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Зеленые насаждения декоративные и объекты ландшафтного дизайна.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  <w:color w:val="00000A"/>
                <w:kern w:val="1"/>
              </w:rPr>
              <w:t>Беседки, скульптура и скульптурные композиции, фонтаны и другие объекты садово-парковой а</w:t>
            </w:r>
            <w:r w:rsidRPr="00582E14">
              <w:rPr>
                <w:bCs/>
                <w:color w:val="00000A"/>
                <w:kern w:val="1"/>
              </w:rPr>
              <w:t>р</w:t>
            </w:r>
            <w:r w:rsidRPr="00582E14">
              <w:rPr>
                <w:bCs/>
                <w:color w:val="00000A"/>
                <w:kern w:val="1"/>
              </w:rPr>
              <w:t>хитектуры.</w:t>
            </w:r>
          </w:p>
        </w:tc>
      </w:tr>
      <w:tr w:rsidR="00B93FF3" w:rsidRPr="00582E14" w:rsidTr="00FB7817">
        <w:tc>
          <w:tcPr>
            <w:tcW w:w="10457" w:type="dxa"/>
            <w:vAlign w:val="center"/>
          </w:tcPr>
          <w:p w:rsidR="00B93FF3" w:rsidRPr="00582E14" w:rsidRDefault="00B93FF3" w:rsidP="00FB7817">
            <w:pPr>
              <w:rPr>
                <w:b/>
              </w:rPr>
            </w:pPr>
            <w:r w:rsidRPr="00582E14">
              <w:rPr>
                <w:b/>
              </w:rPr>
              <w:t>Условно разрешенные виды использования</w:t>
            </w:r>
          </w:p>
          <w:p w:rsidR="00B93FF3" w:rsidRPr="00582E14" w:rsidRDefault="00B93FF3" w:rsidP="00FB7817">
            <w:pPr>
              <w:rPr>
                <w:b/>
              </w:rPr>
            </w:pP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Улично-дорожная сеть: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улицы;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переулки;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проезды;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проходы.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Остановочные и торгово-остановочные пункты общественного транспорта.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 xml:space="preserve">Гостевые и </w:t>
            </w:r>
            <w:proofErr w:type="spellStart"/>
            <w:r w:rsidRPr="00582E14">
              <w:rPr>
                <w:bCs/>
                <w:color w:val="00000A"/>
                <w:kern w:val="1"/>
              </w:rPr>
              <w:t>приобъектные</w:t>
            </w:r>
            <w:proofErr w:type="spellEnd"/>
            <w:r w:rsidRPr="00582E14">
              <w:rPr>
                <w:bCs/>
                <w:color w:val="00000A"/>
                <w:kern w:val="1"/>
              </w:rPr>
              <w:t xml:space="preserve"> стоянки для временного хранения легковых автомобилей.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Отдельно стоящие и блокированные гаражи и площадки для хранения индивидуальных легковых автомобилей жителей.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Встроенные, пристроенные и отдельно стоящие постройки для ведения индивидуальной предпр</w:t>
            </w:r>
            <w:r w:rsidRPr="00582E14">
              <w:rPr>
                <w:bCs/>
                <w:color w:val="00000A"/>
                <w:kern w:val="1"/>
              </w:rPr>
              <w:t>и</w:t>
            </w:r>
            <w:r w:rsidRPr="00582E14">
              <w:rPr>
                <w:bCs/>
                <w:color w:val="00000A"/>
                <w:kern w:val="1"/>
              </w:rPr>
              <w:t>нимательской деятельности.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Малоэтажные жилые дома усадебного типа и части таких домов, предназначенные для проживания одной семьи с придомовыми участками, не предназначенными для ведения личного подсобного хозяйства.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Общежития и гостиницы.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Отдельно стоящие и встроенно-пристроенные объекты с ограничением времени работы: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бытового обслуживания с числом рабочих мест не более 5;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общественного питания с площадью торгового зала не более 50</w:t>
            </w:r>
            <w:r>
              <w:rPr>
                <w:bCs/>
              </w:rPr>
              <w:t> кв. м</w:t>
            </w:r>
            <w:r w:rsidRPr="00582E14">
              <w:rPr>
                <w:bCs/>
              </w:rPr>
              <w:t>;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торговли продовольственными и промышленными товарами с площадью торгового зала не более 100</w:t>
            </w:r>
            <w:r>
              <w:rPr>
                <w:bCs/>
              </w:rPr>
              <w:t> кв. м</w:t>
            </w:r>
            <w:r w:rsidRPr="00582E14">
              <w:rPr>
                <w:bCs/>
              </w:rPr>
              <w:t>;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аптеки с площадью торгового зала не более 50</w:t>
            </w:r>
            <w:r>
              <w:rPr>
                <w:bCs/>
              </w:rPr>
              <w:t> кв. м</w:t>
            </w:r>
            <w:r w:rsidRPr="00582E14">
              <w:rPr>
                <w:bCs/>
              </w:rPr>
              <w:t>;</w:t>
            </w:r>
          </w:p>
          <w:p w:rsidR="00B93FF3" w:rsidRPr="00582E14" w:rsidRDefault="00B93FF3" w:rsidP="00FB7817">
            <w:pPr>
              <w:rPr>
                <w:bCs/>
              </w:rPr>
            </w:pPr>
            <w:r w:rsidRPr="00582E14">
              <w:rPr>
                <w:bCs/>
              </w:rPr>
              <w:t>- временные объекты торговли продовольственными и промышленными товарами повседневного спроса без торгового зала и с площадью торгового зала не более 40</w:t>
            </w:r>
            <w:r>
              <w:rPr>
                <w:bCs/>
              </w:rPr>
              <w:t> кв. м</w:t>
            </w:r>
            <w:r w:rsidRPr="00582E14">
              <w:rPr>
                <w:bCs/>
              </w:rPr>
              <w:t>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Производственные объекты с земельным участком не более 0,5 га.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Объекты для занятия культурно-массовой работой по месту жительства с ограничением времени работы: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клубы;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дома и дворцы культуры,  библиотеки.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Культовые здания и сооружения с ограничением времени работы.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Спортивные площадки без мест для зрителей.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Общедоступные скверы и сады.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Фельдшерско-акушерские пункты, амбулатории, общеврачебные практики, подстанции скорой п</w:t>
            </w:r>
            <w:r w:rsidRPr="00582E14">
              <w:rPr>
                <w:bCs/>
                <w:color w:val="00000A"/>
                <w:kern w:val="1"/>
              </w:rPr>
              <w:t>о</w:t>
            </w:r>
            <w:r w:rsidRPr="00582E14">
              <w:rPr>
                <w:bCs/>
                <w:color w:val="00000A"/>
                <w:kern w:val="1"/>
              </w:rPr>
              <w:lastRenderedPageBreak/>
              <w:t>мощи.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Отделения (пункты) охраны общественного порядка.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Жилищно-эксплуатационные и аварийно-диспетчерские службы.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Общественные туалеты.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Административные здания (офисы, отделения связи, отделения банков);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Школы, детские седы, учреждения дополнительного образования.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Складские объекты.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Котельные.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Передающие радиотехнические объекты, в том числе антенно-мачтовые сооружения: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распространяющие телевизионный сигнал;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обеспечивающие электрическую связь, в том числе, мобильную телефонную связь.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Сооружения для защиты от затопления.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Рекламные конструкции.</w:t>
            </w:r>
          </w:p>
          <w:p w:rsidR="00B93FF3" w:rsidRPr="00582E14" w:rsidRDefault="00B93FF3" w:rsidP="00FB7817">
            <w:pPr>
              <w:rPr>
                <w:b/>
                <w:bCs/>
              </w:rPr>
            </w:pPr>
            <w:r w:rsidRPr="00582E14">
              <w:rPr>
                <w:bCs/>
                <w:color w:val="00000A"/>
                <w:kern w:val="1"/>
              </w:rPr>
              <w:t>Объекты, предусмотренные проектом планировки территории.</w:t>
            </w:r>
          </w:p>
        </w:tc>
      </w:tr>
      <w:tr w:rsidR="00B93FF3" w:rsidRPr="00582E14" w:rsidTr="00FB7817">
        <w:tc>
          <w:tcPr>
            <w:tcW w:w="10457" w:type="dxa"/>
            <w:vAlign w:val="center"/>
          </w:tcPr>
          <w:p w:rsidR="00B93FF3" w:rsidRPr="00582E14" w:rsidRDefault="00B93FF3" w:rsidP="00FB7817">
            <w:pPr>
              <w:rPr>
                <w:b/>
                <w:bCs/>
              </w:rPr>
            </w:pPr>
            <w:r w:rsidRPr="00582E14">
              <w:rPr>
                <w:b/>
              </w:rPr>
              <w:lastRenderedPageBreak/>
              <w:t xml:space="preserve">Вспомогательные виды разрешенного использования </w:t>
            </w:r>
            <w:r w:rsidRPr="00582E14">
              <w:rPr>
                <w:b/>
                <w:bCs/>
              </w:rPr>
              <w:t>при жилых домах</w:t>
            </w:r>
          </w:p>
          <w:p w:rsidR="00B93FF3" w:rsidRPr="00582E14" w:rsidRDefault="00B93FF3" w:rsidP="00FB7817">
            <w:pPr>
              <w:rPr>
                <w:b/>
                <w:bCs/>
              </w:rPr>
            </w:pP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Отдельно стоящие и блокированные гаражи или площадки для хранения индивидуальных легк</w:t>
            </w:r>
            <w:r w:rsidRPr="00582E14">
              <w:rPr>
                <w:bCs/>
                <w:color w:val="00000A"/>
                <w:kern w:val="1"/>
              </w:rPr>
              <w:t>о</w:t>
            </w:r>
            <w:r w:rsidRPr="00582E14">
              <w:rPr>
                <w:bCs/>
                <w:color w:val="00000A"/>
                <w:kern w:val="1"/>
              </w:rPr>
              <w:t>вых автомобилей жителей.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Отдельно стоящие и блокированные сараи и хранилища жителей.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Площадки для постоянного и временного (гостевые стоянки) хранения индивидуальных легковых автомобилей жителей.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Площадки для временного хранения легковых автомобилей (гостевые стоянки).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Придомовые хозяйственные площадки: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для мусоросборников;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для хозяйственных целей;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для игр детей дошкольного и младшего школьного возраста;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для отдыха взрослого населения;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для занятий физкультурой;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- для выгула собак.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Надворные туалеты.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Навесы, беседки.</w:t>
            </w:r>
          </w:p>
          <w:p w:rsidR="00B93FF3" w:rsidRPr="00582E14" w:rsidRDefault="00B93FF3" w:rsidP="00FB7817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Проходы, проезды, тропы, аллеи.</w:t>
            </w:r>
          </w:p>
          <w:p w:rsidR="00B93FF3" w:rsidRPr="00582E14" w:rsidRDefault="00B93FF3" w:rsidP="00FB7817">
            <w:pPr>
              <w:rPr>
                <w:b/>
                <w:bCs/>
              </w:rPr>
            </w:pPr>
            <w:r w:rsidRPr="00582E14">
              <w:rPr>
                <w:bCs/>
                <w:color w:val="00000A"/>
                <w:kern w:val="1"/>
              </w:rPr>
              <w:t>Резервуары для хранения воды.</w:t>
            </w:r>
          </w:p>
        </w:tc>
      </w:tr>
    </w:tbl>
    <w:p w:rsidR="00B65600" w:rsidRDefault="00B65600" w:rsidP="00B65600">
      <w:pPr>
        <w:rPr>
          <w:rFonts w:cs="Arial"/>
          <w:b/>
          <w:bCs/>
          <w:szCs w:val="26"/>
        </w:rPr>
      </w:pPr>
    </w:p>
    <w:p w:rsidR="00B93FF3" w:rsidRDefault="00B93FF3" w:rsidP="00B65600"/>
    <w:p w:rsidR="00B93FF3" w:rsidRPr="00B655CB" w:rsidRDefault="00B93FF3" w:rsidP="00B93FF3">
      <w:pPr>
        <w:ind w:left="-567" w:firstLine="567"/>
      </w:pPr>
      <w:r w:rsidRPr="00B655CB">
        <w:t>Предельные параметры использования земельных участков и объектов капитального стро</w:t>
      </w:r>
      <w:r w:rsidRPr="00B655CB">
        <w:t>и</w:t>
      </w:r>
      <w:r w:rsidRPr="00B655CB">
        <w:t xml:space="preserve">тельства приведены в </w:t>
      </w:r>
      <w:r>
        <w:rPr>
          <w:kern w:val="1"/>
        </w:rPr>
        <w:t>нижеследующей Таблице.</w:t>
      </w:r>
    </w:p>
    <w:p w:rsidR="00B93FF3" w:rsidRPr="00B655CB" w:rsidRDefault="00B93FF3" w:rsidP="00B93FF3">
      <w:pPr>
        <w:spacing w:before="120" w:after="120"/>
        <w:ind w:left="-567" w:firstLine="567"/>
        <w:jc w:val="center"/>
        <w:rPr>
          <w:b/>
        </w:rPr>
      </w:pPr>
      <w:r w:rsidRPr="00B655CB">
        <w:rPr>
          <w:b/>
        </w:rPr>
        <w:t>Предельные параметры использования земельных участков</w:t>
      </w:r>
      <w:r w:rsidRPr="00B655CB">
        <w:rPr>
          <w:b/>
        </w:rPr>
        <w:br/>
        <w:t>и объектов капитального строительства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3494"/>
        <w:gridCol w:w="1919"/>
        <w:gridCol w:w="1783"/>
      </w:tblGrid>
      <w:tr w:rsidR="00B93FF3" w:rsidRPr="00B655CB" w:rsidTr="00FB7817">
        <w:trPr>
          <w:cantSplit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EECE1"/>
            <w:vAlign w:val="center"/>
          </w:tcPr>
          <w:p w:rsidR="00B93FF3" w:rsidRPr="00B655CB" w:rsidRDefault="00B93FF3" w:rsidP="00FB7817">
            <w:pPr>
              <w:jc w:val="center"/>
              <w:rPr>
                <w:b/>
              </w:rPr>
            </w:pPr>
            <w:r w:rsidRPr="00B655CB">
              <w:rPr>
                <w:b/>
              </w:rPr>
              <w:t>Параметр</w:t>
            </w:r>
          </w:p>
        </w:tc>
        <w:tc>
          <w:tcPr>
            <w:tcW w:w="3494" w:type="dxa"/>
            <w:shd w:val="clear" w:color="auto" w:fill="EEECE1"/>
            <w:vAlign w:val="center"/>
          </w:tcPr>
          <w:p w:rsidR="00B93FF3" w:rsidRPr="00B655CB" w:rsidRDefault="00B93FF3" w:rsidP="00FB7817">
            <w:pPr>
              <w:jc w:val="center"/>
              <w:rPr>
                <w:b/>
              </w:rPr>
            </w:pPr>
            <w:r w:rsidRPr="00B655CB">
              <w:rPr>
                <w:b/>
              </w:rPr>
              <w:t>Индивидуальные малоэта</w:t>
            </w:r>
            <w:r w:rsidRPr="00B655CB">
              <w:rPr>
                <w:b/>
              </w:rPr>
              <w:t>ж</w:t>
            </w:r>
            <w:r w:rsidRPr="00B655CB">
              <w:rPr>
                <w:b/>
              </w:rPr>
              <w:t>ные жилые дома с придом</w:t>
            </w:r>
            <w:r w:rsidRPr="00B655CB">
              <w:rPr>
                <w:b/>
              </w:rPr>
              <w:t>о</w:t>
            </w:r>
            <w:r w:rsidRPr="00B655CB">
              <w:rPr>
                <w:b/>
              </w:rPr>
              <w:t>выми участками, предназн</w:t>
            </w:r>
            <w:r w:rsidRPr="00B655CB">
              <w:rPr>
                <w:b/>
              </w:rPr>
              <w:t>а</w:t>
            </w:r>
            <w:r w:rsidRPr="00B655CB">
              <w:rPr>
                <w:b/>
              </w:rPr>
              <w:t>ченными, в том числе, для ведения личного подсобного хозяйства.</w:t>
            </w:r>
          </w:p>
        </w:tc>
        <w:tc>
          <w:tcPr>
            <w:tcW w:w="1919" w:type="dxa"/>
            <w:shd w:val="clear" w:color="auto" w:fill="EEECE1"/>
            <w:vAlign w:val="center"/>
          </w:tcPr>
          <w:p w:rsidR="00B93FF3" w:rsidRPr="00B655CB" w:rsidRDefault="00B93FF3" w:rsidP="00FB7817">
            <w:pPr>
              <w:jc w:val="center"/>
              <w:rPr>
                <w:b/>
              </w:rPr>
            </w:pPr>
            <w:r w:rsidRPr="00B655CB">
              <w:rPr>
                <w:b/>
              </w:rPr>
              <w:t>Малоэтажные жилые блок</w:t>
            </w:r>
            <w:r w:rsidRPr="00B655CB">
              <w:rPr>
                <w:b/>
              </w:rPr>
              <w:t>и</w:t>
            </w:r>
            <w:r w:rsidRPr="00B655CB">
              <w:rPr>
                <w:b/>
              </w:rPr>
              <w:t>рованные д</w:t>
            </w:r>
            <w:r w:rsidRPr="00B655CB">
              <w:rPr>
                <w:b/>
              </w:rPr>
              <w:t>о</w:t>
            </w:r>
            <w:r w:rsidRPr="00B655CB">
              <w:rPr>
                <w:b/>
              </w:rPr>
              <w:t>ма.</w:t>
            </w:r>
          </w:p>
        </w:tc>
        <w:tc>
          <w:tcPr>
            <w:tcW w:w="1783" w:type="dxa"/>
            <w:shd w:val="clear" w:color="auto" w:fill="EEECE1"/>
            <w:vAlign w:val="center"/>
          </w:tcPr>
          <w:p w:rsidR="00B93FF3" w:rsidRPr="00B655CB" w:rsidRDefault="00B93FF3" w:rsidP="00FB7817">
            <w:pPr>
              <w:jc w:val="center"/>
              <w:rPr>
                <w:b/>
              </w:rPr>
            </w:pPr>
            <w:r w:rsidRPr="00B655CB">
              <w:rPr>
                <w:b/>
              </w:rPr>
              <w:t>Малоэтажные жилые мн</w:t>
            </w:r>
            <w:r w:rsidRPr="00B655CB">
              <w:rPr>
                <w:b/>
              </w:rPr>
              <w:t>о</w:t>
            </w:r>
            <w:r w:rsidRPr="00B655CB">
              <w:rPr>
                <w:b/>
              </w:rPr>
              <w:t>гокварти</w:t>
            </w:r>
            <w:r w:rsidRPr="00B655CB">
              <w:rPr>
                <w:b/>
              </w:rPr>
              <w:t>р</w:t>
            </w:r>
            <w:r w:rsidRPr="00B655CB">
              <w:rPr>
                <w:b/>
              </w:rPr>
              <w:t>ные дома.</w:t>
            </w:r>
          </w:p>
        </w:tc>
      </w:tr>
      <w:tr w:rsidR="00B93FF3" w:rsidRPr="00B655CB" w:rsidTr="00FB7817">
        <w:trPr>
          <w:cantSplit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B655CB" w:rsidRDefault="00B93FF3" w:rsidP="00FB7817">
            <w:pPr>
              <w:jc w:val="center"/>
            </w:pPr>
            <w:r w:rsidRPr="00B655CB">
              <w:lastRenderedPageBreak/>
              <w:t>Минимальная площадь участка на новых территор</w:t>
            </w:r>
            <w:r w:rsidRPr="00B655CB">
              <w:t>и</w:t>
            </w:r>
            <w:r w:rsidRPr="00B655CB">
              <w:t>ях:</w:t>
            </w:r>
          </w:p>
          <w:p w:rsidR="00B93FF3" w:rsidRPr="00B655CB" w:rsidRDefault="00B93FF3" w:rsidP="00FB7817">
            <w:pPr>
              <w:jc w:val="center"/>
            </w:pPr>
            <w:r w:rsidRPr="00B655CB">
              <w:t>- включая площадь застройки</w:t>
            </w:r>
          </w:p>
          <w:p w:rsidR="00B93FF3" w:rsidRPr="00B655CB" w:rsidRDefault="00B93FF3" w:rsidP="00FB7817">
            <w:pPr>
              <w:jc w:val="center"/>
            </w:pPr>
          </w:p>
          <w:p w:rsidR="00B93FF3" w:rsidRPr="00B655CB" w:rsidRDefault="00B93FF3" w:rsidP="00FB7817">
            <w:pPr>
              <w:jc w:val="center"/>
            </w:pPr>
            <w:r w:rsidRPr="00B655CB">
              <w:t>- без площади застройки</w:t>
            </w:r>
          </w:p>
        </w:tc>
        <w:tc>
          <w:tcPr>
            <w:tcW w:w="3494" w:type="dxa"/>
          </w:tcPr>
          <w:p w:rsidR="00B93FF3" w:rsidRPr="00B655CB" w:rsidRDefault="00B93FF3" w:rsidP="00FB7817">
            <w:pPr>
              <w:tabs>
                <w:tab w:val="left" w:pos="2300"/>
              </w:tabs>
              <w:jc w:val="center"/>
            </w:pPr>
          </w:p>
          <w:p w:rsidR="00B93FF3" w:rsidRPr="00B655CB" w:rsidRDefault="00B93FF3" w:rsidP="00FB7817">
            <w:pPr>
              <w:jc w:val="center"/>
            </w:pPr>
          </w:p>
          <w:p w:rsidR="00B93FF3" w:rsidRPr="00B655CB" w:rsidRDefault="00B93FF3" w:rsidP="00FB7817">
            <w:pPr>
              <w:jc w:val="center"/>
            </w:pPr>
            <w:r>
              <w:t>4</w:t>
            </w:r>
            <w:r w:rsidRPr="00B655CB">
              <w:t>00</w:t>
            </w:r>
            <w:r>
              <w:t> кв. м</w:t>
            </w:r>
            <w:r w:rsidRPr="00B655CB">
              <w:rPr>
                <w:color w:val="000000"/>
              </w:rPr>
              <w:t xml:space="preserve"> </w:t>
            </w:r>
            <w:r w:rsidRPr="00B655CB">
              <w:rPr>
                <w:color w:val="000000"/>
              </w:rPr>
              <w:br/>
              <w:t>на одну семью</w:t>
            </w:r>
          </w:p>
        </w:tc>
        <w:tc>
          <w:tcPr>
            <w:tcW w:w="1919" w:type="dxa"/>
          </w:tcPr>
          <w:p w:rsidR="00B93FF3" w:rsidRPr="00B655CB" w:rsidRDefault="00B93FF3" w:rsidP="00FB7817">
            <w:pPr>
              <w:jc w:val="center"/>
            </w:pPr>
          </w:p>
          <w:p w:rsidR="00B93FF3" w:rsidRPr="00B655CB" w:rsidRDefault="00B93FF3" w:rsidP="00FB7817">
            <w:pPr>
              <w:jc w:val="center"/>
            </w:pPr>
          </w:p>
          <w:p w:rsidR="00B93FF3" w:rsidRPr="00B655CB" w:rsidRDefault="00B93FF3" w:rsidP="00FB7817">
            <w:pPr>
              <w:jc w:val="center"/>
            </w:pPr>
            <w:r w:rsidRPr="00B655CB">
              <w:t>166</w:t>
            </w:r>
            <w:r>
              <w:t> кв. м</w:t>
            </w:r>
            <w:r w:rsidRPr="00B655CB">
              <w:rPr>
                <w:color w:val="000000"/>
              </w:rPr>
              <w:t xml:space="preserve"> </w:t>
            </w:r>
            <w:r w:rsidRPr="00B655CB">
              <w:rPr>
                <w:color w:val="000000"/>
              </w:rPr>
              <w:br/>
              <w:t>на одну семью</w:t>
            </w:r>
          </w:p>
          <w:p w:rsidR="00B93FF3" w:rsidRPr="00B655CB" w:rsidRDefault="00B93FF3" w:rsidP="00FB7817">
            <w:pPr>
              <w:jc w:val="center"/>
            </w:pPr>
            <w:r w:rsidRPr="00B655CB">
              <w:t>50</w:t>
            </w:r>
            <w:r>
              <w:t> кв. м</w:t>
            </w:r>
            <w:r w:rsidRPr="00B655CB">
              <w:rPr>
                <w:color w:val="000000"/>
              </w:rPr>
              <w:t xml:space="preserve"> </w:t>
            </w:r>
            <w:r w:rsidRPr="00B655CB">
              <w:rPr>
                <w:color w:val="000000"/>
              </w:rPr>
              <w:br/>
              <w:t>на одну семью</w:t>
            </w:r>
          </w:p>
        </w:tc>
        <w:tc>
          <w:tcPr>
            <w:tcW w:w="1783" w:type="dxa"/>
          </w:tcPr>
          <w:p w:rsidR="00B93FF3" w:rsidRPr="00B655CB" w:rsidRDefault="00B93FF3" w:rsidP="00FB7817">
            <w:pPr>
              <w:jc w:val="center"/>
              <w:rPr>
                <w:color w:val="000000"/>
              </w:rPr>
            </w:pPr>
          </w:p>
          <w:p w:rsidR="00B93FF3" w:rsidRPr="00B655CB" w:rsidRDefault="00B93FF3" w:rsidP="00FB7817">
            <w:pPr>
              <w:jc w:val="center"/>
              <w:rPr>
                <w:color w:val="000000"/>
              </w:rPr>
            </w:pPr>
          </w:p>
          <w:p w:rsidR="00B93FF3" w:rsidRPr="00B655CB" w:rsidRDefault="00B93FF3" w:rsidP="00FB7817">
            <w:pPr>
              <w:jc w:val="center"/>
            </w:pPr>
            <w:r w:rsidRPr="00B655CB">
              <w:rPr>
                <w:color w:val="000000"/>
              </w:rPr>
              <w:t>1000</w:t>
            </w:r>
            <w:r>
              <w:rPr>
                <w:color w:val="000000"/>
              </w:rPr>
              <w:t> кв. м</w:t>
            </w:r>
            <w:r w:rsidRPr="00B655CB">
              <w:rPr>
                <w:color w:val="000000"/>
              </w:rPr>
              <w:br/>
              <w:t>на дом</w:t>
            </w:r>
          </w:p>
        </w:tc>
      </w:tr>
      <w:tr w:rsidR="00B93FF3" w:rsidRPr="00B655CB" w:rsidTr="00FB7817">
        <w:trPr>
          <w:cantSplit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B655CB" w:rsidRDefault="00B93FF3" w:rsidP="00FB7817">
            <w:pPr>
              <w:jc w:val="center"/>
              <w:rPr>
                <w:color w:val="00000A"/>
                <w:kern w:val="1"/>
              </w:rPr>
            </w:pPr>
            <w:r w:rsidRPr="00B655CB">
              <w:rPr>
                <w:color w:val="00000A"/>
                <w:kern w:val="1"/>
              </w:rPr>
              <w:t>Минимальная ширина вдоль фронта улицы (проезда)</w:t>
            </w:r>
          </w:p>
        </w:tc>
        <w:tc>
          <w:tcPr>
            <w:tcW w:w="3494" w:type="dxa"/>
            <w:vAlign w:val="center"/>
          </w:tcPr>
          <w:p w:rsidR="00B93FF3" w:rsidRPr="00B655CB" w:rsidRDefault="00B93FF3" w:rsidP="00FB7817">
            <w:pPr>
              <w:jc w:val="center"/>
            </w:pPr>
            <w:r w:rsidRPr="00B655CB">
              <w:t>2</w:t>
            </w:r>
            <w:r>
              <w:t>0 м</w:t>
            </w:r>
          </w:p>
        </w:tc>
        <w:tc>
          <w:tcPr>
            <w:tcW w:w="1919" w:type="dxa"/>
            <w:vAlign w:val="center"/>
          </w:tcPr>
          <w:p w:rsidR="00B93FF3" w:rsidRPr="00B655CB" w:rsidRDefault="00B93FF3" w:rsidP="00FB7817">
            <w:pPr>
              <w:jc w:val="center"/>
            </w:pPr>
            <w:r w:rsidRPr="00B655CB">
              <w:t>3</w:t>
            </w:r>
            <w:r>
              <w:t>0 м</w:t>
            </w:r>
          </w:p>
        </w:tc>
        <w:tc>
          <w:tcPr>
            <w:tcW w:w="1783" w:type="dxa"/>
            <w:vAlign w:val="center"/>
          </w:tcPr>
          <w:p w:rsidR="00B93FF3" w:rsidRPr="00B655CB" w:rsidRDefault="00B93FF3" w:rsidP="00FB7817">
            <w:pPr>
              <w:jc w:val="center"/>
            </w:pPr>
            <w:r w:rsidRPr="00B655CB">
              <w:t>3</w:t>
            </w:r>
            <w:r>
              <w:t>2 м</w:t>
            </w:r>
          </w:p>
        </w:tc>
      </w:tr>
      <w:tr w:rsidR="00B93FF3" w:rsidRPr="00B655CB" w:rsidTr="00FB7817">
        <w:trPr>
          <w:cantSplit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B655CB" w:rsidRDefault="00B93FF3" w:rsidP="00FB7817">
            <w:pPr>
              <w:jc w:val="center"/>
              <w:rPr>
                <w:color w:val="00000A"/>
                <w:kern w:val="1"/>
              </w:rPr>
            </w:pPr>
            <w:r w:rsidRPr="00B655CB">
              <w:rPr>
                <w:color w:val="00000A"/>
                <w:kern w:val="1"/>
              </w:rPr>
              <w:t xml:space="preserve">Максимальное значение </w:t>
            </w:r>
            <w:r w:rsidRPr="00B655CB">
              <w:rPr>
                <w:color w:val="00000A"/>
                <w:kern w:val="1"/>
              </w:rPr>
              <w:br/>
              <w:t>коэффициента использования земельного участка</w:t>
            </w:r>
          </w:p>
        </w:tc>
        <w:tc>
          <w:tcPr>
            <w:tcW w:w="5413" w:type="dxa"/>
            <w:gridSpan w:val="2"/>
            <w:vAlign w:val="center"/>
          </w:tcPr>
          <w:p w:rsidR="00B93FF3" w:rsidRPr="00B655CB" w:rsidRDefault="00B93FF3" w:rsidP="00FB7817">
            <w:pPr>
              <w:jc w:val="center"/>
            </w:pPr>
            <w:r w:rsidRPr="00B655CB">
              <w:t>0,3</w:t>
            </w:r>
          </w:p>
        </w:tc>
        <w:tc>
          <w:tcPr>
            <w:tcW w:w="1783" w:type="dxa"/>
            <w:vAlign w:val="center"/>
          </w:tcPr>
          <w:p w:rsidR="00B93FF3" w:rsidRPr="00B655CB" w:rsidRDefault="00B93FF3" w:rsidP="00FB7817">
            <w:pPr>
              <w:jc w:val="center"/>
            </w:pPr>
            <w:r w:rsidRPr="00B655CB">
              <w:t>0,5</w:t>
            </w:r>
          </w:p>
        </w:tc>
      </w:tr>
      <w:tr w:rsidR="00B93FF3" w:rsidRPr="00B655CB" w:rsidTr="00FB7817">
        <w:trPr>
          <w:cantSplit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</w:tcPr>
          <w:p w:rsidR="00B93FF3" w:rsidRPr="00B655CB" w:rsidRDefault="00B93FF3" w:rsidP="00FB7817">
            <w:pPr>
              <w:jc w:val="center"/>
              <w:rPr>
                <w:color w:val="00000A"/>
                <w:kern w:val="1"/>
              </w:rPr>
            </w:pPr>
            <w:r w:rsidRPr="00B655CB">
              <w:rPr>
                <w:color w:val="00000A"/>
                <w:kern w:val="1"/>
              </w:rPr>
              <w:t>Максимальный процент з</w:t>
            </w:r>
            <w:r w:rsidRPr="00B655CB">
              <w:rPr>
                <w:color w:val="00000A"/>
                <w:kern w:val="1"/>
              </w:rPr>
              <w:t>а</w:t>
            </w:r>
            <w:r w:rsidRPr="00B655CB">
              <w:rPr>
                <w:color w:val="00000A"/>
                <w:kern w:val="1"/>
              </w:rPr>
              <w:t>стройки</w:t>
            </w:r>
          </w:p>
        </w:tc>
        <w:tc>
          <w:tcPr>
            <w:tcW w:w="5413" w:type="dxa"/>
            <w:gridSpan w:val="2"/>
            <w:vAlign w:val="center"/>
          </w:tcPr>
          <w:p w:rsidR="00B93FF3" w:rsidRPr="00B655CB" w:rsidRDefault="00B93FF3" w:rsidP="00FB7817">
            <w:pPr>
              <w:jc w:val="center"/>
            </w:pPr>
            <w:r w:rsidRPr="00B655CB">
              <w:t>60%</w:t>
            </w:r>
          </w:p>
        </w:tc>
        <w:tc>
          <w:tcPr>
            <w:tcW w:w="1783" w:type="dxa"/>
            <w:vAlign w:val="center"/>
          </w:tcPr>
          <w:p w:rsidR="00B93FF3" w:rsidRPr="004F1F1C" w:rsidRDefault="00A959C0" w:rsidP="00FB7817">
            <w:pPr>
              <w:jc w:val="center"/>
            </w:pPr>
            <w:r w:rsidRPr="004F1F1C">
              <w:t>40%</w:t>
            </w:r>
          </w:p>
        </w:tc>
      </w:tr>
    </w:tbl>
    <w:p w:rsidR="00463DB0" w:rsidRDefault="00463DB0" w:rsidP="00F11CD3">
      <w:pPr>
        <w:jc w:val="both"/>
        <w:rPr>
          <w:color w:val="0070C0"/>
          <w:kern w:val="1"/>
        </w:rPr>
      </w:pPr>
    </w:p>
    <w:p w:rsidR="00F11CD3" w:rsidRPr="00733741" w:rsidRDefault="00F11CD3" w:rsidP="00F11CD3">
      <w:pPr>
        <w:jc w:val="both"/>
        <w:rPr>
          <w:kern w:val="1"/>
        </w:rPr>
      </w:pPr>
      <w:r w:rsidRPr="00733741">
        <w:rPr>
          <w:kern w:val="1"/>
        </w:rPr>
        <w:t>Минимальные отступы от границ земельных участков  в целях определения места допустим</w:t>
      </w:r>
      <w:r w:rsidRPr="00733741">
        <w:rPr>
          <w:kern w:val="1"/>
        </w:rPr>
        <w:t>о</w:t>
      </w:r>
      <w:r w:rsidRPr="00733741">
        <w:rPr>
          <w:kern w:val="1"/>
        </w:rPr>
        <w:t xml:space="preserve">го размещения зданий и сооружений </w:t>
      </w:r>
    </w:p>
    <w:p w:rsidR="00C36DFA" w:rsidRPr="00733741" w:rsidRDefault="00C36DFA" w:rsidP="00C36DFA">
      <w:pPr>
        <w:ind w:left="-567" w:firstLine="567"/>
        <w:jc w:val="both"/>
        <w:rPr>
          <w:kern w:val="1"/>
        </w:rPr>
      </w:pPr>
      <w:r w:rsidRPr="00733741">
        <w:rPr>
          <w:kern w:val="1"/>
        </w:rPr>
        <w:t>- от границ земельного участка – 3 м;</w:t>
      </w:r>
    </w:p>
    <w:p w:rsidR="00C36DFA" w:rsidRPr="00733741" w:rsidRDefault="00C36DFA" w:rsidP="00C36DFA">
      <w:pPr>
        <w:ind w:left="-567" w:firstLine="567"/>
        <w:jc w:val="both"/>
      </w:pPr>
      <w:r w:rsidRPr="00733741">
        <w:rPr>
          <w:kern w:val="1"/>
        </w:rPr>
        <w:t xml:space="preserve">- от красной линии    - улицы - </w:t>
      </w:r>
      <w:r w:rsidRPr="00733741">
        <w:t>5 м;</w:t>
      </w:r>
    </w:p>
    <w:p w:rsidR="00B93FF3" w:rsidRPr="00733741" w:rsidRDefault="00B93FF3" w:rsidP="00B93FF3">
      <w:pPr>
        <w:ind w:left="-567" w:firstLine="567"/>
        <w:jc w:val="both"/>
      </w:pPr>
      <w:r w:rsidRPr="00733741">
        <w:t xml:space="preserve">- </w:t>
      </w:r>
      <w:r w:rsidRPr="00733741">
        <w:rPr>
          <w:kern w:val="1"/>
        </w:rPr>
        <w:t>переулка, проезда – 3 м</w:t>
      </w:r>
      <w:r w:rsidRPr="00733741">
        <w:t>.</w:t>
      </w:r>
    </w:p>
    <w:p w:rsidR="00B93FF3" w:rsidRPr="00733741" w:rsidRDefault="00B93FF3" w:rsidP="00B93FF3">
      <w:pPr>
        <w:ind w:left="-567" w:firstLine="567"/>
        <w:jc w:val="both"/>
      </w:pPr>
      <w:r w:rsidRPr="00733741">
        <w:t xml:space="preserve">Минимальное расстояние от хозяйственных построек до красных линий </w:t>
      </w:r>
      <w:r w:rsidRPr="00733741">
        <w:rPr>
          <w:kern w:val="1"/>
        </w:rPr>
        <w:t xml:space="preserve"> - </w:t>
      </w:r>
      <w:r w:rsidRPr="00733741">
        <w:t>5 м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Минимальное расстояние от окон жилых помещений до стен дома и хозяйственных построек на соседних земельных участках – 6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Минимальное расстояние от границы участка до стены жилого дома – 3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 xml:space="preserve">Минимальное расстояние от границы участка до постройки для содержания скота </w:t>
      </w:r>
      <w:r w:rsidRPr="00733741">
        <w:br/>
        <w:t>и птицы – 4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Минимальное расстояние от границы участка до других построек (бани, гаража) – 1 м.</w:t>
      </w:r>
    </w:p>
    <w:p w:rsidR="00B93FF3" w:rsidRPr="00733741" w:rsidRDefault="00B93FF3" w:rsidP="00B93FF3">
      <w:pPr>
        <w:ind w:left="-567" w:firstLine="567"/>
        <w:jc w:val="both"/>
      </w:pPr>
      <w:r w:rsidRPr="00733741">
        <w:t>Минимальные разрывы между стенами зданий без окон из жилых комнат – 6 м.</w:t>
      </w:r>
    </w:p>
    <w:p w:rsidR="00537A27" w:rsidRPr="00733741" w:rsidRDefault="00537A27" w:rsidP="00537A27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line="240" w:lineRule="atLeast"/>
        <w:jc w:val="both"/>
        <w:rPr>
          <w:spacing w:val="-4"/>
        </w:rPr>
      </w:pPr>
      <w:r w:rsidRPr="00733741">
        <w:rPr>
          <w:spacing w:val="-4"/>
        </w:rPr>
        <w:t>Высота зданий:</w:t>
      </w:r>
    </w:p>
    <w:p w:rsidR="00537A27" w:rsidRPr="00733741" w:rsidRDefault="00537A27" w:rsidP="00537A27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line="240" w:lineRule="atLeast"/>
        <w:jc w:val="both"/>
      </w:pPr>
      <w:r w:rsidRPr="00733741">
        <w:rPr>
          <w:spacing w:val="-4"/>
        </w:rPr>
        <w:t>-</w:t>
      </w:r>
      <w:r w:rsidRPr="00733741">
        <w:t xml:space="preserve"> для всех основных строений количество надземных этажей — не более трёх, включая ма</w:t>
      </w:r>
      <w:r w:rsidRPr="00733741">
        <w:t>н</w:t>
      </w:r>
      <w:r w:rsidRPr="00733741">
        <w:t>сардный этаж;</w:t>
      </w:r>
    </w:p>
    <w:p w:rsidR="00537A27" w:rsidRPr="00733741" w:rsidRDefault="00537A27" w:rsidP="00537A27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240" w:lineRule="atLeast"/>
        <w:ind w:firstLine="357"/>
        <w:jc w:val="both"/>
      </w:pPr>
      <w:r w:rsidRPr="00733741">
        <w:t xml:space="preserve"> исключение: шпили, башни, флагштоки, мачты.</w:t>
      </w:r>
    </w:p>
    <w:p w:rsidR="00537A27" w:rsidRPr="00733741" w:rsidRDefault="00537A27" w:rsidP="00537A27">
      <w:pPr>
        <w:spacing w:line="240" w:lineRule="atLeast"/>
        <w:ind w:left="-567" w:firstLine="567"/>
        <w:jc w:val="both"/>
      </w:pPr>
    </w:p>
    <w:p w:rsidR="00537A27" w:rsidRDefault="00537A27" w:rsidP="00B93FF3">
      <w:pPr>
        <w:ind w:left="-567" w:firstLine="567"/>
        <w:jc w:val="both"/>
      </w:pPr>
    </w:p>
    <w:bookmarkEnd w:id="21"/>
    <w:bookmarkEnd w:id="22"/>
    <w:bookmarkEnd w:id="23"/>
    <w:bookmarkEnd w:id="24"/>
    <w:p w:rsidR="00150651" w:rsidRPr="00C152AB" w:rsidRDefault="00150651" w:rsidP="00E94F47">
      <w:pPr>
        <w:pStyle w:val="2"/>
        <w:numPr>
          <w:ilvl w:val="1"/>
          <w:numId w:val="3"/>
        </w:numPr>
        <w:ind w:left="-567" w:firstLine="0"/>
        <w:rPr>
          <w:rFonts w:eastAsia="Lucida Sans Unicode"/>
          <w:kern w:val="1"/>
          <w:lang w:bidi="ru-RU"/>
        </w:rPr>
      </w:pPr>
      <w:r w:rsidRPr="00C152AB">
        <w:br w:type="page"/>
      </w:r>
      <w:bookmarkStart w:id="28" w:name="_Toc329957860"/>
      <w:bookmarkStart w:id="29" w:name="_Toc330816340"/>
      <w:bookmarkStart w:id="30" w:name="_Toc410312976"/>
      <w:bookmarkStart w:id="31" w:name="_Toc324005062"/>
      <w:bookmarkStart w:id="32" w:name="_Toc324010398"/>
      <w:bookmarkStart w:id="33" w:name="_Toc324010477"/>
      <w:bookmarkStart w:id="34" w:name="_Toc325366613"/>
      <w:r w:rsidRPr="00C152AB">
        <w:lastRenderedPageBreak/>
        <w:t>Зона делового, общественного и коммерческого назначения</w:t>
      </w:r>
      <w:r w:rsidRPr="00C152AB">
        <w:rPr>
          <w:rFonts w:eastAsia="Lucida Sans Unicode"/>
          <w:kern w:val="1"/>
          <w:lang w:bidi="ru-RU"/>
        </w:rPr>
        <w:t>.</w:t>
      </w:r>
      <w:r w:rsidRPr="00C152AB">
        <w:br/>
      </w:r>
      <w:r w:rsidRPr="00C152AB">
        <w:rPr>
          <w:rFonts w:eastAsia="Lucida Sans Unicode"/>
          <w:kern w:val="1"/>
          <w:lang w:bidi="ru-RU"/>
        </w:rPr>
        <w:t>Градостроительный регламент</w:t>
      </w:r>
      <w:bookmarkEnd w:id="28"/>
      <w:bookmarkEnd w:id="29"/>
      <w:bookmarkEnd w:id="30"/>
    </w:p>
    <w:p w:rsidR="00150651" w:rsidRPr="00C152AB" w:rsidRDefault="00150651" w:rsidP="00E94F47">
      <w:pPr>
        <w:spacing w:before="120"/>
        <w:ind w:left="-567" w:right="-142" w:firstLine="567"/>
      </w:pPr>
      <w:bookmarkStart w:id="35" w:name="_Toc324003940"/>
      <w:bookmarkStart w:id="36" w:name="_Toc324005061"/>
      <w:r w:rsidRPr="00C152AB">
        <w:t xml:space="preserve">Виды разрешенного использования земельных участков и объектов капитального строительства </w:t>
      </w:r>
      <w:r w:rsidR="00E94F47">
        <w:t>приведены в нижеследующей Таблице</w:t>
      </w:r>
      <w:bookmarkEnd w:id="35"/>
      <w:bookmarkEnd w:id="36"/>
      <w:r w:rsidRPr="00C152AB">
        <w:t>.</w:t>
      </w:r>
    </w:p>
    <w:p w:rsidR="00150651" w:rsidRDefault="00150651" w:rsidP="00E94F47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6C36C1" w:rsidRPr="004F136C" w:rsidRDefault="006C36C1" w:rsidP="00E94F47">
      <w:pPr>
        <w:spacing w:after="120"/>
        <w:ind w:left="-567" w:firstLine="567"/>
        <w:jc w:val="right"/>
        <w:rPr>
          <w:b/>
          <w:bCs/>
        </w:rPr>
      </w:pPr>
      <w:r w:rsidRPr="004F136C">
        <w:rPr>
          <w:i/>
        </w:rPr>
        <w:t>Таблица.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6C36C1" w:rsidRPr="004F136C" w:rsidTr="00973ED0">
        <w:trPr>
          <w:trHeight w:val="236"/>
        </w:trPr>
        <w:tc>
          <w:tcPr>
            <w:tcW w:w="10457" w:type="dxa"/>
            <w:shd w:val="clear" w:color="auto" w:fill="EEECE1"/>
            <w:vAlign w:val="center"/>
          </w:tcPr>
          <w:p w:rsidR="006C36C1" w:rsidRPr="004F136C" w:rsidRDefault="006C36C1" w:rsidP="001A39E3">
            <w:pPr>
              <w:jc w:val="center"/>
            </w:pPr>
            <w:r w:rsidRPr="004F136C">
              <w:rPr>
                <w:rFonts w:eastAsia="Arial Unicode MS"/>
                <w:b/>
                <w:i/>
                <w:iCs/>
                <w:kern w:val="1"/>
              </w:rPr>
              <w:t xml:space="preserve">О1 - </w:t>
            </w:r>
            <w:r w:rsidRPr="004F136C">
              <w:rPr>
                <w:b/>
                <w:i/>
              </w:rPr>
              <w:t>Зона делового, общественного и коммерческого назначения</w:t>
            </w:r>
          </w:p>
        </w:tc>
      </w:tr>
      <w:tr w:rsidR="006C36C1" w:rsidRPr="004F136C" w:rsidTr="00973ED0">
        <w:trPr>
          <w:trHeight w:val="54"/>
        </w:trPr>
        <w:tc>
          <w:tcPr>
            <w:tcW w:w="10457" w:type="dxa"/>
            <w:vAlign w:val="center"/>
          </w:tcPr>
          <w:p w:rsidR="006C36C1" w:rsidRPr="004F136C" w:rsidRDefault="006C36C1" w:rsidP="00E94F47">
            <w:pPr>
              <w:rPr>
                <w:b/>
                <w:bCs/>
              </w:rPr>
            </w:pPr>
            <w:r w:rsidRPr="004F136C">
              <w:rPr>
                <w:b/>
                <w:bCs/>
              </w:rPr>
              <w:t>Основные виды разрешенного использования</w:t>
            </w:r>
          </w:p>
          <w:p w:rsidR="006C36C1" w:rsidRPr="004F136C" w:rsidRDefault="006C36C1" w:rsidP="00E94F47">
            <w:pPr>
              <w:rPr>
                <w:b/>
                <w:bCs/>
              </w:rPr>
            </w:pP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Линейные объекты инженерной инфраструктуры.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Объекты обеспечения пожарной безопасности (гидранты, резервуары, противопожарные водоемы).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Зеленые насаждения декоративные и объекты ландшафтного дизайна.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  <w:color w:val="00000A"/>
                <w:kern w:val="1"/>
              </w:rPr>
              <w:t>Беседки, скульптура и скульптурные композиции, фонтаны и другие объекты садово-парковой а</w:t>
            </w:r>
            <w:r w:rsidRPr="004F136C">
              <w:rPr>
                <w:bCs/>
                <w:color w:val="00000A"/>
                <w:kern w:val="1"/>
              </w:rPr>
              <w:t>р</w:t>
            </w:r>
            <w:r w:rsidRPr="004F136C">
              <w:rPr>
                <w:bCs/>
                <w:color w:val="00000A"/>
                <w:kern w:val="1"/>
              </w:rPr>
              <w:t>хитектуры.</w:t>
            </w:r>
          </w:p>
        </w:tc>
      </w:tr>
      <w:tr w:rsidR="006C36C1" w:rsidRPr="004F136C" w:rsidTr="00973ED0">
        <w:tc>
          <w:tcPr>
            <w:tcW w:w="10457" w:type="dxa"/>
            <w:vAlign w:val="center"/>
          </w:tcPr>
          <w:p w:rsidR="006C36C1" w:rsidRPr="004F136C" w:rsidRDefault="006C36C1" w:rsidP="00E94F47">
            <w:pPr>
              <w:rPr>
                <w:b/>
              </w:rPr>
            </w:pPr>
            <w:r w:rsidRPr="004F136C">
              <w:rPr>
                <w:b/>
              </w:rPr>
              <w:t>Условно разрешенные виды использования</w:t>
            </w:r>
          </w:p>
          <w:p w:rsidR="006C36C1" w:rsidRPr="004F136C" w:rsidRDefault="006C36C1" w:rsidP="00E94F47">
            <w:pPr>
              <w:rPr>
                <w:b/>
              </w:rPr>
            </w:pP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Ограждение территории.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Улично-дорожная сеть: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улицы;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переулки;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проезды;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проходы.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Торгово-остановочные пункты общественного транспорта.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 xml:space="preserve">Гостевые и </w:t>
            </w:r>
            <w:proofErr w:type="spellStart"/>
            <w:r w:rsidRPr="004F136C">
              <w:rPr>
                <w:bCs/>
                <w:color w:val="00000A"/>
                <w:kern w:val="1"/>
              </w:rPr>
              <w:t>приобъектные</w:t>
            </w:r>
            <w:proofErr w:type="spellEnd"/>
            <w:r w:rsidRPr="004F136C">
              <w:rPr>
                <w:bCs/>
                <w:color w:val="00000A"/>
                <w:kern w:val="1"/>
              </w:rPr>
              <w:t xml:space="preserve"> стоянки для временного хранения легковых автомобилей.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Встроенные, пристроенные и отдельно стоящие постройки для ведения индивидуальной предпр</w:t>
            </w:r>
            <w:r w:rsidRPr="004F136C">
              <w:rPr>
                <w:bCs/>
                <w:color w:val="00000A"/>
                <w:kern w:val="1"/>
              </w:rPr>
              <w:t>и</w:t>
            </w:r>
            <w:r w:rsidRPr="004F136C">
              <w:rPr>
                <w:bCs/>
                <w:color w:val="00000A"/>
                <w:kern w:val="1"/>
              </w:rPr>
              <w:t>нимательской деятельности.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Общежития и гостиницы.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Отдельно стоящие и встроенно-пристроенные объекты: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бытового обслуживания;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общественного питания;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торговли продовольственными и промышленными товарами;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аптеки;</w:t>
            </w:r>
          </w:p>
          <w:p w:rsidR="006C36C1" w:rsidRPr="004F136C" w:rsidRDefault="006C36C1" w:rsidP="00E94F47">
            <w:pPr>
              <w:rPr>
                <w:bCs/>
              </w:rPr>
            </w:pPr>
            <w:r w:rsidRPr="004F136C">
              <w:rPr>
                <w:bCs/>
              </w:rPr>
              <w:t>- временные объекты торговли продовольственными и промышленными товарами повседневного спроса без торгового зала и с площадью торгового зала не более 80 кв. м;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Объекты для занятия культурно-массовой работой по месту жительства с ограничением времени работы: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клубы;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дома и дворцы культуры;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библиотеки.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Культовые здания и сооружения.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Спортивные площадки без мест и с местами для зрителей.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Общедоступные скверы и сады.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Фельдшерско-акушерские пункты, амбулатории, общеврачебные практики, подстанции скорой п</w:t>
            </w:r>
            <w:r w:rsidRPr="004F136C">
              <w:rPr>
                <w:bCs/>
                <w:color w:val="00000A"/>
                <w:kern w:val="1"/>
              </w:rPr>
              <w:t>о</w:t>
            </w:r>
            <w:r w:rsidRPr="004F136C">
              <w:rPr>
                <w:bCs/>
                <w:color w:val="00000A"/>
                <w:kern w:val="1"/>
              </w:rPr>
              <w:t>мощи.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Отделения (пункты) охраны общественного порядка.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lastRenderedPageBreak/>
              <w:t>Жилищно-эксплуатационные и аварийно-диспетчерские службы.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Общественные туалеты.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Административные здания (офисы, отделения связи, отделения банков).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Школы, детские с</w:t>
            </w:r>
            <w:r>
              <w:rPr>
                <w:bCs/>
                <w:color w:val="00000A"/>
                <w:kern w:val="1"/>
              </w:rPr>
              <w:t>а</w:t>
            </w:r>
            <w:r w:rsidRPr="004F136C">
              <w:rPr>
                <w:bCs/>
                <w:color w:val="00000A"/>
                <w:kern w:val="1"/>
              </w:rPr>
              <w:t>ды, учреждения дополнительного образования.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Складские объекты.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Котельные.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Передающие радиотехнические объекты, в том числе антенно-мачтовые сооружения: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распространяющие телевизионный сигнал;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обеспечивающие электрическую связь, в том числе, мобильную телефонную связь.</w:t>
            </w:r>
          </w:p>
          <w:p w:rsidR="006C36C1" w:rsidRPr="004F136C" w:rsidRDefault="006C36C1" w:rsidP="00E94F47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Рекламные конструкции.</w:t>
            </w:r>
          </w:p>
          <w:p w:rsidR="006C36C1" w:rsidRPr="004F136C" w:rsidRDefault="006C36C1" w:rsidP="00E94F47">
            <w:pPr>
              <w:rPr>
                <w:b/>
                <w:bCs/>
              </w:rPr>
            </w:pPr>
            <w:r w:rsidRPr="004F136C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6C36C1" w:rsidRPr="004F136C" w:rsidTr="00973ED0">
        <w:tc>
          <w:tcPr>
            <w:tcW w:w="10457" w:type="dxa"/>
            <w:vAlign w:val="center"/>
          </w:tcPr>
          <w:p w:rsidR="006C36C1" w:rsidRPr="004F136C" w:rsidRDefault="006C36C1" w:rsidP="00E94F47">
            <w:pPr>
              <w:rPr>
                <w:b/>
                <w:bCs/>
              </w:rPr>
            </w:pPr>
            <w:r w:rsidRPr="004F136C">
              <w:rPr>
                <w:b/>
              </w:rPr>
              <w:lastRenderedPageBreak/>
              <w:t>Вспомогательные виды разрешенного использования</w:t>
            </w:r>
          </w:p>
          <w:p w:rsidR="006C36C1" w:rsidRPr="004F136C" w:rsidRDefault="006C36C1" w:rsidP="00E94F47">
            <w:pPr>
              <w:rPr>
                <w:b/>
                <w:bCs/>
              </w:rPr>
            </w:pPr>
          </w:p>
          <w:p w:rsidR="006C36C1" w:rsidRPr="004F136C" w:rsidRDefault="006C36C1" w:rsidP="00E94F47">
            <w:pPr>
              <w:rPr>
                <w:b/>
                <w:bCs/>
              </w:rPr>
            </w:pPr>
            <w:r w:rsidRPr="004F136C">
              <w:rPr>
                <w:bCs/>
                <w:color w:val="00000A"/>
                <w:kern w:val="1"/>
              </w:rPr>
              <w:t>Не предусмотрены</w:t>
            </w:r>
          </w:p>
        </w:tc>
      </w:tr>
    </w:tbl>
    <w:p w:rsidR="00973ED0" w:rsidRPr="00733741" w:rsidRDefault="00973ED0" w:rsidP="00463DB0">
      <w:pPr>
        <w:shd w:val="clear" w:color="auto" w:fill="FFFFFF"/>
        <w:spacing w:before="120" w:after="120"/>
        <w:jc w:val="both"/>
        <w:rPr>
          <w:b/>
          <w:bCs/>
          <w:spacing w:val="-3"/>
        </w:rPr>
      </w:pPr>
      <w:bookmarkStart w:id="37" w:name="_Toc329957861"/>
      <w:bookmarkStart w:id="38" w:name="_Toc330816341"/>
      <w:bookmarkStart w:id="39" w:name="_Toc330816342"/>
      <w:bookmarkStart w:id="40" w:name="_Toc324005064"/>
      <w:bookmarkStart w:id="41" w:name="_Toc324010399"/>
      <w:bookmarkStart w:id="42" w:name="_Toc324010478"/>
      <w:bookmarkStart w:id="43" w:name="_Toc325366614"/>
      <w:bookmarkEnd w:id="31"/>
      <w:bookmarkEnd w:id="32"/>
      <w:bookmarkEnd w:id="33"/>
      <w:bookmarkEnd w:id="34"/>
      <w:r w:rsidRPr="00733741">
        <w:rPr>
          <w:b/>
          <w:bCs/>
          <w:spacing w:val="-3"/>
        </w:rPr>
        <w:t>Предельные размеры земельных участков и предельные параметры разрешенного стро</w:t>
      </w:r>
      <w:r w:rsidRPr="00733741">
        <w:rPr>
          <w:b/>
          <w:bCs/>
          <w:spacing w:val="-3"/>
        </w:rPr>
        <w:t>и</w:t>
      </w:r>
      <w:r w:rsidRPr="00733741">
        <w:rPr>
          <w:b/>
          <w:bCs/>
          <w:spacing w:val="-3"/>
        </w:rPr>
        <w:t>тельства, реконструкции объектов капитального строительства:</w:t>
      </w:r>
    </w:p>
    <w:p w:rsidR="00973ED0" w:rsidRPr="00733741" w:rsidRDefault="00973ED0" w:rsidP="00463DB0">
      <w:pPr>
        <w:shd w:val="clear" w:color="auto" w:fill="FFFFFF"/>
        <w:jc w:val="both"/>
      </w:pPr>
      <w:r w:rsidRPr="00733741">
        <w:t xml:space="preserve">Требования к </w:t>
      </w:r>
      <w:r w:rsidRPr="00733741">
        <w:rPr>
          <w:bCs/>
          <w:spacing w:val="-3"/>
        </w:rPr>
        <w:t xml:space="preserve">размерам земельных участков и </w:t>
      </w:r>
      <w:r w:rsidRPr="00733741">
        <w:t xml:space="preserve">параметрам разрешенного </w:t>
      </w:r>
      <w:r w:rsidRPr="00733741">
        <w:rPr>
          <w:bCs/>
          <w:spacing w:val="-2"/>
        </w:rPr>
        <w:t>строительства, реко</w:t>
      </w:r>
      <w:r w:rsidRPr="00733741">
        <w:rPr>
          <w:bCs/>
          <w:spacing w:val="-2"/>
        </w:rPr>
        <w:t>н</w:t>
      </w:r>
      <w:r w:rsidRPr="00733741">
        <w:rPr>
          <w:bCs/>
          <w:spacing w:val="-2"/>
        </w:rPr>
        <w:t>струкции объектов капитального строительства</w:t>
      </w:r>
      <w:r w:rsidRPr="00733741">
        <w:t xml:space="preserve"> в соответствии со следующими документами:</w:t>
      </w:r>
    </w:p>
    <w:p w:rsidR="00973ED0" w:rsidRPr="00733741" w:rsidRDefault="00973ED0" w:rsidP="00463DB0">
      <w:pPr>
        <w:numPr>
          <w:ilvl w:val="0"/>
          <w:numId w:val="18"/>
        </w:numPr>
        <w:ind w:firstLine="0"/>
      </w:pPr>
      <w:r w:rsidRPr="00733741">
        <w:t>СП 42.13330.2011 «СНиП 2.07.01-89* Градостроительство. Планировка и застройка г</w:t>
      </w:r>
      <w:r w:rsidRPr="00733741">
        <w:t>о</w:t>
      </w:r>
      <w:r w:rsidRPr="00733741">
        <w:t>родских и сельских поселений» Приложение</w:t>
      </w:r>
      <w:proofErr w:type="gramStart"/>
      <w:r w:rsidRPr="00733741">
        <w:t xml:space="preserve"> Ж</w:t>
      </w:r>
      <w:proofErr w:type="gramEnd"/>
      <w:r w:rsidRPr="00733741">
        <w:t xml:space="preserve"> </w:t>
      </w:r>
    </w:p>
    <w:p w:rsidR="00973ED0" w:rsidRPr="00733741" w:rsidRDefault="00973ED0" w:rsidP="00463DB0">
      <w:pPr>
        <w:numPr>
          <w:ilvl w:val="0"/>
          <w:numId w:val="18"/>
        </w:numPr>
        <w:ind w:firstLine="0"/>
      </w:pPr>
      <w:r w:rsidRPr="00733741">
        <w:t>Региональные нормативы градостроительного проектирования (РНГП) для Республики Коми;</w:t>
      </w:r>
    </w:p>
    <w:p w:rsidR="00973ED0" w:rsidRPr="00733741" w:rsidRDefault="00973ED0" w:rsidP="00463DB0">
      <w:pPr>
        <w:numPr>
          <w:ilvl w:val="0"/>
          <w:numId w:val="18"/>
        </w:numPr>
        <w:ind w:firstLine="0"/>
      </w:pPr>
      <w:r w:rsidRPr="00733741">
        <w:t>СП 118.13330.2012 СНиП 31-06-2009 «Общественные здания и сооружения»;</w:t>
      </w:r>
    </w:p>
    <w:p w:rsidR="00973ED0" w:rsidRPr="00733741" w:rsidRDefault="00973ED0" w:rsidP="00463DB0">
      <w:pPr>
        <w:numPr>
          <w:ilvl w:val="0"/>
          <w:numId w:val="18"/>
        </w:numPr>
        <w:ind w:firstLine="0"/>
      </w:pPr>
      <w:r w:rsidRPr="00733741">
        <w:t>Технический регламент о требованиях пожарной безопасности ФЗ РФ от 22 июля 2008г.</w:t>
      </w:r>
    </w:p>
    <w:p w:rsidR="00973ED0" w:rsidRPr="00733741" w:rsidRDefault="00973ED0" w:rsidP="00463DB0">
      <w:pPr>
        <w:ind w:left="408"/>
      </w:pPr>
      <w:r w:rsidRPr="00733741">
        <w:t>№ 123-ФЗ;</w:t>
      </w:r>
    </w:p>
    <w:p w:rsidR="00973ED0" w:rsidRPr="00733741" w:rsidRDefault="00973ED0" w:rsidP="00463DB0">
      <w:pPr>
        <w:numPr>
          <w:ilvl w:val="0"/>
          <w:numId w:val="18"/>
        </w:numPr>
        <w:ind w:firstLine="0"/>
      </w:pPr>
      <w:r w:rsidRPr="00733741">
        <w:t>Технический регламент о безопасности зданий и сооружений ФЗ РФ от 30.12.2009</w:t>
      </w:r>
    </w:p>
    <w:p w:rsidR="00973ED0" w:rsidRPr="00733741" w:rsidRDefault="00973ED0" w:rsidP="00463DB0">
      <w:pPr>
        <w:ind w:left="408"/>
      </w:pPr>
      <w:r w:rsidRPr="00733741">
        <w:t>№ 384-ФЗ;</w:t>
      </w:r>
    </w:p>
    <w:p w:rsidR="00973ED0" w:rsidRPr="00733741" w:rsidRDefault="00973ED0" w:rsidP="00463DB0">
      <w:pPr>
        <w:numPr>
          <w:ilvl w:val="0"/>
          <w:numId w:val="18"/>
        </w:numPr>
        <w:spacing w:after="240"/>
        <w:ind w:firstLine="0"/>
      </w:pPr>
      <w:r w:rsidRPr="00733741">
        <w:t>Другие действующие нормативные документы и технические регламенты.</w:t>
      </w:r>
    </w:p>
    <w:p w:rsidR="00973ED0" w:rsidRPr="00733741" w:rsidRDefault="00973ED0" w:rsidP="00463DB0">
      <w:pPr>
        <w:widowControl w:val="0"/>
        <w:numPr>
          <w:ilvl w:val="0"/>
          <w:numId w:val="20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line="276" w:lineRule="auto"/>
        <w:jc w:val="both"/>
        <w:rPr>
          <w:spacing w:val="-4"/>
        </w:rPr>
      </w:pPr>
      <w:r w:rsidRPr="00733741">
        <w:rPr>
          <w:spacing w:val="-4"/>
        </w:rPr>
        <w:t>Предельные размеры земельных участков, в том числе их площадь:</w:t>
      </w:r>
    </w:p>
    <w:p w:rsidR="00973ED0" w:rsidRPr="00733741" w:rsidRDefault="00973ED0" w:rsidP="00463DB0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jc w:val="both"/>
      </w:pPr>
      <w:r w:rsidRPr="00733741">
        <w:t xml:space="preserve"> минимальная ширина земельного участка 10 метров;</w:t>
      </w:r>
    </w:p>
    <w:p w:rsidR="00973ED0" w:rsidRPr="00733741" w:rsidRDefault="00973ED0" w:rsidP="00463DB0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jc w:val="both"/>
      </w:pPr>
      <w:r w:rsidRPr="00733741">
        <w:t xml:space="preserve"> минимальная площадь земельного участка 100 кв.м.;</w:t>
      </w:r>
    </w:p>
    <w:p w:rsidR="00973ED0" w:rsidRPr="00733741" w:rsidRDefault="00973ED0" w:rsidP="00463DB0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 w:after="60"/>
        <w:jc w:val="both"/>
      </w:pPr>
      <w:r w:rsidRPr="00733741">
        <w:t xml:space="preserve"> максимальная площадь земельного участка -5000 кв.м.</w:t>
      </w:r>
    </w:p>
    <w:p w:rsidR="00973ED0" w:rsidRPr="00733741" w:rsidRDefault="00973ED0" w:rsidP="00463DB0">
      <w:pPr>
        <w:widowControl w:val="0"/>
        <w:numPr>
          <w:ilvl w:val="0"/>
          <w:numId w:val="20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line="276" w:lineRule="auto"/>
        <w:jc w:val="both"/>
        <w:rPr>
          <w:spacing w:val="-4"/>
        </w:rPr>
      </w:pPr>
      <w:r w:rsidRPr="00733741">
        <w:rPr>
          <w:spacing w:val="-4"/>
        </w:rPr>
        <w:t xml:space="preserve">Минимальный отступ от границ земельных участков </w:t>
      </w:r>
      <w:proofErr w:type="gramStart"/>
      <w:r w:rsidRPr="00733741">
        <w:rPr>
          <w:spacing w:val="-4"/>
        </w:rPr>
        <w:t>целях</w:t>
      </w:r>
      <w:proofErr w:type="gramEnd"/>
      <w:r w:rsidRPr="00733741">
        <w:rPr>
          <w:spacing w:val="-4"/>
        </w:rPr>
        <w:t xml:space="preserve"> определения места допустимого размещения зданий и сооружений – 3 м., за исключением:</w:t>
      </w:r>
    </w:p>
    <w:p w:rsidR="00973ED0" w:rsidRPr="00733741" w:rsidRDefault="00973ED0" w:rsidP="00463DB0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60"/>
        <w:jc w:val="both"/>
      </w:pPr>
      <w:r w:rsidRPr="00733741">
        <w:t xml:space="preserve"> от красной линии улиц - 6 м.</w:t>
      </w:r>
    </w:p>
    <w:p w:rsidR="00973ED0" w:rsidRPr="00733741" w:rsidRDefault="00973ED0" w:rsidP="00463DB0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60"/>
        <w:jc w:val="both"/>
      </w:pPr>
      <w:r w:rsidRPr="00733741">
        <w:t xml:space="preserve"> минимальное расстояние от стен дошкольных образовательных учреждений и общеобраз</w:t>
      </w:r>
      <w:r w:rsidRPr="00733741">
        <w:t>о</w:t>
      </w:r>
      <w:r w:rsidRPr="00733741">
        <w:t>вательных учебных заведений (школ) до красных линий – 10 метров.</w:t>
      </w:r>
    </w:p>
    <w:p w:rsidR="00973ED0" w:rsidRPr="00733741" w:rsidRDefault="00973ED0" w:rsidP="00463DB0">
      <w:pPr>
        <w:widowControl w:val="0"/>
        <w:numPr>
          <w:ilvl w:val="0"/>
          <w:numId w:val="20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line="276" w:lineRule="auto"/>
        <w:jc w:val="both"/>
        <w:rPr>
          <w:spacing w:val="-4"/>
        </w:rPr>
      </w:pPr>
      <w:r w:rsidRPr="00733741">
        <w:rPr>
          <w:spacing w:val="-4"/>
        </w:rPr>
        <w:t xml:space="preserve">Максимальная высота здания – </w:t>
      </w:r>
      <w:smartTag w:uri="urn:schemas-microsoft-com:office:smarttags" w:element="metricconverter">
        <w:smartTagPr>
          <w:attr w:name="ProductID" w:val="9 метров"/>
        </w:smartTagPr>
        <w:r w:rsidRPr="00733741">
          <w:rPr>
            <w:spacing w:val="-4"/>
          </w:rPr>
          <w:t>9 метров</w:t>
        </w:r>
      </w:smartTag>
      <w:r w:rsidRPr="00733741">
        <w:rPr>
          <w:spacing w:val="-4"/>
        </w:rPr>
        <w:t>.</w:t>
      </w:r>
    </w:p>
    <w:p w:rsidR="00973ED0" w:rsidRPr="00733741" w:rsidRDefault="00973ED0" w:rsidP="00463DB0">
      <w:pPr>
        <w:widowControl w:val="0"/>
        <w:numPr>
          <w:ilvl w:val="0"/>
          <w:numId w:val="20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00" w:beforeAutospacing="1" w:after="100" w:afterAutospacing="1" w:line="276" w:lineRule="auto"/>
        <w:jc w:val="both"/>
        <w:rPr>
          <w:bCs/>
          <w:spacing w:val="-4"/>
        </w:rPr>
      </w:pPr>
      <w:r w:rsidRPr="00733741">
        <w:rPr>
          <w:spacing w:val="-4"/>
        </w:rPr>
        <w:t>Максимальный процент застройки земельного участка 60%</w:t>
      </w:r>
    </w:p>
    <w:p w:rsidR="00150651" w:rsidRPr="00C152AB" w:rsidRDefault="00150651" w:rsidP="00463DB0">
      <w:pPr>
        <w:pStyle w:val="2"/>
        <w:numPr>
          <w:ilvl w:val="1"/>
          <w:numId w:val="3"/>
        </w:numPr>
        <w:ind w:left="-567" w:firstLine="0"/>
        <w:rPr>
          <w:rFonts w:eastAsia="Lucida Sans Unicode"/>
        </w:rPr>
      </w:pPr>
      <w:r w:rsidRPr="00973ED0">
        <w:rPr>
          <w:color w:val="0070C0"/>
          <w:szCs w:val="20"/>
        </w:rPr>
        <w:br w:type="page"/>
      </w:r>
      <w:bookmarkStart w:id="44" w:name="_Toc410312977"/>
      <w:r w:rsidRPr="00C152AB">
        <w:rPr>
          <w:szCs w:val="20"/>
        </w:rPr>
        <w:lastRenderedPageBreak/>
        <w:t>Зона</w:t>
      </w:r>
      <w:r w:rsidRPr="00C152AB">
        <w:t xml:space="preserve"> размещения объектов социального и коммунально-бытового </w:t>
      </w:r>
      <w:r w:rsidR="002C5A99" w:rsidRPr="00C152AB">
        <w:br/>
      </w:r>
      <w:r w:rsidRPr="00C152AB">
        <w:t>назначения</w:t>
      </w:r>
      <w:bookmarkEnd w:id="37"/>
      <w:bookmarkEnd w:id="38"/>
      <w:bookmarkEnd w:id="44"/>
    </w:p>
    <w:p w:rsidR="00150651" w:rsidRPr="00C152AB" w:rsidRDefault="00150651" w:rsidP="00E94F47">
      <w:pPr>
        <w:pStyle w:val="3"/>
        <w:keepLines/>
        <w:numPr>
          <w:ilvl w:val="2"/>
          <w:numId w:val="3"/>
        </w:numPr>
        <w:ind w:left="-567" w:firstLine="0"/>
      </w:pPr>
      <w:bookmarkStart w:id="45" w:name="_Toc330816343"/>
      <w:bookmarkStart w:id="46" w:name="_Toc410312978"/>
      <w:bookmarkStart w:id="47" w:name="_Toc324005066"/>
      <w:bookmarkStart w:id="48" w:name="_Toc324010400"/>
      <w:bookmarkStart w:id="49" w:name="_Toc324010479"/>
      <w:bookmarkStart w:id="50" w:name="_Toc325366615"/>
      <w:bookmarkEnd w:id="39"/>
      <w:bookmarkEnd w:id="40"/>
      <w:bookmarkEnd w:id="41"/>
      <w:bookmarkEnd w:id="42"/>
      <w:bookmarkEnd w:id="43"/>
      <w:proofErr w:type="spellStart"/>
      <w:r w:rsidRPr="00C152AB">
        <w:t>Подзона</w:t>
      </w:r>
      <w:proofErr w:type="spellEnd"/>
      <w:r w:rsidRPr="00C152AB">
        <w:t xml:space="preserve"> размещения объектов образования. Градостроительный регламент</w:t>
      </w:r>
      <w:bookmarkEnd w:id="45"/>
      <w:bookmarkEnd w:id="46"/>
    </w:p>
    <w:p w:rsidR="00150651" w:rsidRPr="00C152AB" w:rsidRDefault="00150651" w:rsidP="006C36C1">
      <w:pPr>
        <w:spacing w:after="120"/>
        <w:ind w:left="-567" w:firstLine="567"/>
        <w:jc w:val="both"/>
      </w:pPr>
      <w:bookmarkStart w:id="51" w:name="_Toc324003942"/>
      <w:bookmarkStart w:id="52" w:name="_Toc324005065"/>
      <w:r w:rsidRPr="00C152AB">
        <w:t>Виды разрешенного использования земельных участков и объектов капитального строител</w:t>
      </w:r>
      <w:r w:rsidRPr="00C152AB">
        <w:t>ь</w:t>
      </w:r>
      <w:r w:rsidRPr="00C152AB">
        <w:t xml:space="preserve">ства </w:t>
      </w:r>
      <w:r w:rsidR="00E94F47">
        <w:t>приведены в нижеследующей Таблице</w:t>
      </w:r>
      <w:bookmarkEnd w:id="51"/>
      <w:bookmarkEnd w:id="52"/>
      <w:r w:rsidR="00C66999" w:rsidRPr="00C152AB">
        <w:t>.</w:t>
      </w:r>
    </w:p>
    <w:p w:rsidR="00150651" w:rsidRPr="00C152AB" w:rsidRDefault="00150651" w:rsidP="006C36C1">
      <w:pPr>
        <w:ind w:left="-567" w:firstLine="567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6C36C1" w:rsidRPr="004F136C" w:rsidRDefault="006C36C1" w:rsidP="006C36C1">
      <w:pPr>
        <w:spacing w:after="120"/>
        <w:ind w:left="-567" w:firstLine="567"/>
        <w:jc w:val="right"/>
        <w:rPr>
          <w:b/>
          <w:bCs/>
          <w:i/>
        </w:rPr>
      </w:pPr>
      <w:r w:rsidRPr="004F136C">
        <w:rPr>
          <w:i/>
        </w:rPr>
        <w:t>Таблица.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6C36C1" w:rsidRPr="004F136C" w:rsidTr="00532BA6">
        <w:tc>
          <w:tcPr>
            <w:tcW w:w="10457" w:type="dxa"/>
            <w:shd w:val="clear" w:color="auto" w:fill="EEECE1"/>
          </w:tcPr>
          <w:p w:rsidR="006C36C1" w:rsidRPr="004F136C" w:rsidRDefault="006C36C1" w:rsidP="001A39E3">
            <w:pPr>
              <w:jc w:val="center"/>
              <w:rPr>
                <w:b/>
                <w:bCs/>
                <w:i/>
              </w:rPr>
            </w:pPr>
            <w:r w:rsidRPr="004F136C">
              <w:rPr>
                <w:b/>
              </w:rPr>
              <w:t>О2(П)</w:t>
            </w:r>
            <w:r w:rsidRPr="004F136C">
              <w:rPr>
                <w:b/>
                <w:bCs/>
                <w:i/>
              </w:rPr>
              <w:t xml:space="preserve"> – </w:t>
            </w:r>
            <w:proofErr w:type="spellStart"/>
            <w:r w:rsidRPr="004F136C">
              <w:rPr>
                <w:b/>
                <w:bCs/>
                <w:i/>
              </w:rPr>
              <w:t>Подзона</w:t>
            </w:r>
            <w:proofErr w:type="spellEnd"/>
            <w:r w:rsidRPr="004F136C">
              <w:rPr>
                <w:b/>
                <w:bCs/>
                <w:i/>
              </w:rPr>
              <w:t xml:space="preserve"> размещения </w:t>
            </w:r>
            <w:r w:rsidRPr="00217CF5">
              <w:rPr>
                <w:b/>
                <w:bCs/>
                <w:i/>
              </w:rPr>
              <w:t>объектов образования</w:t>
            </w:r>
          </w:p>
        </w:tc>
      </w:tr>
      <w:tr w:rsidR="006C36C1" w:rsidRPr="004F136C" w:rsidTr="00532BA6"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  <w:bCs/>
              </w:rPr>
            </w:pPr>
            <w:r w:rsidRPr="004F136C">
              <w:rPr>
                <w:b/>
                <w:bCs/>
              </w:rPr>
              <w:t>Основные виды разрешенного использования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Линейные объекты инженерной инфраструктуры.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Объекты обеспечения пожарной безопасности (гидранты, резервуары, противопожарные водоемы).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Зеленые насаждения декоративные и объекты ландшафтного дизайна.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Беседки, скульптура и скульптурные композиции, фонтаны и другие объекты садово-парковой а</w:t>
            </w:r>
            <w:r w:rsidRPr="004F136C">
              <w:rPr>
                <w:bCs/>
                <w:color w:val="00000A"/>
                <w:kern w:val="1"/>
              </w:rPr>
              <w:t>р</w:t>
            </w:r>
            <w:r w:rsidRPr="004F136C">
              <w:rPr>
                <w:bCs/>
                <w:color w:val="00000A"/>
                <w:kern w:val="1"/>
              </w:rPr>
              <w:t>хитектуры.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Объекты детских дошкольных учреждений.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Объекты образовательных учреждений.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Объекты учреждений дополнительного образования детей.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Объекты учреждений социальной защиты, предназначенные для обслуживания детей.</w:t>
            </w:r>
          </w:p>
        </w:tc>
      </w:tr>
      <w:tr w:rsidR="006C36C1" w:rsidRPr="004F136C" w:rsidTr="00532BA6"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</w:rPr>
            </w:pPr>
            <w:r w:rsidRPr="004F136C">
              <w:rPr>
                <w:b/>
              </w:rPr>
              <w:t>Условно разрешенные виды использования</w:t>
            </w:r>
          </w:p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Остановочные и торгово-остановочные пункты общественного транспорта.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 xml:space="preserve">Гостевые и </w:t>
            </w:r>
            <w:proofErr w:type="spellStart"/>
            <w:r w:rsidRPr="004F136C">
              <w:rPr>
                <w:bCs/>
                <w:color w:val="00000A"/>
                <w:kern w:val="1"/>
              </w:rPr>
              <w:t>приобъектные</w:t>
            </w:r>
            <w:proofErr w:type="spellEnd"/>
            <w:r w:rsidRPr="004F136C">
              <w:rPr>
                <w:bCs/>
                <w:color w:val="00000A"/>
                <w:kern w:val="1"/>
              </w:rPr>
              <w:t xml:space="preserve"> стоянки для временного хранения легковых автомобилей.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Котельные.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  <w:r w:rsidRPr="004F136C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6C36C1" w:rsidRPr="004F136C" w:rsidTr="00532BA6"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  <w:r w:rsidRPr="004F136C">
              <w:rPr>
                <w:b/>
                <w:color w:val="00000A"/>
                <w:kern w:val="1"/>
              </w:rPr>
              <w:t xml:space="preserve">Вспомогательные виды разрешенного использования при </w:t>
            </w:r>
            <w:r w:rsidRPr="00217CF5">
              <w:rPr>
                <w:b/>
                <w:color w:val="00000A"/>
                <w:kern w:val="1"/>
              </w:rPr>
              <w:t>учреждениях</w:t>
            </w:r>
            <w:r>
              <w:rPr>
                <w:b/>
                <w:color w:val="00000A"/>
                <w:kern w:val="1"/>
              </w:rPr>
              <w:t xml:space="preserve"> дополнительного о</w:t>
            </w:r>
            <w:r>
              <w:rPr>
                <w:b/>
                <w:color w:val="00000A"/>
                <w:kern w:val="1"/>
              </w:rPr>
              <w:t>б</w:t>
            </w:r>
            <w:r>
              <w:rPr>
                <w:b/>
                <w:color w:val="00000A"/>
                <w:kern w:val="1"/>
              </w:rPr>
              <w:t>разования,</w:t>
            </w:r>
            <w:r w:rsidRPr="00217CF5">
              <w:rPr>
                <w:b/>
                <w:color w:val="00000A"/>
                <w:kern w:val="1"/>
              </w:rPr>
              <w:t xml:space="preserve"> социальной защиты, предназначенны</w:t>
            </w:r>
            <w:r>
              <w:rPr>
                <w:b/>
                <w:color w:val="00000A"/>
                <w:kern w:val="1"/>
              </w:rPr>
              <w:t>х</w:t>
            </w:r>
            <w:r w:rsidRPr="00217CF5">
              <w:rPr>
                <w:b/>
                <w:color w:val="00000A"/>
                <w:kern w:val="1"/>
              </w:rPr>
              <w:t xml:space="preserve"> для обслуживания детей</w:t>
            </w:r>
            <w:r>
              <w:rPr>
                <w:b/>
                <w:color w:val="00000A"/>
                <w:kern w:val="1"/>
              </w:rPr>
              <w:t xml:space="preserve">, дошкольных и </w:t>
            </w:r>
            <w:r w:rsidRPr="00217CF5">
              <w:rPr>
                <w:b/>
                <w:color w:val="00000A"/>
                <w:kern w:val="1"/>
              </w:rPr>
              <w:t>образовательных учреждениях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Ограждение территории.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Спортивные площадки без мест и с местами для зрителей.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Общедоступные скверы и сады.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</w:tc>
      </w:tr>
    </w:tbl>
    <w:p w:rsidR="00532BA6" w:rsidRPr="00733741" w:rsidRDefault="00532BA6" w:rsidP="00532BA6">
      <w:pPr>
        <w:shd w:val="clear" w:color="auto" w:fill="FFFFFF"/>
        <w:spacing w:before="120" w:after="120"/>
        <w:ind w:firstLine="357"/>
        <w:jc w:val="both"/>
        <w:rPr>
          <w:b/>
          <w:bCs/>
          <w:spacing w:val="-3"/>
        </w:rPr>
      </w:pPr>
      <w:bookmarkStart w:id="53" w:name="_Toc324005070"/>
      <w:bookmarkStart w:id="54" w:name="_Toc324010402"/>
      <w:bookmarkStart w:id="55" w:name="_Toc324010481"/>
      <w:bookmarkStart w:id="56" w:name="_Toc324774404"/>
      <w:bookmarkStart w:id="57" w:name="_Toc327891024"/>
      <w:bookmarkEnd w:id="47"/>
      <w:bookmarkEnd w:id="48"/>
      <w:bookmarkEnd w:id="49"/>
      <w:bookmarkEnd w:id="50"/>
      <w:r w:rsidRPr="00733741">
        <w:rPr>
          <w:b/>
          <w:bCs/>
          <w:spacing w:val="-3"/>
        </w:rPr>
        <w:t>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532BA6" w:rsidRPr="00733741" w:rsidRDefault="00532BA6" w:rsidP="00532BA6">
      <w:pPr>
        <w:shd w:val="clear" w:color="auto" w:fill="FFFFFF"/>
        <w:ind w:firstLine="357"/>
        <w:jc w:val="both"/>
      </w:pPr>
      <w:r w:rsidRPr="00733741">
        <w:t xml:space="preserve">Требования к </w:t>
      </w:r>
      <w:r w:rsidRPr="00733741">
        <w:rPr>
          <w:bCs/>
          <w:spacing w:val="-3"/>
        </w:rPr>
        <w:t xml:space="preserve">размерам земельных участков и </w:t>
      </w:r>
      <w:r w:rsidRPr="00733741">
        <w:t xml:space="preserve">параметрам разрешенного </w:t>
      </w:r>
      <w:r w:rsidRPr="00733741">
        <w:rPr>
          <w:bCs/>
          <w:spacing w:val="-2"/>
        </w:rPr>
        <w:t>строительства, р</w:t>
      </w:r>
      <w:r w:rsidRPr="00733741">
        <w:rPr>
          <w:bCs/>
          <w:spacing w:val="-2"/>
        </w:rPr>
        <w:t>е</w:t>
      </w:r>
      <w:r w:rsidRPr="00733741">
        <w:rPr>
          <w:bCs/>
          <w:spacing w:val="-2"/>
        </w:rPr>
        <w:t>конструкции объектов капитального строительства</w:t>
      </w:r>
      <w:r w:rsidRPr="00733741">
        <w:t xml:space="preserve"> в соответствии со следующими документ</w:t>
      </w:r>
      <w:r w:rsidRPr="00733741">
        <w:t>а</w:t>
      </w:r>
      <w:r w:rsidRPr="00733741">
        <w:t>ми:</w:t>
      </w:r>
    </w:p>
    <w:p w:rsidR="00532BA6" w:rsidRPr="00733741" w:rsidRDefault="00532BA6" w:rsidP="00532BA6">
      <w:pPr>
        <w:numPr>
          <w:ilvl w:val="0"/>
          <w:numId w:val="18"/>
        </w:numPr>
      </w:pPr>
      <w:r w:rsidRPr="00733741">
        <w:t>СП 42.13330.2011 «СНиП 2.07.01-89* Градостроительство. Планировка и застройка горо</w:t>
      </w:r>
      <w:r w:rsidRPr="00733741">
        <w:t>д</w:t>
      </w:r>
      <w:r w:rsidRPr="00733741">
        <w:t>ских и сельских поселений» Приложение</w:t>
      </w:r>
      <w:proofErr w:type="gramStart"/>
      <w:r w:rsidRPr="00733741">
        <w:t xml:space="preserve"> Ж</w:t>
      </w:r>
      <w:proofErr w:type="gramEnd"/>
      <w:r w:rsidRPr="00733741">
        <w:t xml:space="preserve"> </w:t>
      </w:r>
    </w:p>
    <w:p w:rsidR="00532BA6" w:rsidRPr="00733741" w:rsidRDefault="00532BA6" w:rsidP="00532BA6">
      <w:pPr>
        <w:numPr>
          <w:ilvl w:val="0"/>
          <w:numId w:val="18"/>
        </w:numPr>
      </w:pPr>
      <w:r w:rsidRPr="00733741">
        <w:t>Региональные нормативы градостроительного проектирования (РНГП) для Республики Коми;</w:t>
      </w:r>
    </w:p>
    <w:p w:rsidR="00532BA6" w:rsidRPr="00733741" w:rsidRDefault="00532BA6" w:rsidP="00532BA6">
      <w:pPr>
        <w:numPr>
          <w:ilvl w:val="0"/>
          <w:numId w:val="18"/>
        </w:numPr>
      </w:pPr>
      <w:r w:rsidRPr="00733741">
        <w:t>СП 118.13330.2012 СНиП 31-06-2009 «Общественные здания и сооружения»;</w:t>
      </w:r>
    </w:p>
    <w:p w:rsidR="00532BA6" w:rsidRPr="00733741" w:rsidRDefault="00532BA6" w:rsidP="00532BA6">
      <w:pPr>
        <w:numPr>
          <w:ilvl w:val="0"/>
          <w:numId w:val="18"/>
        </w:numPr>
      </w:pPr>
      <w:r w:rsidRPr="00733741">
        <w:t>Технический регламент о требованиях пожарной безопасности ФЗ РФ от 22 июля 2008г.</w:t>
      </w:r>
    </w:p>
    <w:p w:rsidR="00532BA6" w:rsidRPr="00733741" w:rsidRDefault="00532BA6" w:rsidP="00532BA6">
      <w:pPr>
        <w:ind w:left="408"/>
      </w:pPr>
      <w:r w:rsidRPr="00733741">
        <w:t>№ 123-ФЗ;</w:t>
      </w:r>
    </w:p>
    <w:p w:rsidR="00532BA6" w:rsidRPr="00733741" w:rsidRDefault="00532BA6" w:rsidP="00532BA6">
      <w:pPr>
        <w:numPr>
          <w:ilvl w:val="0"/>
          <w:numId w:val="18"/>
        </w:numPr>
      </w:pPr>
      <w:r w:rsidRPr="00733741">
        <w:t>Технический регламент о безопасности зданий и сооружений ФЗ РФ от 30.12.2009</w:t>
      </w:r>
    </w:p>
    <w:p w:rsidR="00532BA6" w:rsidRPr="00733741" w:rsidRDefault="00532BA6" w:rsidP="00532BA6">
      <w:pPr>
        <w:ind w:left="408"/>
      </w:pPr>
      <w:r w:rsidRPr="00733741">
        <w:lastRenderedPageBreak/>
        <w:t>№ 384-ФЗ;</w:t>
      </w:r>
    </w:p>
    <w:p w:rsidR="00532BA6" w:rsidRPr="00733741" w:rsidRDefault="00532BA6" w:rsidP="00532BA6">
      <w:pPr>
        <w:numPr>
          <w:ilvl w:val="0"/>
          <w:numId w:val="18"/>
        </w:numPr>
        <w:spacing w:after="240"/>
      </w:pPr>
      <w:r w:rsidRPr="00733741">
        <w:t>Другие действующие нормативные документы и технические регламенты.</w:t>
      </w:r>
    </w:p>
    <w:p w:rsidR="00532BA6" w:rsidRPr="00733741" w:rsidRDefault="00463DB0" w:rsidP="00463DB0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line="276" w:lineRule="auto"/>
        <w:ind w:left="357"/>
        <w:jc w:val="both"/>
        <w:rPr>
          <w:spacing w:val="-4"/>
        </w:rPr>
      </w:pPr>
      <w:r w:rsidRPr="00733741">
        <w:rPr>
          <w:spacing w:val="-4"/>
        </w:rPr>
        <w:t>1.</w:t>
      </w:r>
      <w:r w:rsidR="00532BA6" w:rsidRPr="00733741">
        <w:rPr>
          <w:spacing w:val="-4"/>
        </w:rPr>
        <w:t>Предельные размеры земельных участков, в том числе их площадь:</w:t>
      </w:r>
    </w:p>
    <w:p w:rsidR="00532BA6" w:rsidRPr="00733741" w:rsidRDefault="00532BA6" w:rsidP="00532BA6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firstLine="357"/>
        <w:jc w:val="both"/>
      </w:pPr>
      <w:r w:rsidRPr="00733741">
        <w:t xml:space="preserve"> минимальная ширина земельного участка 10 метров;</w:t>
      </w:r>
    </w:p>
    <w:p w:rsidR="00532BA6" w:rsidRPr="00733741" w:rsidRDefault="00532BA6" w:rsidP="00532BA6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firstLine="357"/>
        <w:jc w:val="both"/>
      </w:pPr>
      <w:r w:rsidRPr="00733741">
        <w:t xml:space="preserve"> минимальная площадь земельного участка 100 кв.м.;</w:t>
      </w:r>
    </w:p>
    <w:p w:rsidR="00532BA6" w:rsidRPr="00733741" w:rsidRDefault="00532BA6" w:rsidP="00532BA6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 w:after="60"/>
        <w:ind w:firstLine="357"/>
        <w:jc w:val="both"/>
      </w:pPr>
      <w:r w:rsidRPr="00733741">
        <w:t xml:space="preserve"> максимальная площадь земельного участка -5000 кв.м.</w:t>
      </w:r>
    </w:p>
    <w:p w:rsidR="00532BA6" w:rsidRPr="00733741" w:rsidRDefault="00532BA6" w:rsidP="00463DB0">
      <w:pPr>
        <w:pStyle w:val="afff"/>
        <w:widowControl w:val="0"/>
        <w:numPr>
          <w:ilvl w:val="0"/>
          <w:numId w:val="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line="276" w:lineRule="auto"/>
        <w:jc w:val="both"/>
        <w:rPr>
          <w:color w:val="auto"/>
          <w:spacing w:val="-4"/>
        </w:rPr>
      </w:pPr>
      <w:r w:rsidRPr="00733741">
        <w:rPr>
          <w:color w:val="auto"/>
          <w:spacing w:val="-4"/>
        </w:rPr>
        <w:t xml:space="preserve">Минимальный отступ от границ земельных участков </w:t>
      </w:r>
      <w:proofErr w:type="gramStart"/>
      <w:r w:rsidRPr="00733741">
        <w:rPr>
          <w:color w:val="auto"/>
          <w:spacing w:val="-4"/>
        </w:rPr>
        <w:t>целях</w:t>
      </w:r>
      <w:proofErr w:type="gramEnd"/>
      <w:r w:rsidRPr="00733741">
        <w:rPr>
          <w:color w:val="auto"/>
          <w:spacing w:val="-4"/>
        </w:rPr>
        <w:t xml:space="preserve"> определения места допустимого размещения зданий и сооружений – 3 м., за исключением:</w:t>
      </w:r>
    </w:p>
    <w:p w:rsidR="00532BA6" w:rsidRPr="00733741" w:rsidRDefault="00532BA6" w:rsidP="00532BA6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60"/>
        <w:ind w:firstLine="357"/>
        <w:jc w:val="both"/>
      </w:pPr>
      <w:r w:rsidRPr="00733741">
        <w:t xml:space="preserve"> от красной линии улиц - 6 м.</w:t>
      </w:r>
    </w:p>
    <w:p w:rsidR="00532BA6" w:rsidRPr="00733741" w:rsidRDefault="00532BA6" w:rsidP="00532BA6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60"/>
        <w:ind w:firstLine="357"/>
        <w:jc w:val="both"/>
      </w:pPr>
      <w:r w:rsidRPr="00733741">
        <w:t xml:space="preserve"> минимальное расстояние от стен дошкольных образовательных учреждений и общео</w:t>
      </w:r>
      <w:r w:rsidRPr="00733741">
        <w:t>б</w:t>
      </w:r>
      <w:r w:rsidRPr="00733741">
        <w:t>разовательных учебных заведений (школ) до красных линий – 10 метров.</w:t>
      </w:r>
    </w:p>
    <w:p w:rsidR="00532BA6" w:rsidRPr="00733741" w:rsidRDefault="00532BA6" w:rsidP="00463DB0">
      <w:pPr>
        <w:pStyle w:val="afff"/>
        <w:widowControl w:val="0"/>
        <w:numPr>
          <w:ilvl w:val="0"/>
          <w:numId w:val="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line="276" w:lineRule="auto"/>
        <w:jc w:val="both"/>
        <w:rPr>
          <w:color w:val="auto"/>
          <w:spacing w:val="-4"/>
        </w:rPr>
      </w:pPr>
      <w:r w:rsidRPr="00733741">
        <w:rPr>
          <w:color w:val="auto"/>
          <w:spacing w:val="-4"/>
        </w:rPr>
        <w:t xml:space="preserve">Максимальная высота здания – </w:t>
      </w:r>
      <w:smartTag w:uri="urn:schemas-microsoft-com:office:smarttags" w:element="metricconverter">
        <w:smartTagPr>
          <w:attr w:name="ProductID" w:val="9 метров"/>
        </w:smartTagPr>
        <w:r w:rsidRPr="00733741">
          <w:rPr>
            <w:color w:val="auto"/>
            <w:spacing w:val="-4"/>
          </w:rPr>
          <w:t>9 метров</w:t>
        </w:r>
      </w:smartTag>
      <w:r w:rsidRPr="00733741">
        <w:rPr>
          <w:color w:val="auto"/>
          <w:spacing w:val="-4"/>
        </w:rPr>
        <w:t>.</w:t>
      </w:r>
    </w:p>
    <w:p w:rsidR="00532BA6" w:rsidRPr="00733741" w:rsidRDefault="00532BA6" w:rsidP="00463DB0">
      <w:pPr>
        <w:widowControl w:val="0"/>
        <w:numPr>
          <w:ilvl w:val="0"/>
          <w:numId w:val="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00" w:beforeAutospacing="1" w:after="100" w:afterAutospacing="1" w:line="276" w:lineRule="auto"/>
        <w:jc w:val="both"/>
        <w:rPr>
          <w:bCs/>
          <w:spacing w:val="-4"/>
        </w:rPr>
      </w:pPr>
      <w:r w:rsidRPr="00733741">
        <w:rPr>
          <w:spacing w:val="-4"/>
        </w:rPr>
        <w:t>Максимальный процент застройки земельного участка 60%</w:t>
      </w:r>
    </w:p>
    <w:p w:rsidR="00150651" w:rsidRPr="00C152AB" w:rsidRDefault="00150651" w:rsidP="00E94F47">
      <w:pPr>
        <w:pStyle w:val="2"/>
        <w:numPr>
          <w:ilvl w:val="1"/>
          <w:numId w:val="3"/>
        </w:numPr>
        <w:ind w:left="-567" w:firstLine="0"/>
        <w:rPr>
          <w:rFonts w:eastAsia="Lucida Sans Unicode"/>
          <w:lang w:bidi="ru-RU"/>
        </w:rPr>
      </w:pPr>
      <w:bookmarkStart w:id="58" w:name="_Toc329957865"/>
      <w:bookmarkStart w:id="59" w:name="_Toc330816346"/>
      <w:bookmarkStart w:id="60" w:name="_Toc410312979"/>
      <w:bookmarkStart w:id="61" w:name="_Toc324005074"/>
      <w:bookmarkStart w:id="62" w:name="_Toc324010404"/>
      <w:bookmarkStart w:id="63" w:name="_Toc324010483"/>
      <w:bookmarkStart w:id="64" w:name="_Toc325366619"/>
      <w:bookmarkEnd w:id="53"/>
      <w:bookmarkEnd w:id="54"/>
      <w:bookmarkEnd w:id="55"/>
      <w:bookmarkEnd w:id="56"/>
      <w:bookmarkEnd w:id="57"/>
      <w:r w:rsidRPr="00C152AB">
        <w:rPr>
          <w:rFonts w:eastAsia="Lucida Sans Unicode"/>
          <w:lang w:bidi="ru-RU"/>
        </w:rPr>
        <w:t>Производственная зона</w:t>
      </w:r>
      <w:bookmarkEnd w:id="58"/>
      <w:bookmarkEnd w:id="59"/>
      <w:bookmarkEnd w:id="60"/>
    </w:p>
    <w:p w:rsidR="000020D0" w:rsidRDefault="00F5043D" w:rsidP="000020D0">
      <w:pPr>
        <w:pStyle w:val="3"/>
        <w:keepLines/>
        <w:numPr>
          <w:ilvl w:val="2"/>
          <w:numId w:val="3"/>
        </w:numPr>
        <w:ind w:left="-567" w:firstLine="0"/>
      </w:pPr>
      <w:bookmarkStart w:id="65" w:name="_Toc329957866"/>
      <w:bookmarkStart w:id="66" w:name="_Toc330816347"/>
      <w:r>
        <w:t xml:space="preserve"> </w:t>
      </w:r>
      <w:proofErr w:type="gramStart"/>
      <w:r w:rsidR="000020D0" w:rsidRPr="00C152AB">
        <w:t>Производственная</w:t>
      </w:r>
      <w:proofErr w:type="gramEnd"/>
      <w:r w:rsidR="000020D0" w:rsidRPr="00C152AB">
        <w:t xml:space="preserve"> </w:t>
      </w:r>
      <w:proofErr w:type="spellStart"/>
      <w:r w:rsidR="000020D0" w:rsidRPr="00C152AB">
        <w:t>подзона</w:t>
      </w:r>
      <w:proofErr w:type="spellEnd"/>
      <w:r w:rsidR="000020D0" w:rsidRPr="00C152AB">
        <w:t xml:space="preserve"> размещения </w:t>
      </w:r>
      <w:r w:rsidR="000020D0" w:rsidRPr="000020D0">
        <w:rPr>
          <w:rFonts w:eastAsia="Lucida Sans Unicode"/>
          <w:lang w:bidi="ru-RU"/>
        </w:rPr>
        <w:t>объектов II</w:t>
      </w:r>
      <w:r w:rsidR="000020D0" w:rsidRPr="000020D0">
        <w:rPr>
          <w:rFonts w:eastAsia="Lucida Sans Unicode"/>
          <w:lang w:val="en-US" w:bidi="ru-RU"/>
        </w:rPr>
        <w:t>I</w:t>
      </w:r>
      <w:r w:rsidR="000020D0" w:rsidRPr="000020D0">
        <w:rPr>
          <w:rFonts w:eastAsia="Lucida Sans Unicode"/>
          <w:lang w:bidi="ru-RU"/>
        </w:rPr>
        <w:t xml:space="preserve">-го класса санитарной опасности. Градостроительный </w:t>
      </w:r>
      <w:bookmarkStart w:id="67" w:name="_Toc399502421"/>
      <w:bookmarkStart w:id="68" w:name="_Toc410312980"/>
      <w:r w:rsidR="000020D0" w:rsidRPr="000020D0">
        <w:rPr>
          <w:rFonts w:eastAsia="Lucida Sans Unicode"/>
          <w:lang w:bidi="ru-RU"/>
        </w:rPr>
        <w:t>регламент</w:t>
      </w:r>
      <w:bookmarkEnd w:id="67"/>
      <w:bookmarkEnd w:id="68"/>
    </w:p>
    <w:p w:rsidR="000020D0" w:rsidRDefault="000020D0" w:rsidP="000020D0"/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0020D0" w:rsidRPr="00CB34C8" w:rsidTr="004B30DD">
        <w:trPr>
          <w:trHeight w:val="425"/>
        </w:trPr>
        <w:tc>
          <w:tcPr>
            <w:tcW w:w="10457" w:type="dxa"/>
            <w:shd w:val="clear" w:color="auto" w:fill="EEECE1"/>
            <w:vAlign w:val="center"/>
          </w:tcPr>
          <w:p w:rsidR="000020D0" w:rsidRPr="00CB34C8" w:rsidRDefault="000020D0" w:rsidP="001A39E3">
            <w:pPr>
              <w:tabs>
                <w:tab w:val="left" w:pos="0"/>
              </w:tabs>
              <w:ind w:right="-284"/>
              <w:jc w:val="center"/>
            </w:pPr>
            <w:r w:rsidRPr="00CB34C8">
              <w:rPr>
                <w:b/>
                <w:bCs/>
                <w:i/>
              </w:rPr>
              <w:t>П</w:t>
            </w:r>
            <w:proofErr w:type="gramStart"/>
            <w:r w:rsidRPr="00CB34C8">
              <w:rPr>
                <w:b/>
                <w:bCs/>
                <w:i/>
              </w:rPr>
              <w:t>1</w:t>
            </w:r>
            <w:proofErr w:type="gramEnd"/>
            <w:r w:rsidRPr="00CB34C8">
              <w:rPr>
                <w:b/>
                <w:bCs/>
                <w:i/>
              </w:rPr>
              <w:t xml:space="preserve">.3 – </w:t>
            </w:r>
            <w:r w:rsidRPr="004F136C">
              <w:rPr>
                <w:b/>
                <w:bCs/>
                <w:i/>
              </w:rPr>
              <w:t xml:space="preserve">Производственная </w:t>
            </w:r>
            <w:proofErr w:type="spellStart"/>
            <w:r w:rsidRPr="004F136C">
              <w:rPr>
                <w:b/>
                <w:bCs/>
                <w:i/>
              </w:rPr>
              <w:t>подзона</w:t>
            </w:r>
            <w:proofErr w:type="spellEnd"/>
            <w:r w:rsidRPr="004F136C">
              <w:rPr>
                <w:b/>
                <w:bCs/>
                <w:i/>
              </w:rPr>
              <w:t xml:space="preserve"> размещения объектов</w:t>
            </w:r>
            <w:r w:rsidRPr="00CB34C8">
              <w:rPr>
                <w:b/>
                <w:bCs/>
                <w:i/>
              </w:rPr>
              <w:t xml:space="preserve"> </w:t>
            </w:r>
            <w:r>
              <w:rPr>
                <w:b/>
                <w:bCs/>
                <w:i/>
              </w:rPr>
              <w:br/>
            </w:r>
            <w:r w:rsidRPr="00CB34C8">
              <w:rPr>
                <w:b/>
                <w:bCs/>
                <w:i/>
                <w:color w:val="00000A"/>
                <w:kern w:val="1"/>
              </w:rPr>
              <w:t>III-</w:t>
            </w:r>
            <w:proofErr w:type="spellStart"/>
            <w:r w:rsidRPr="00CB34C8">
              <w:rPr>
                <w:b/>
                <w:bCs/>
                <w:i/>
                <w:color w:val="00000A"/>
                <w:kern w:val="1"/>
              </w:rPr>
              <w:t>го</w:t>
            </w:r>
            <w:proofErr w:type="spellEnd"/>
            <w:r w:rsidRPr="00CB34C8">
              <w:rPr>
                <w:b/>
                <w:bCs/>
                <w:i/>
                <w:color w:val="00000A"/>
                <w:kern w:val="1"/>
              </w:rPr>
              <w:t xml:space="preserve"> класса санитарной опасности</w:t>
            </w:r>
          </w:p>
        </w:tc>
      </w:tr>
      <w:tr w:rsidR="000020D0" w:rsidRPr="00CB34C8" w:rsidTr="004B30DD">
        <w:trPr>
          <w:trHeight w:val="54"/>
        </w:trPr>
        <w:tc>
          <w:tcPr>
            <w:tcW w:w="10457" w:type="dxa"/>
          </w:tcPr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/>
                <w:bCs/>
              </w:rPr>
            </w:pPr>
            <w:r w:rsidRPr="00CB34C8">
              <w:rPr>
                <w:b/>
                <w:bCs/>
              </w:rPr>
              <w:t>Основные виды разрешенного использования</w:t>
            </w:r>
          </w:p>
          <w:p w:rsidR="000020D0" w:rsidRPr="00C5116D" w:rsidRDefault="000020D0" w:rsidP="004B30DD">
            <w:pPr>
              <w:tabs>
                <w:tab w:val="left" w:pos="0"/>
              </w:tabs>
              <w:ind w:right="-285"/>
              <w:rPr>
                <w:b/>
                <w:bCs/>
                <w:sz w:val="8"/>
                <w:szCs w:val="8"/>
              </w:rPr>
            </w:pP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Линейные и головные объекты инженерной инфраструктуры.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водоемы).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color w:val="00000A"/>
                <w:kern w:val="1"/>
              </w:rPr>
            </w:pPr>
            <w:r w:rsidRPr="00CB34C8">
              <w:rPr>
                <w:color w:val="00000A"/>
                <w:kern w:val="1"/>
              </w:rPr>
              <w:t>Зеленые насаждения защитные и декоративные, а также объекты ландшафтного дизайна.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Складские объекты.</w:t>
            </w:r>
          </w:p>
          <w:p w:rsidR="000020D0" w:rsidRPr="00CB34C8" w:rsidRDefault="000020D0" w:rsidP="004B30DD">
            <w:pPr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Производственные, в том числе сельскохозяйственные, и складские объекты, а также объекты ко</w:t>
            </w:r>
            <w:r w:rsidRPr="00CB34C8">
              <w:rPr>
                <w:rFonts w:eastAsia="Lucida Sans Unicode"/>
                <w:kern w:val="1"/>
                <w:lang w:bidi="ru-RU"/>
              </w:rPr>
              <w:t>м</w:t>
            </w:r>
            <w:r w:rsidRPr="00CB34C8">
              <w:rPr>
                <w:rFonts w:eastAsia="Lucida Sans Unicode"/>
                <w:kern w:val="1"/>
                <w:lang w:bidi="ru-RU"/>
              </w:rPr>
              <w:t>мунального хозяйства, не требующие установления санитарно-защитной зоны более 30</w:t>
            </w:r>
            <w:r>
              <w:rPr>
                <w:rFonts w:eastAsia="Lucida Sans Unicode"/>
                <w:kern w:val="1"/>
                <w:lang w:bidi="ru-RU"/>
              </w:rPr>
              <w:t>0 м</w:t>
            </w:r>
            <w:r w:rsidRPr="00CB34C8">
              <w:rPr>
                <w:rFonts w:eastAsia="Lucida Sans Unicode"/>
                <w:kern w:val="1"/>
                <w:lang w:bidi="ru-RU"/>
              </w:rPr>
              <w:t>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Передающие радиотехнические объекты, в том числе антенно-мачтовые сооружения: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- распространяющие телевизионный сигнал;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- обеспечивающие электрическую связи, в том числе, мобильную телефонную связь.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Автотранспортные предприятия.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Пожарные депо.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Санитарно-защитные зоны от объектов капитального строительства.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rPr>
                <w:bCs/>
              </w:rPr>
            </w:pPr>
            <w:r w:rsidRPr="00CB34C8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</w:tc>
      </w:tr>
      <w:tr w:rsidR="000020D0" w:rsidRPr="00CB34C8" w:rsidTr="004B30DD">
        <w:tc>
          <w:tcPr>
            <w:tcW w:w="10457" w:type="dxa"/>
          </w:tcPr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/>
              </w:rPr>
            </w:pPr>
            <w:r w:rsidRPr="00CB34C8">
              <w:rPr>
                <w:b/>
              </w:rPr>
              <w:t>Условно разрешенные виды использования</w:t>
            </w:r>
          </w:p>
          <w:p w:rsidR="000020D0" w:rsidRPr="00C5116D" w:rsidRDefault="000020D0" w:rsidP="004B30DD">
            <w:pPr>
              <w:pStyle w:val="a4"/>
              <w:tabs>
                <w:tab w:val="left" w:pos="0"/>
                <w:tab w:val="left" w:pos="993"/>
              </w:tabs>
              <w:ind w:right="-285"/>
              <w:rPr>
                <w:b/>
                <w:color w:val="00000A"/>
                <w:kern w:val="1"/>
                <w:sz w:val="8"/>
                <w:szCs w:val="8"/>
              </w:rPr>
            </w:pP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Улично-дорожная сеть:</w:t>
            </w:r>
          </w:p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Cs/>
              </w:rPr>
            </w:pPr>
            <w:r w:rsidRPr="00CB34C8">
              <w:rPr>
                <w:bCs/>
              </w:rPr>
              <w:t>- проезды;</w:t>
            </w:r>
          </w:p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Cs/>
              </w:rPr>
            </w:pPr>
            <w:r w:rsidRPr="00CB34C8">
              <w:rPr>
                <w:bCs/>
              </w:rPr>
              <w:t>- проходы.</w:t>
            </w:r>
          </w:p>
          <w:p w:rsidR="000020D0" w:rsidRPr="00CB34C8" w:rsidRDefault="000020D0" w:rsidP="004B30DD">
            <w:pPr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Производственные, в том числе сельскохозяйственные, и складские объекты, а также объекты ко</w:t>
            </w:r>
            <w:r w:rsidRPr="00CB34C8">
              <w:rPr>
                <w:rFonts w:eastAsia="Lucida Sans Unicode"/>
                <w:kern w:val="1"/>
                <w:lang w:bidi="ru-RU"/>
              </w:rPr>
              <w:t>м</w:t>
            </w:r>
            <w:r w:rsidRPr="00CB34C8">
              <w:rPr>
                <w:rFonts w:eastAsia="Lucida Sans Unicode"/>
                <w:kern w:val="1"/>
                <w:lang w:bidi="ru-RU"/>
              </w:rPr>
              <w:t>мунального хозяйства, не требующие установления санитарно-защитной зоны более 50</w:t>
            </w:r>
            <w:r>
              <w:rPr>
                <w:rFonts w:eastAsia="Lucida Sans Unicode"/>
                <w:kern w:val="1"/>
                <w:lang w:bidi="ru-RU"/>
              </w:rPr>
              <w:t>0 м</w:t>
            </w:r>
            <w:r w:rsidRPr="00CB34C8">
              <w:rPr>
                <w:rFonts w:eastAsia="Lucida Sans Unicode"/>
                <w:kern w:val="1"/>
                <w:lang w:bidi="ru-RU"/>
              </w:rPr>
              <w:t>.</w:t>
            </w:r>
          </w:p>
          <w:p w:rsidR="000020D0" w:rsidRPr="00CB34C8" w:rsidRDefault="000020D0" w:rsidP="004B30DD">
            <w:pPr>
              <w:rPr>
                <w:rFonts w:eastAsia="Lucida Sans Unicode"/>
                <w:kern w:val="1"/>
                <w:lang w:bidi="ru-RU"/>
              </w:rPr>
            </w:pPr>
            <w:r w:rsidRPr="00CB34C8">
              <w:rPr>
                <w:rFonts w:eastAsia="Lucida Sans Unicode"/>
                <w:kern w:val="1"/>
                <w:lang w:bidi="ru-RU"/>
              </w:rPr>
              <w:t>Полигоны и участки компостирования твердых бытовых отходов.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Остановочные пункты общественного транспорта.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Стоянки для хранения легковых и грузовых автомобилей.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Отдельно стоящие и блокированные гаражи.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Водозаборы подземные хозяйственного водоснабжения.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  <w:tab w:val="left" w:pos="851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lastRenderedPageBreak/>
              <w:t>Рекламные конструкции.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  <w:tab w:val="left" w:pos="851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Сооружения для защиты от затопления.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0020D0" w:rsidRPr="00CB34C8" w:rsidTr="004B30DD">
        <w:tc>
          <w:tcPr>
            <w:tcW w:w="10457" w:type="dxa"/>
          </w:tcPr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/>
                <w:color w:val="00000A"/>
                <w:kern w:val="1"/>
              </w:rPr>
            </w:pPr>
            <w:r w:rsidRPr="00CB34C8">
              <w:rPr>
                <w:b/>
                <w:color w:val="00000A"/>
                <w:kern w:val="1"/>
              </w:rPr>
              <w:lastRenderedPageBreak/>
              <w:t>Вспомогательные виды разрешенного использования</w:t>
            </w:r>
            <w:r w:rsidRPr="00CB34C8">
              <w:rPr>
                <w:b/>
                <w:color w:val="00000A"/>
                <w:kern w:val="1"/>
              </w:rPr>
              <w:br/>
              <w:t>при производственных предприятиях, складах и пожарных депо</w:t>
            </w:r>
          </w:p>
          <w:p w:rsidR="000020D0" w:rsidRPr="00C5116D" w:rsidRDefault="000020D0" w:rsidP="004B30DD">
            <w:pPr>
              <w:tabs>
                <w:tab w:val="left" w:pos="0"/>
              </w:tabs>
              <w:ind w:right="-285"/>
              <w:rPr>
                <w:b/>
                <w:bCs/>
                <w:sz w:val="8"/>
                <w:szCs w:val="8"/>
              </w:rPr>
            </w:pPr>
          </w:p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Cs/>
              </w:rPr>
            </w:pPr>
            <w:r w:rsidRPr="00CB34C8">
              <w:rPr>
                <w:bCs/>
              </w:rPr>
              <w:t>Административные и офисные здания.</w:t>
            </w:r>
          </w:p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Cs/>
              </w:rPr>
            </w:pPr>
            <w:r w:rsidRPr="00CB34C8">
              <w:rPr>
                <w:bCs/>
              </w:rPr>
              <w:t>Площадки отдыха для работников.</w:t>
            </w:r>
          </w:p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Cs/>
              </w:rPr>
            </w:pPr>
            <w:r w:rsidRPr="00CB34C8">
              <w:rPr>
                <w:bCs/>
              </w:rPr>
              <w:t>Стоянки грузового и легкового транспорта.</w:t>
            </w:r>
          </w:p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Cs/>
              </w:rPr>
            </w:pPr>
            <w:r w:rsidRPr="00CB34C8">
              <w:rPr>
                <w:bCs/>
              </w:rPr>
              <w:t>Котельные.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Водозаборы подземные хозяйственного водоснабжения.</w:t>
            </w:r>
          </w:p>
          <w:p w:rsidR="000020D0" w:rsidRPr="00CB34C8" w:rsidRDefault="000020D0" w:rsidP="004B30DD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CB34C8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0020D0" w:rsidRPr="00CB34C8" w:rsidRDefault="000020D0" w:rsidP="004B30DD">
            <w:pPr>
              <w:tabs>
                <w:tab w:val="left" w:pos="0"/>
              </w:tabs>
              <w:ind w:right="-285"/>
              <w:rPr>
                <w:b/>
                <w:bCs/>
              </w:rPr>
            </w:pPr>
            <w:r w:rsidRPr="00CB34C8">
              <w:rPr>
                <w:bCs/>
              </w:rPr>
              <w:t>Объекты по обслуживанию работников.</w:t>
            </w:r>
          </w:p>
        </w:tc>
      </w:tr>
    </w:tbl>
    <w:p w:rsidR="00FA41B1" w:rsidRPr="00733741" w:rsidRDefault="00FA41B1" w:rsidP="00FA41B1">
      <w:pPr>
        <w:shd w:val="clear" w:color="auto" w:fill="FFFFFF"/>
        <w:spacing w:after="120"/>
        <w:ind w:firstLine="357"/>
        <w:jc w:val="both"/>
        <w:rPr>
          <w:b/>
          <w:bCs/>
          <w:spacing w:val="-3"/>
        </w:rPr>
      </w:pPr>
      <w:r w:rsidRPr="00733741">
        <w:rPr>
          <w:b/>
          <w:bCs/>
          <w:spacing w:val="-3"/>
        </w:rPr>
        <w:t xml:space="preserve">Предельные размеры земельных участков и предельные параметры разрешенного строительства, реконструкции объектов капитального строительства </w:t>
      </w:r>
    </w:p>
    <w:p w:rsidR="00FA41B1" w:rsidRPr="00733741" w:rsidRDefault="00FA41B1" w:rsidP="00FA41B1">
      <w:pPr>
        <w:ind w:firstLine="340"/>
        <w:jc w:val="both"/>
      </w:pPr>
      <w:r w:rsidRPr="00733741">
        <w:t>1. Территория, занимаемая площадками (земельными участками) промышленных предпр</w:t>
      </w:r>
      <w:r w:rsidRPr="00733741">
        <w:t>и</w:t>
      </w:r>
      <w:r w:rsidRPr="00733741">
        <w:t>ятий и других производственных объектов, учреждениями и предприятиями обслуживания, должна составлять не менее 60% всей территории производственной зоны.</w:t>
      </w:r>
    </w:p>
    <w:p w:rsidR="00FA41B1" w:rsidRPr="00733741" w:rsidRDefault="00FA41B1" w:rsidP="00FA41B1">
      <w:pPr>
        <w:ind w:firstLine="340"/>
        <w:jc w:val="both"/>
      </w:pPr>
      <w:r w:rsidRPr="00733741">
        <w:t xml:space="preserve">2. </w:t>
      </w:r>
      <w:proofErr w:type="gramStart"/>
      <w:r w:rsidRPr="00733741">
        <w:t>Нормативный размер участка промышленного предприятия принимается равным отн</w:t>
      </w:r>
      <w:r w:rsidRPr="00733741">
        <w:t>о</w:t>
      </w:r>
      <w:r w:rsidRPr="00733741">
        <w:t>шению площади его застройки к показателю нормативной плотности застройки площадок промышленных предприятий в соответствии со СП 18.13330.2011 «СНиП II-89-80* Генерал</w:t>
      </w:r>
      <w:r w:rsidRPr="00733741">
        <w:t>ь</w:t>
      </w:r>
      <w:r w:rsidRPr="00733741">
        <w:t>ные планы промышленных предприятий».</w:t>
      </w:r>
      <w:proofErr w:type="gramEnd"/>
    </w:p>
    <w:p w:rsidR="00FA41B1" w:rsidRPr="00733741" w:rsidRDefault="00FA41B1" w:rsidP="00FA41B1">
      <w:pPr>
        <w:ind w:firstLine="340"/>
        <w:jc w:val="both"/>
      </w:pPr>
      <w:r w:rsidRPr="00733741">
        <w:t>3. Предприятия, группы предприятий, их отдельные здания и сооружения с технологич</w:t>
      </w:r>
      <w:r w:rsidRPr="00733741">
        <w:t>е</w:t>
      </w:r>
      <w:r w:rsidRPr="00733741">
        <w:t>скими процессами, являющиеся источниками негативного воздействия на среду обитания и здоровье человека, необходимо отделять от жилой застройки санитарно-защитными зонами.</w:t>
      </w:r>
    </w:p>
    <w:p w:rsidR="00FA41B1" w:rsidRPr="00733741" w:rsidRDefault="00FA41B1" w:rsidP="00FA41B1">
      <w:pPr>
        <w:ind w:firstLine="340"/>
        <w:jc w:val="both"/>
      </w:pPr>
      <w:r w:rsidRPr="00733741">
        <w:t>4. Санитарно-защитная зона (СЗЗ) (ландшафтно-рекреационной зона, зона отдыха) отдел</w:t>
      </w:r>
      <w:r w:rsidRPr="00733741">
        <w:t>я</w:t>
      </w:r>
      <w:r w:rsidRPr="00733741">
        <w:t xml:space="preserve">ет территорию промышленной площадки от жилой застройки. </w:t>
      </w:r>
    </w:p>
    <w:p w:rsidR="00FA41B1" w:rsidRPr="00733741" w:rsidRDefault="00FA41B1" w:rsidP="00FA41B1">
      <w:pPr>
        <w:ind w:firstLine="284"/>
        <w:jc w:val="both"/>
      </w:pPr>
      <w:r w:rsidRPr="00733741">
        <w:t xml:space="preserve">5. Режим содержания санитарно-защитных зон в соответствии с СанПиН 2.2.1/2.1.1.1200-03 «Санитарно-защитные зоны и санитарная классификация предприятий, сооружений и иных объектов» </w:t>
      </w:r>
    </w:p>
    <w:p w:rsidR="00FA41B1" w:rsidRPr="00733741" w:rsidRDefault="00FA41B1" w:rsidP="00FA41B1">
      <w:pPr>
        <w:ind w:firstLine="340"/>
        <w:jc w:val="both"/>
      </w:pPr>
      <w:r w:rsidRPr="00733741">
        <w:t>6. Минимальную площадь озеленения санитарно-защитных зон следует принимать в зав</w:t>
      </w:r>
      <w:r w:rsidRPr="00733741">
        <w:t>и</w:t>
      </w:r>
      <w:r w:rsidRPr="00733741">
        <w:t>симости от ширины санитарно-защитной зоны</w:t>
      </w:r>
      <w:proofErr w:type="gramStart"/>
      <w:r w:rsidRPr="00733741">
        <w:t>, %:</w:t>
      </w:r>
      <w:proofErr w:type="gramEnd"/>
    </w:p>
    <w:p w:rsidR="00FA41B1" w:rsidRPr="00733741" w:rsidRDefault="00FA41B1" w:rsidP="00FA41B1">
      <w:pPr>
        <w:spacing w:after="60"/>
        <w:ind w:firstLine="709"/>
        <w:jc w:val="both"/>
      </w:pPr>
      <w:r w:rsidRPr="00733741">
        <w:t xml:space="preserve">до </w:t>
      </w:r>
      <w:smartTag w:uri="urn:schemas-microsoft-com:office:smarttags" w:element="metricconverter">
        <w:smartTagPr>
          <w:attr w:name="ProductID" w:val="100 м"/>
        </w:smartTagPr>
        <w:r w:rsidRPr="00733741">
          <w:t>100 м</w:t>
        </w:r>
      </w:smartTag>
      <w:r w:rsidRPr="00733741">
        <w:t xml:space="preserve"> ……………………. 60%</w:t>
      </w:r>
    </w:p>
    <w:p w:rsidR="00FA41B1" w:rsidRPr="00733741" w:rsidRDefault="00FA41B1" w:rsidP="00FA41B1">
      <w:pPr>
        <w:spacing w:after="60"/>
        <w:ind w:firstLine="709"/>
        <w:jc w:val="both"/>
      </w:pPr>
      <w:r w:rsidRPr="00733741">
        <w:t xml:space="preserve">свыше 100 до </w:t>
      </w:r>
      <w:smartTag w:uri="urn:schemas-microsoft-com:office:smarttags" w:element="metricconverter">
        <w:smartTagPr>
          <w:attr w:name="ProductID" w:val="1000 м"/>
        </w:smartTagPr>
        <w:r w:rsidRPr="00733741">
          <w:t>1000 м</w:t>
        </w:r>
      </w:smartTag>
      <w:r w:rsidRPr="00733741">
        <w:t xml:space="preserve"> .…….50%</w:t>
      </w:r>
    </w:p>
    <w:p w:rsidR="00FA41B1" w:rsidRPr="00733741" w:rsidRDefault="00FA41B1" w:rsidP="00FA41B1">
      <w:pPr>
        <w:spacing w:after="60"/>
        <w:ind w:firstLine="709"/>
        <w:jc w:val="both"/>
      </w:pPr>
      <w:r w:rsidRPr="00733741">
        <w:t xml:space="preserve">свыше </w:t>
      </w:r>
      <w:smartTag w:uri="urn:schemas-microsoft-com:office:smarttags" w:element="metricconverter">
        <w:smartTagPr>
          <w:attr w:name="ProductID" w:val="1000 м"/>
        </w:smartTagPr>
        <w:r w:rsidRPr="00733741">
          <w:t>1000 м</w:t>
        </w:r>
      </w:smartTag>
      <w:r w:rsidRPr="00733741">
        <w:t xml:space="preserve"> …………….….40%</w:t>
      </w:r>
    </w:p>
    <w:p w:rsidR="00FA41B1" w:rsidRPr="00733741" w:rsidRDefault="00FA41B1" w:rsidP="00FA41B1">
      <w:pPr>
        <w:ind w:firstLine="340"/>
        <w:jc w:val="both"/>
      </w:pPr>
      <w:r w:rsidRPr="00733741">
        <w:t xml:space="preserve">7. Со стороны селитебной территории необходимо предусмотреть полосу древесно-кустарниковых насаждений шириной не менее </w:t>
      </w:r>
      <w:smartTag w:uri="urn:schemas-microsoft-com:office:smarttags" w:element="metricconverter">
        <w:smartTagPr>
          <w:attr w:name="ProductID" w:val="50 м"/>
        </w:smartTagPr>
        <w:r w:rsidRPr="00733741">
          <w:t>50 м</w:t>
        </w:r>
      </w:smartTag>
      <w:r w:rsidRPr="00733741">
        <w:t xml:space="preserve">, а при ширине зоны до </w:t>
      </w:r>
      <w:smartTag w:uri="urn:schemas-microsoft-com:office:smarttags" w:element="metricconverter">
        <w:smartTagPr>
          <w:attr w:name="ProductID" w:val="100 м"/>
        </w:smartTagPr>
        <w:r w:rsidRPr="00733741">
          <w:t>100 м</w:t>
        </w:r>
      </w:smartTag>
      <w:r w:rsidRPr="00733741">
        <w:t xml:space="preserve"> – не менее 20м. </w:t>
      </w:r>
    </w:p>
    <w:p w:rsidR="00FA41B1" w:rsidRPr="00733741" w:rsidRDefault="00FA41B1" w:rsidP="00FA41B1">
      <w:pPr>
        <w:ind w:firstLine="340"/>
        <w:jc w:val="both"/>
      </w:pPr>
      <w:r w:rsidRPr="00733741">
        <w:t>8. Требования к параметрам сооружений и границам земельных участков являются расче</w:t>
      </w:r>
      <w:r w:rsidRPr="00733741">
        <w:t>т</w:t>
      </w:r>
      <w:r w:rsidRPr="00733741">
        <w:t>ными и определяются в соответствии с назначением, специализацией объекта, планируемой вместимостью, мощностью и объемами ресурсов, необходимых для функционирования объе</w:t>
      </w:r>
      <w:r w:rsidRPr="00733741">
        <w:t>к</w:t>
      </w:r>
      <w:r w:rsidRPr="00733741">
        <w:t>та – количество работающих, посетителей и т. п. в соответствии со специализированными проектами и нормативами.</w:t>
      </w:r>
    </w:p>
    <w:p w:rsidR="00FA41B1" w:rsidRPr="00733741" w:rsidRDefault="00FA41B1" w:rsidP="00FA41B1">
      <w:pPr>
        <w:spacing w:after="120"/>
        <w:ind w:firstLine="340"/>
        <w:jc w:val="both"/>
      </w:pPr>
      <w:r w:rsidRPr="00733741">
        <w:t>9. Требования к размерам земельных участков и параметрам разрешенного строительства, реконструкции объектов капитального строительства в соответствии со следующими док</w:t>
      </w:r>
      <w:r w:rsidRPr="00733741">
        <w:t>у</w:t>
      </w:r>
      <w:r w:rsidRPr="00733741">
        <w:t>ментами:</w:t>
      </w:r>
    </w:p>
    <w:p w:rsidR="00FA41B1" w:rsidRPr="00733741" w:rsidRDefault="00FA41B1" w:rsidP="00FA41B1">
      <w:pPr>
        <w:numPr>
          <w:ilvl w:val="0"/>
          <w:numId w:val="18"/>
        </w:numPr>
      </w:pPr>
      <w:r w:rsidRPr="00733741">
        <w:t>СП 42.13330.2011 «СНиП 2.07.01-89* Градостроительство. Планировка и застройка горо</w:t>
      </w:r>
      <w:r w:rsidRPr="00733741">
        <w:t>д</w:t>
      </w:r>
      <w:r w:rsidRPr="00733741">
        <w:t>ских и сельских поселений», Приложение</w:t>
      </w:r>
      <w:proofErr w:type="gramStart"/>
      <w:r w:rsidRPr="00733741">
        <w:t xml:space="preserve"> Е</w:t>
      </w:r>
      <w:proofErr w:type="gramEnd"/>
      <w:r w:rsidRPr="00733741">
        <w:t xml:space="preserve">; </w:t>
      </w:r>
    </w:p>
    <w:p w:rsidR="00FA41B1" w:rsidRPr="00733741" w:rsidRDefault="00FA41B1" w:rsidP="00FA41B1">
      <w:pPr>
        <w:pStyle w:val="afff"/>
        <w:numPr>
          <w:ilvl w:val="0"/>
          <w:numId w:val="18"/>
        </w:numPr>
        <w:jc w:val="both"/>
        <w:rPr>
          <w:color w:val="auto"/>
        </w:rPr>
      </w:pPr>
      <w:r w:rsidRPr="00733741">
        <w:rPr>
          <w:color w:val="auto"/>
        </w:rPr>
        <w:lastRenderedPageBreak/>
        <w:t>СП 18.13330.2011 «СНиП II-89-80* Генеральные планы промышленных предприятий».</w:t>
      </w:r>
    </w:p>
    <w:p w:rsidR="00FA41B1" w:rsidRPr="00733741" w:rsidRDefault="00FA41B1" w:rsidP="00FA41B1">
      <w:pPr>
        <w:numPr>
          <w:ilvl w:val="0"/>
          <w:numId w:val="18"/>
        </w:numPr>
      </w:pPr>
      <w:r w:rsidRPr="00733741">
        <w:t>СанПиН 2.2.1/2.1.1.1200-03 «Санитарно-защитные зоны и санитарная классификация предприятий, сооружений и иных объектов»;</w:t>
      </w:r>
    </w:p>
    <w:p w:rsidR="00FA41B1" w:rsidRPr="00733741" w:rsidRDefault="00FA41B1" w:rsidP="00FA41B1">
      <w:pPr>
        <w:numPr>
          <w:ilvl w:val="0"/>
          <w:numId w:val="18"/>
        </w:numPr>
      </w:pPr>
      <w:r w:rsidRPr="00733741">
        <w:t xml:space="preserve">Технический регламент о требованиях пожарной безопасности ФЗ РФ от 22 июля 2008г. </w:t>
      </w:r>
    </w:p>
    <w:p w:rsidR="00FA41B1" w:rsidRPr="00733741" w:rsidRDefault="00FA41B1" w:rsidP="00FA41B1">
      <w:pPr>
        <w:ind w:left="408"/>
      </w:pPr>
      <w:r w:rsidRPr="00733741">
        <w:t>№ 123-ФЗ;</w:t>
      </w:r>
    </w:p>
    <w:p w:rsidR="00FA41B1" w:rsidRPr="00733741" w:rsidRDefault="00FA41B1" w:rsidP="00FA41B1">
      <w:pPr>
        <w:numPr>
          <w:ilvl w:val="0"/>
          <w:numId w:val="18"/>
        </w:numPr>
      </w:pPr>
      <w:r w:rsidRPr="00733741">
        <w:t xml:space="preserve">Технический регламент о безопасности зданий и сооружений ФЗ РФ от 30.12.2009 </w:t>
      </w:r>
    </w:p>
    <w:p w:rsidR="00FA41B1" w:rsidRPr="00733741" w:rsidRDefault="00FA41B1" w:rsidP="00FA41B1">
      <w:pPr>
        <w:ind w:left="408"/>
      </w:pPr>
      <w:r w:rsidRPr="00733741">
        <w:t>№ 384-ФЗ;</w:t>
      </w:r>
    </w:p>
    <w:p w:rsidR="00FA41B1" w:rsidRPr="00733741" w:rsidRDefault="00FA41B1" w:rsidP="00FA41B1">
      <w:pPr>
        <w:numPr>
          <w:ilvl w:val="0"/>
          <w:numId w:val="18"/>
        </w:numPr>
      </w:pPr>
      <w:r w:rsidRPr="00733741">
        <w:t>Другие действующие нормативные документы и технические регламенты</w:t>
      </w:r>
    </w:p>
    <w:p w:rsidR="00FA41B1" w:rsidRPr="00733741" w:rsidRDefault="00FA41B1" w:rsidP="00CA0D23">
      <w:pPr>
        <w:ind w:firstLine="142"/>
        <w:jc w:val="both"/>
      </w:pPr>
      <w:r w:rsidRPr="00733741">
        <w:t>10. Предельные размеры земельных участков, в том числе их площадь:</w:t>
      </w:r>
    </w:p>
    <w:p w:rsidR="00FA41B1" w:rsidRPr="00733741" w:rsidRDefault="00FA41B1" w:rsidP="00CA0D23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142"/>
        <w:jc w:val="both"/>
      </w:pPr>
      <w:r w:rsidRPr="00733741">
        <w:t xml:space="preserve"> минимальная ширина земельного участка 20 метров;</w:t>
      </w:r>
    </w:p>
    <w:p w:rsidR="00FA41B1" w:rsidRPr="00733741" w:rsidRDefault="00FA41B1" w:rsidP="00CA0D23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142"/>
        <w:jc w:val="both"/>
      </w:pPr>
      <w:r w:rsidRPr="00733741">
        <w:t xml:space="preserve"> максимальная длина земельного участка 1000 метров;</w:t>
      </w:r>
    </w:p>
    <w:p w:rsidR="00FA41B1" w:rsidRPr="00733741" w:rsidRDefault="00FA41B1" w:rsidP="00CA0D23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142"/>
        <w:jc w:val="both"/>
      </w:pPr>
      <w:r w:rsidRPr="00733741">
        <w:t xml:space="preserve"> минимальная площадь земельного участка 400 кв.м.;</w:t>
      </w:r>
    </w:p>
    <w:p w:rsidR="00FA41B1" w:rsidRPr="00733741" w:rsidRDefault="00FA41B1" w:rsidP="00CA0D23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142"/>
        <w:jc w:val="both"/>
      </w:pPr>
      <w:r w:rsidRPr="00733741">
        <w:t xml:space="preserve"> максимальная площадь земельного участка -5га.</w:t>
      </w:r>
    </w:p>
    <w:p w:rsidR="00FA41B1" w:rsidRPr="00733741" w:rsidRDefault="00CA0D23" w:rsidP="00CA0D23">
      <w:pPr>
        <w:spacing w:line="276" w:lineRule="auto"/>
        <w:ind w:left="142"/>
        <w:jc w:val="both"/>
      </w:pPr>
      <w:r>
        <w:t>11.</w:t>
      </w:r>
      <w:r w:rsidR="00FA41B1" w:rsidRPr="00733741">
        <w:t xml:space="preserve"> Минимальные отступы от границ земельных участков  в целях определения места доп</w:t>
      </w:r>
      <w:r w:rsidR="00FA41B1" w:rsidRPr="00733741">
        <w:t>у</w:t>
      </w:r>
      <w:r w:rsidR="00FA41B1" w:rsidRPr="00733741">
        <w:t>стимого размещения зданий и сооружений</w:t>
      </w:r>
      <w:r w:rsidR="00FA41B1" w:rsidRPr="00733741">
        <w:rPr>
          <w:spacing w:val="-4"/>
        </w:rPr>
        <w:t xml:space="preserve"> – 3 м., за исключением:</w:t>
      </w:r>
    </w:p>
    <w:p w:rsidR="00FA41B1" w:rsidRPr="00733741" w:rsidRDefault="00FA41B1" w:rsidP="00CA0D23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142"/>
        <w:jc w:val="both"/>
      </w:pPr>
      <w:r w:rsidRPr="00733741">
        <w:t xml:space="preserve"> от красной линии улиц - </w:t>
      </w:r>
      <w:smartTag w:uri="urn:schemas-microsoft-com:office:smarttags" w:element="metricconverter">
        <w:smartTagPr>
          <w:attr w:name="ProductID" w:val="5 м"/>
        </w:smartTagPr>
        <w:r w:rsidRPr="00733741">
          <w:t>5 м</w:t>
        </w:r>
      </w:smartTag>
      <w:r w:rsidRPr="00733741">
        <w:t>,</w:t>
      </w:r>
    </w:p>
    <w:p w:rsidR="00FA41B1" w:rsidRPr="00733741" w:rsidRDefault="00CA0D23" w:rsidP="00CA0D23">
      <w:pPr>
        <w:spacing w:line="276" w:lineRule="auto"/>
        <w:ind w:left="142"/>
        <w:jc w:val="both"/>
      </w:pPr>
      <w:r>
        <w:t>12.</w:t>
      </w:r>
      <w:r w:rsidR="00FA41B1" w:rsidRPr="00733741">
        <w:t>Предельное количество этажей – 2 этажа;</w:t>
      </w:r>
    </w:p>
    <w:p w:rsidR="00FA41B1" w:rsidRPr="00733741" w:rsidRDefault="00CA0D23" w:rsidP="00CA0D23">
      <w:pPr>
        <w:spacing w:line="276" w:lineRule="auto"/>
        <w:ind w:left="142"/>
        <w:jc w:val="both"/>
      </w:pPr>
      <w:r>
        <w:t>13.</w:t>
      </w:r>
      <w:r w:rsidR="00FA41B1" w:rsidRPr="00733741">
        <w:t xml:space="preserve">Максимальный процент застройки в границах земельного участка 60%. </w:t>
      </w:r>
    </w:p>
    <w:p w:rsidR="000020D0" w:rsidRPr="00733741" w:rsidRDefault="000020D0" w:rsidP="00FA41B1"/>
    <w:p w:rsidR="00150651" w:rsidRPr="00C152AB" w:rsidRDefault="00150651" w:rsidP="00E94F47">
      <w:pPr>
        <w:pStyle w:val="3"/>
        <w:keepLines/>
        <w:numPr>
          <w:ilvl w:val="2"/>
          <w:numId w:val="3"/>
        </w:numPr>
        <w:ind w:left="-567" w:firstLine="0"/>
      </w:pPr>
      <w:bookmarkStart w:id="69" w:name="_Toc410312981"/>
      <w:r w:rsidRPr="00C152AB">
        <w:t xml:space="preserve">Производственная </w:t>
      </w:r>
      <w:proofErr w:type="spellStart"/>
      <w:r w:rsidRPr="00C152AB">
        <w:t>подзона</w:t>
      </w:r>
      <w:proofErr w:type="spellEnd"/>
      <w:r w:rsidRPr="00C152AB">
        <w:t xml:space="preserve"> размещения объектов </w:t>
      </w:r>
      <w:r w:rsidRPr="00C152AB">
        <w:br/>
        <w:t>IV-</w:t>
      </w:r>
      <w:proofErr w:type="spellStart"/>
      <w:r w:rsidRPr="00C152AB">
        <w:t>го</w:t>
      </w:r>
      <w:proofErr w:type="spellEnd"/>
      <w:r w:rsidRPr="00C152AB">
        <w:t xml:space="preserve"> класса санитарной опасности. Градостроительный регламент</w:t>
      </w:r>
      <w:bookmarkEnd w:id="65"/>
      <w:bookmarkEnd w:id="66"/>
      <w:bookmarkEnd w:id="69"/>
    </w:p>
    <w:p w:rsidR="00150651" w:rsidRPr="00C152AB" w:rsidRDefault="00150651" w:rsidP="006C36C1">
      <w:pPr>
        <w:ind w:left="-567" w:firstLine="567"/>
      </w:pPr>
      <w:bookmarkStart w:id="70" w:name="_Toc324003946"/>
      <w:bookmarkStart w:id="71" w:name="_Toc324005073"/>
      <w:r w:rsidRPr="00C152AB">
        <w:t>Виды разрешенного использования земельных участков и объектов капитального строител</w:t>
      </w:r>
      <w:r w:rsidRPr="00C152AB">
        <w:t>ь</w:t>
      </w:r>
      <w:r w:rsidRPr="00C152AB">
        <w:t xml:space="preserve">ства </w:t>
      </w:r>
      <w:r w:rsidR="00E94F47">
        <w:t>приведены в нижеследующей Таблице</w:t>
      </w:r>
      <w:r w:rsidRPr="00C152AB">
        <w:t>.</w:t>
      </w:r>
      <w:bookmarkEnd w:id="70"/>
      <w:bookmarkEnd w:id="71"/>
    </w:p>
    <w:p w:rsidR="00150651" w:rsidRPr="00C152AB" w:rsidRDefault="00150651" w:rsidP="006C36C1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6C36C1" w:rsidRPr="004F136C" w:rsidRDefault="006C36C1" w:rsidP="006C36C1">
      <w:pPr>
        <w:spacing w:after="120"/>
        <w:ind w:left="-567" w:firstLine="567"/>
        <w:jc w:val="right"/>
        <w:rPr>
          <w:b/>
          <w:bCs/>
          <w:i/>
        </w:rPr>
      </w:pPr>
      <w:r w:rsidRPr="004F136C">
        <w:rPr>
          <w:i/>
        </w:rPr>
        <w:t>Таблиц</w:t>
      </w:r>
      <w:r w:rsidR="00E94F47">
        <w:rPr>
          <w:i/>
        </w:rPr>
        <w:t>а</w:t>
      </w:r>
      <w:r w:rsidRPr="004F136C">
        <w:rPr>
          <w:i/>
        </w:rPr>
        <w:t>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6C36C1" w:rsidRPr="004F136C" w:rsidTr="00FA41B1">
        <w:trPr>
          <w:trHeight w:val="425"/>
        </w:trPr>
        <w:tc>
          <w:tcPr>
            <w:tcW w:w="10457" w:type="dxa"/>
            <w:shd w:val="clear" w:color="auto" w:fill="EEECE1"/>
          </w:tcPr>
          <w:p w:rsidR="006C36C1" w:rsidRPr="004F136C" w:rsidRDefault="006C36C1" w:rsidP="001A39E3">
            <w:pPr>
              <w:jc w:val="center"/>
            </w:pPr>
            <w:r w:rsidRPr="004F136C">
              <w:rPr>
                <w:b/>
                <w:bCs/>
                <w:i/>
              </w:rPr>
              <w:t xml:space="preserve">П1.4 – Производственная </w:t>
            </w:r>
            <w:proofErr w:type="spellStart"/>
            <w:r w:rsidRPr="004F136C">
              <w:rPr>
                <w:b/>
                <w:bCs/>
                <w:i/>
              </w:rPr>
              <w:t>подзона</w:t>
            </w:r>
            <w:proofErr w:type="spellEnd"/>
            <w:r w:rsidRPr="004F136C">
              <w:rPr>
                <w:b/>
                <w:bCs/>
                <w:i/>
              </w:rPr>
              <w:t xml:space="preserve"> размещения объектов</w:t>
            </w:r>
            <w:r w:rsidRPr="004F136C">
              <w:rPr>
                <w:b/>
                <w:bCs/>
                <w:i/>
              </w:rPr>
              <w:br/>
            </w:r>
            <w:r w:rsidRPr="004F136C">
              <w:rPr>
                <w:rFonts w:eastAsia="Lucida Sans Unicode"/>
                <w:b/>
                <w:i/>
                <w:lang w:val="en-US" w:bidi="ru-RU"/>
              </w:rPr>
              <w:t>I</w:t>
            </w:r>
            <w:r w:rsidRPr="004F136C">
              <w:rPr>
                <w:rFonts w:eastAsia="Lucida Sans Unicode"/>
                <w:b/>
                <w:i/>
                <w:lang w:bidi="ru-RU"/>
              </w:rPr>
              <w:t>V-го</w:t>
            </w:r>
            <w:r w:rsidRPr="004F136C">
              <w:rPr>
                <w:b/>
                <w:bCs/>
                <w:i/>
                <w:color w:val="00000A"/>
                <w:kern w:val="1"/>
              </w:rPr>
              <w:t xml:space="preserve"> класса санитарной опасности</w:t>
            </w:r>
          </w:p>
        </w:tc>
      </w:tr>
      <w:tr w:rsidR="006C36C1" w:rsidRPr="004F136C" w:rsidTr="00FA41B1">
        <w:trPr>
          <w:trHeight w:val="54"/>
        </w:trPr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  <w:bCs/>
              </w:rPr>
            </w:pPr>
            <w:r w:rsidRPr="004F136C">
              <w:rPr>
                <w:b/>
                <w:bCs/>
              </w:rPr>
              <w:t>Основные виды разрешенного использования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Линейные и головные объекты инженерной инфраструктуры.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водоемы).</w:t>
            </w:r>
          </w:p>
          <w:p w:rsidR="006C36C1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Автотранспортные предприятия.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>
              <w:rPr>
                <w:bCs/>
                <w:color w:val="00000A"/>
                <w:kern w:val="1"/>
              </w:rPr>
              <w:t>Пожарные депо.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Производственные, в том числе сельскохозяйственные, и складские объекты, а также объекты ко</w:t>
            </w:r>
            <w:r w:rsidRPr="004F136C">
              <w:rPr>
                <w:rFonts w:eastAsia="Lucida Sans Unicode"/>
                <w:kern w:val="1"/>
                <w:lang w:bidi="ru-RU"/>
              </w:rPr>
              <w:t>м</w:t>
            </w:r>
            <w:r w:rsidRPr="004F136C">
              <w:rPr>
                <w:rFonts w:eastAsia="Lucida Sans Unicode"/>
                <w:kern w:val="1"/>
                <w:lang w:bidi="ru-RU"/>
              </w:rPr>
              <w:t>мунального хозяйства, не требующие установления санитарно-защитной зоны более 100 м.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Передающие радиотехнические объекты, в том числе антенно-мачтовые сооружения: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распространяющие телевизионный сигнал;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обеспечивающие электрическую связь, в том числе, мобильную телефонную связь.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Сооружения для хранения транспортных средств.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обслуживания автомобильного транспорта.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Санитарно-защитные зоны от объектов капитального строительства.</w:t>
            </w:r>
          </w:p>
          <w:p w:rsidR="006C36C1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6C36C1" w:rsidRPr="007345F6" w:rsidRDefault="006C36C1" w:rsidP="00FC7D23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Сооружения для защиты от затопления.</w:t>
            </w:r>
          </w:p>
        </w:tc>
      </w:tr>
      <w:tr w:rsidR="006C36C1" w:rsidRPr="004F136C" w:rsidTr="00FA41B1"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</w:rPr>
            </w:pPr>
            <w:r w:rsidRPr="004F136C">
              <w:rPr>
                <w:b/>
              </w:rPr>
              <w:t>Условно разрешенные виды использования</w:t>
            </w:r>
          </w:p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Улично-дорожная сеть: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- проезды;</w:t>
            </w:r>
          </w:p>
          <w:p w:rsidR="006C36C1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lastRenderedPageBreak/>
              <w:t>- проходы.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  <w:color w:val="00000A"/>
                <w:kern w:val="1"/>
              </w:rPr>
              <w:t>Остановочные пункты общественного транспорта.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Производственные, в том числе сельскохозяйственные, и складские объекты, а также объекты ко</w:t>
            </w:r>
            <w:r w:rsidRPr="004F136C">
              <w:rPr>
                <w:rFonts w:eastAsia="Lucida Sans Unicode"/>
                <w:kern w:val="1"/>
                <w:lang w:bidi="ru-RU"/>
              </w:rPr>
              <w:t>м</w:t>
            </w:r>
            <w:r w:rsidRPr="004F136C">
              <w:rPr>
                <w:rFonts w:eastAsia="Lucida Sans Unicode"/>
                <w:kern w:val="1"/>
                <w:lang w:bidi="ru-RU"/>
              </w:rPr>
              <w:t>мунального хозяйства, не требующие установления санитарно-защитной зоны более 300 м.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6C36C1" w:rsidRPr="004F136C" w:rsidTr="00FA41B1"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  <w:r w:rsidRPr="004F136C">
              <w:rPr>
                <w:b/>
                <w:color w:val="00000A"/>
                <w:kern w:val="1"/>
              </w:rPr>
              <w:lastRenderedPageBreak/>
              <w:t>Вспомогательные виды разрешенного использования</w:t>
            </w:r>
            <w:r w:rsidRPr="004F136C">
              <w:rPr>
                <w:b/>
                <w:color w:val="00000A"/>
                <w:kern w:val="1"/>
              </w:rPr>
              <w:br/>
              <w:t>при производственных предприятиях, складах и пожарных депо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Административные и офисные здания.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Площадки отдыха для работников.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Стоянки грузового и легкового транспорта.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оптовой и мелкооптовой торговли.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Рынки промышленных товаров.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Торговые и торгово-выставочные комплексы.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Магазины.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Временные торговые объекты.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общественного питания.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бытового обслуживания.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Учреждения жилищно-коммунального хозяйства.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bCs/>
                <w:color w:val="00000A"/>
                <w:kern w:val="1"/>
              </w:rPr>
              <w:t>Отделения (пункты) охраны общественного порядка.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Ветлечебницы.</w:t>
            </w:r>
          </w:p>
        </w:tc>
      </w:tr>
    </w:tbl>
    <w:p w:rsidR="00013BF7" w:rsidRDefault="00013BF7" w:rsidP="00FA41B1">
      <w:pPr>
        <w:shd w:val="clear" w:color="auto" w:fill="FFFFFF"/>
        <w:spacing w:after="120"/>
        <w:ind w:firstLine="357"/>
        <w:jc w:val="both"/>
        <w:rPr>
          <w:b/>
          <w:bCs/>
          <w:color w:val="0070C0"/>
          <w:spacing w:val="-3"/>
        </w:rPr>
      </w:pPr>
    </w:p>
    <w:p w:rsidR="00FA41B1" w:rsidRPr="00733741" w:rsidRDefault="00FA41B1" w:rsidP="00013BF7">
      <w:pPr>
        <w:shd w:val="clear" w:color="auto" w:fill="FFFFFF"/>
        <w:spacing w:after="120"/>
        <w:ind w:firstLine="357"/>
        <w:jc w:val="both"/>
      </w:pPr>
      <w:r w:rsidRPr="00733741">
        <w:rPr>
          <w:b/>
          <w:bCs/>
          <w:spacing w:val="-3"/>
        </w:rPr>
        <w:t xml:space="preserve">Предельные размеры земельных участков и предельные параметры разрешенного строительства, реконструкции объектов капитального строительства </w:t>
      </w:r>
    </w:p>
    <w:p w:rsidR="00FA41B1" w:rsidRPr="00733741" w:rsidRDefault="00FA41B1" w:rsidP="00FA41B1">
      <w:pPr>
        <w:ind w:firstLine="340"/>
        <w:jc w:val="both"/>
      </w:pPr>
      <w:r w:rsidRPr="00733741">
        <w:t>1. Предельные размеры земельных участков, в том числе их площадь:</w:t>
      </w:r>
    </w:p>
    <w:p w:rsidR="00FA41B1" w:rsidRPr="00733741" w:rsidRDefault="00FA41B1" w:rsidP="00FA41B1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ширина земельного участка 20 метров;</w:t>
      </w:r>
    </w:p>
    <w:p w:rsidR="00FA41B1" w:rsidRPr="00733741" w:rsidRDefault="00FA41B1" w:rsidP="00FA41B1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максимальная длина земельного участка 1000 метров;</w:t>
      </w:r>
    </w:p>
    <w:p w:rsidR="00FA41B1" w:rsidRPr="00733741" w:rsidRDefault="00FA41B1" w:rsidP="00FA41B1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площадь земельного участка 400 кв.м.;</w:t>
      </w:r>
    </w:p>
    <w:p w:rsidR="00FA41B1" w:rsidRPr="00733741" w:rsidRDefault="00FA41B1" w:rsidP="00FA41B1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максимальная площадь земельного участка -5га.</w:t>
      </w:r>
    </w:p>
    <w:p w:rsidR="00FA41B1" w:rsidRPr="00733741" w:rsidRDefault="00FA41B1" w:rsidP="00FA41B1">
      <w:pPr>
        <w:spacing w:line="276" w:lineRule="auto"/>
        <w:ind w:left="360"/>
        <w:jc w:val="both"/>
      </w:pPr>
      <w:r w:rsidRPr="00733741">
        <w:t>2.Минимальные отступы от границ земельных участков  в целях определения места доп</w:t>
      </w:r>
      <w:r w:rsidRPr="00733741">
        <w:t>у</w:t>
      </w:r>
      <w:r w:rsidRPr="00733741">
        <w:t>стимого размещения зданий и сооружений</w:t>
      </w:r>
      <w:r w:rsidRPr="00733741">
        <w:rPr>
          <w:spacing w:val="-4"/>
        </w:rPr>
        <w:t xml:space="preserve"> – 3 м., за исключением:</w:t>
      </w:r>
    </w:p>
    <w:p w:rsidR="00FA41B1" w:rsidRPr="00733741" w:rsidRDefault="00FA41B1" w:rsidP="00FA41B1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от красной линии улиц - </w:t>
      </w:r>
      <w:smartTag w:uri="urn:schemas-microsoft-com:office:smarttags" w:element="metricconverter">
        <w:smartTagPr>
          <w:attr w:name="ProductID" w:val="5 м"/>
        </w:smartTagPr>
        <w:r w:rsidRPr="00733741">
          <w:t>5 м</w:t>
        </w:r>
      </w:smartTag>
      <w:r w:rsidRPr="00733741">
        <w:t>,</w:t>
      </w:r>
    </w:p>
    <w:p w:rsidR="00FA41B1" w:rsidRPr="00733741" w:rsidRDefault="00FA41B1" w:rsidP="00FA41B1">
      <w:pPr>
        <w:spacing w:line="276" w:lineRule="auto"/>
        <w:ind w:left="360"/>
        <w:jc w:val="both"/>
      </w:pPr>
      <w:r w:rsidRPr="00733741">
        <w:t>3.</w:t>
      </w:r>
      <w:r w:rsidR="003E3EC3" w:rsidRPr="00733741">
        <w:t>П</w:t>
      </w:r>
      <w:r w:rsidRPr="00733741">
        <w:t>редельное количество этажей – 2 этажа;</w:t>
      </w:r>
    </w:p>
    <w:p w:rsidR="00FA41B1" w:rsidRPr="00733741" w:rsidRDefault="00FA41B1" w:rsidP="00FA41B1">
      <w:pPr>
        <w:spacing w:line="276" w:lineRule="auto"/>
        <w:ind w:left="360"/>
        <w:jc w:val="both"/>
      </w:pPr>
      <w:r w:rsidRPr="00733741">
        <w:t>4.</w:t>
      </w:r>
      <w:r w:rsidR="003E3EC3" w:rsidRPr="00733741">
        <w:t>М</w:t>
      </w:r>
      <w:r w:rsidRPr="00733741">
        <w:t xml:space="preserve">аксимальный процент застройки в границах земельного участка 60%. </w:t>
      </w:r>
    </w:p>
    <w:p w:rsidR="000F2FAB" w:rsidRPr="00733741" w:rsidRDefault="000F2FAB" w:rsidP="000F2FAB">
      <w:pPr>
        <w:pStyle w:val="3"/>
        <w:keepLines/>
        <w:spacing w:before="0"/>
        <w:jc w:val="left"/>
      </w:pPr>
      <w:bookmarkStart w:id="72" w:name="_Toc329957867"/>
      <w:bookmarkStart w:id="73" w:name="_Toc330816348"/>
      <w:bookmarkStart w:id="74" w:name="_Toc410312982"/>
      <w:bookmarkStart w:id="75" w:name="_Toc324005076"/>
      <w:bookmarkStart w:id="76" w:name="_Toc324010405"/>
      <w:bookmarkStart w:id="77" w:name="_Toc324010484"/>
      <w:bookmarkStart w:id="78" w:name="_Toc325366620"/>
      <w:bookmarkEnd w:id="61"/>
      <w:bookmarkEnd w:id="62"/>
      <w:bookmarkEnd w:id="63"/>
      <w:bookmarkEnd w:id="64"/>
    </w:p>
    <w:p w:rsidR="00150651" w:rsidRPr="00C152AB" w:rsidRDefault="00150651" w:rsidP="00FA41B1">
      <w:pPr>
        <w:pStyle w:val="3"/>
        <w:keepLines/>
        <w:numPr>
          <w:ilvl w:val="2"/>
          <w:numId w:val="3"/>
        </w:numPr>
        <w:spacing w:before="0"/>
        <w:ind w:left="0" w:firstLine="0"/>
      </w:pPr>
      <w:proofErr w:type="gramStart"/>
      <w:r w:rsidRPr="00C152AB">
        <w:t>Производственная</w:t>
      </w:r>
      <w:proofErr w:type="gramEnd"/>
      <w:r w:rsidRPr="00C152AB">
        <w:t xml:space="preserve"> </w:t>
      </w:r>
      <w:proofErr w:type="spellStart"/>
      <w:r w:rsidRPr="00C152AB">
        <w:t>подзона</w:t>
      </w:r>
      <w:proofErr w:type="spellEnd"/>
      <w:r w:rsidRPr="00C152AB">
        <w:t xml:space="preserve"> размещения объектов </w:t>
      </w:r>
      <w:r w:rsidRPr="00C152AB">
        <w:br/>
        <w:t>V-</w:t>
      </w:r>
      <w:proofErr w:type="spellStart"/>
      <w:r w:rsidRPr="00C152AB">
        <w:t>го</w:t>
      </w:r>
      <w:proofErr w:type="spellEnd"/>
      <w:r w:rsidRPr="00C152AB">
        <w:t xml:space="preserve"> класса санитарной опасности. Градостроительный регламент</w:t>
      </w:r>
      <w:bookmarkEnd w:id="72"/>
      <w:bookmarkEnd w:id="73"/>
      <w:bookmarkEnd w:id="74"/>
    </w:p>
    <w:p w:rsidR="00150651" w:rsidRPr="00C152AB" w:rsidRDefault="00150651" w:rsidP="006C36C1">
      <w:pPr>
        <w:ind w:left="-567" w:firstLine="567"/>
      </w:pPr>
      <w:bookmarkStart w:id="79" w:name="_Toc324003947"/>
      <w:bookmarkStart w:id="80" w:name="_Toc324005075"/>
      <w:r w:rsidRPr="00C152AB">
        <w:t>Виды разрешенного использования земельных участков и объектов капитального строител</w:t>
      </w:r>
      <w:r w:rsidRPr="00C152AB">
        <w:t>ь</w:t>
      </w:r>
      <w:r w:rsidRPr="00C152AB">
        <w:t xml:space="preserve">ства </w:t>
      </w:r>
      <w:r w:rsidR="00E94F47">
        <w:t>приведены в нижеследующей Таблице</w:t>
      </w:r>
      <w:r w:rsidRPr="00C152AB">
        <w:t>.</w:t>
      </w:r>
      <w:bookmarkEnd w:id="79"/>
      <w:bookmarkEnd w:id="80"/>
    </w:p>
    <w:p w:rsidR="00150651" w:rsidRPr="00C152AB" w:rsidRDefault="00150651" w:rsidP="006C36C1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6C36C1" w:rsidRPr="004F136C" w:rsidRDefault="006C36C1" w:rsidP="006C36C1">
      <w:pPr>
        <w:spacing w:after="120"/>
        <w:ind w:left="-567" w:firstLine="567"/>
        <w:jc w:val="right"/>
        <w:rPr>
          <w:b/>
          <w:bCs/>
          <w:i/>
        </w:rPr>
      </w:pPr>
      <w:r w:rsidRPr="004F136C">
        <w:rPr>
          <w:i/>
        </w:rPr>
        <w:t>Таблиц</w:t>
      </w:r>
      <w:r>
        <w:rPr>
          <w:i/>
        </w:rPr>
        <w:t>а</w:t>
      </w:r>
      <w:r w:rsidRPr="004F136C">
        <w:rPr>
          <w:i/>
        </w:rPr>
        <w:t>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6C36C1" w:rsidRPr="004F136C" w:rsidTr="006C36C1">
        <w:trPr>
          <w:trHeight w:val="425"/>
        </w:trPr>
        <w:tc>
          <w:tcPr>
            <w:tcW w:w="10457" w:type="dxa"/>
            <w:shd w:val="clear" w:color="auto" w:fill="EEECE1"/>
          </w:tcPr>
          <w:p w:rsidR="006C36C1" w:rsidRPr="004F136C" w:rsidRDefault="006C36C1" w:rsidP="00F5043D">
            <w:pPr>
              <w:tabs>
                <w:tab w:val="left" w:pos="6818"/>
              </w:tabs>
              <w:jc w:val="center"/>
            </w:pPr>
            <w:r w:rsidRPr="004F136C">
              <w:rPr>
                <w:b/>
                <w:bCs/>
                <w:i/>
              </w:rPr>
              <w:t xml:space="preserve">П1.5 – Производственная </w:t>
            </w:r>
            <w:proofErr w:type="spellStart"/>
            <w:r w:rsidRPr="004F136C">
              <w:rPr>
                <w:b/>
                <w:bCs/>
                <w:i/>
              </w:rPr>
              <w:t>подзона</w:t>
            </w:r>
            <w:proofErr w:type="spellEnd"/>
            <w:r w:rsidRPr="004F136C">
              <w:rPr>
                <w:b/>
                <w:bCs/>
                <w:i/>
              </w:rPr>
              <w:t xml:space="preserve"> размещения объектов</w:t>
            </w:r>
            <w:r w:rsidRPr="004F136C">
              <w:rPr>
                <w:b/>
                <w:bCs/>
                <w:i/>
              </w:rPr>
              <w:br/>
              <w:t>V-</w:t>
            </w:r>
            <w:proofErr w:type="spellStart"/>
            <w:r w:rsidRPr="004F136C">
              <w:rPr>
                <w:b/>
                <w:bCs/>
                <w:i/>
              </w:rPr>
              <w:t>го</w:t>
            </w:r>
            <w:proofErr w:type="spellEnd"/>
            <w:r w:rsidRPr="004F136C">
              <w:rPr>
                <w:b/>
                <w:bCs/>
                <w:i/>
              </w:rPr>
              <w:t xml:space="preserve"> класса санитарной опасности</w:t>
            </w:r>
          </w:p>
        </w:tc>
      </w:tr>
      <w:tr w:rsidR="006C36C1" w:rsidRPr="004F136C" w:rsidTr="006C36C1">
        <w:trPr>
          <w:trHeight w:val="54"/>
        </w:trPr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  <w:bCs/>
              </w:rPr>
            </w:pPr>
            <w:r w:rsidRPr="004F136C">
              <w:rPr>
                <w:b/>
                <w:bCs/>
              </w:rPr>
              <w:t>Основные виды разрешенного использования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lastRenderedPageBreak/>
              <w:t>Линейные и головные объекты инженерной инфраструктуры.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водоемы).</w:t>
            </w:r>
          </w:p>
          <w:p w:rsidR="006C36C1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Автотранспортные предприятия.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>
              <w:rPr>
                <w:bCs/>
                <w:color w:val="00000A"/>
                <w:kern w:val="1"/>
              </w:rPr>
              <w:t>Пожарные депо.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Производственные, в том числе сельскохозяйственные, и складские объекты, а также объекты ко</w:t>
            </w:r>
            <w:r w:rsidRPr="004F136C">
              <w:rPr>
                <w:rFonts w:eastAsia="Lucida Sans Unicode"/>
                <w:kern w:val="1"/>
                <w:lang w:bidi="ru-RU"/>
              </w:rPr>
              <w:t>м</w:t>
            </w:r>
            <w:r w:rsidRPr="004F136C">
              <w:rPr>
                <w:rFonts w:eastAsia="Lucida Sans Unicode"/>
                <w:kern w:val="1"/>
                <w:lang w:bidi="ru-RU"/>
              </w:rPr>
              <w:t>мунального хозяйства, не требующие установления санитарно-защитной зоны более 50 м.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Передающие радиотехнические объекты, в том числе антенно-мачтовые сооружения: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распространяющие телевизионный сигнал;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- обеспечивающие электрическую связь, в том числе, мобильную телефонную связь.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Сооружения для хранения транспортных средств.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обслуживания автомобильного транспорта.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Санитарно-защитные зоны от объектов капитального строительства.</w:t>
            </w:r>
          </w:p>
          <w:p w:rsidR="006C36C1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6C36C1" w:rsidRPr="007345F6" w:rsidRDefault="006C36C1" w:rsidP="00FC7D23">
            <w:pPr>
              <w:pStyle w:val="a4"/>
              <w:tabs>
                <w:tab w:val="left" w:pos="0"/>
              </w:tabs>
              <w:ind w:right="-285"/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Сооружения для защиты от затопления.</w:t>
            </w:r>
          </w:p>
        </w:tc>
      </w:tr>
      <w:tr w:rsidR="006C36C1" w:rsidRPr="004F136C" w:rsidTr="006C36C1"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</w:rPr>
            </w:pPr>
            <w:r w:rsidRPr="004F136C">
              <w:rPr>
                <w:b/>
              </w:rPr>
              <w:lastRenderedPageBreak/>
              <w:t>Условно разрешенные виды использования</w:t>
            </w:r>
          </w:p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Улично-дорожная сеть: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- проезды;</w:t>
            </w:r>
          </w:p>
          <w:p w:rsidR="006C36C1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- проходы.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  <w:color w:val="00000A"/>
                <w:kern w:val="1"/>
              </w:rPr>
              <w:t>Остановочные пункты общественного транспорта.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Производственные, в том числе сельскохозяйственные, и складские объекты, а также объекты ко</w:t>
            </w:r>
            <w:r w:rsidRPr="004F136C">
              <w:rPr>
                <w:rFonts w:eastAsia="Lucida Sans Unicode"/>
                <w:kern w:val="1"/>
                <w:lang w:bidi="ru-RU"/>
              </w:rPr>
              <w:t>м</w:t>
            </w:r>
            <w:r w:rsidRPr="004F136C">
              <w:rPr>
                <w:rFonts w:eastAsia="Lucida Sans Unicode"/>
                <w:kern w:val="1"/>
                <w:lang w:bidi="ru-RU"/>
              </w:rPr>
              <w:t>мунального хозяйства</w:t>
            </w:r>
            <w:r>
              <w:rPr>
                <w:rFonts w:eastAsia="Lucida Sans Unicode"/>
                <w:kern w:val="1"/>
                <w:lang w:bidi="ru-RU"/>
              </w:rPr>
              <w:t>,</w:t>
            </w:r>
            <w:r w:rsidRPr="004F136C">
              <w:rPr>
                <w:rFonts w:eastAsia="Lucida Sans Unicode"/>
                <w:kern w:val="1"/>
                <w:lang w:bidi="ru-RU"/>
              </w:rPr>
              <w:t xml:space="preserve"> не требующие установления санитарно-защитной зоны более 100 м.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6C36C1" w:rsidRPr="004F136C" w:rsidTr="006C36C1">
        <w:tc>
          <w:tcPr>
            <w:tcW w:w="10457" w:type="dxa"/>
          </w:tcPr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  <w:r w:rsidRPr="004F136C">
              <w:rPr>
                <w:b/>
                <w:color w:val="00000A"/>
                <w:kern w:val="1"/>
              </w:rPr>
              <w:t>Вспомогательные виды разрешенного использования</w:t>
            </w:r>
            <w:r w:rsidRPr="004F136C">
              <w:rPr>
                <w:b/>
                <w:color w:val="00000A"/>
                <w:kern w:val="1"/>
              </w:rPr>
              <w:br/>
              <w:t>при производственных предприятиях, складах и пожарных депо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Административные и офисные здания.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Площадки отдыха для работников.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Стоянки грузового и легкового транспорта.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оптовой и мелкооптовой торговли.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Рынки промышленных товаров.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Торговые и торгово-выставочные комплексы.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Магазины.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Временные торговые объекты.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общественного питания.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Объекты бытового обслуживания.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Учреждения жилищно-коммунального хозяйства.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bCs/>
                <w:color w:val="00000A"/>
                <w:kern w:val="1"/>
              </w:rPr>
              <w:t>Отделения (пункты) охраны общественного порядка.</w:t>
            </w:r>
          </w:p>
          <w:p w:rsidR="006C36C1" w:rsidRPr="004F136C" w:rsidRDefault="006C36C1" w:rsidP="00FC7D23">
            <w:pPr>
              <w:rPr>
                <w:color w:val="000000"/>
              </w:rPr>
            </w:pPr>
            <w:r w:rsidRPr="004F136C">
              <w:rPr>
                <w:color w:val="000000"/>
              </w:rPr>
              <w:t>Ветлечебницы.</w:t>
            </w:r>
          </w:p>
        </w:tc>
      </w:tr>
    </w:tbl>
    <w:p w:rsidR="00013BF7" w:rsidRDefault="00013BF7" w:rsidP="00A4483C">
      <w:pPr>
        <w:shd w:val="clear" w:color="auto" w:fill="FFFFFF"/>
        <w:spacing w:after="120"/>
        <w:ind w:firstLine="357"/>
        <w:jc w:val="both"/>
        <w:rPr>
          <w:b/>
          <w:bCs/>
          <w:color w:val="0070C0"/>
          <w:spacing w:val="-3"/>
        </w:rPr>
      </w:pPr>
      <w:bookmarkStart w:id="81" w:name="_Toc329957870"/>
      <w:bookmarkStart w:id="82" w:name="_Toc330816349"/>
      <w:bookmarkStart w:id="83" w:name="_Toc324005078"/>
      <w:bookmarkStart w:id="84" w:name="_Toc324010406"/>
      <w:bookmarkStart w:id="85" w:name="_Toc324010485"/>
      <w:bookmarkStart w:id="86" w:name="_Toc325366621"/>
      <w:bookmarkEnd w:id="75"/>
      <w:bookmarkEnd w:id="76"/>
      <w:bookmarkEnd w:id="77"/>
      <w:bookmarkEnd w:id="78"/>
    </w:p>
    <w:p w:rsidR="00A4483C" w:rsidRPr="00733741" w:rsidRDefault="00A4483C" w:rsidP="00013BF7">
      <w:pPr>
        <w:shd w:val="clear" w:color="auto" w:fill="FFFFFF"/>
        <w:spacing w:after="120"/>
        <w:ind w:firstLine="357"/>
        <w:jc w:val="both"/>
      </w:pPr>
      <w:r w:rsidRPr="00733741">
        <w:rPr>
          <w:b/>
          <w:bCs/>
          <w:spacing w:val="-3"/>
        </w:rPr>
        <w:t xml:space="preserve">Предельные размеры земельных участков и предельные параметры разрешенного строительства, реконструкции объектов капитального строительства </w:t>
      </w:r>
    </w:p>
    <w:p w:rsidR="00A4483C" w:rsidRPr="00733741" w:rsidRDefault="00A4483C" w:rsidP="00A4483C">
      <w:pPr>
        <w:ind w:firstLine="340"/>
        <w:jc w:val="both"/>
      </w:pPr>
      <w:r w:rsidRPr="00733741">
        <w:t>1. Предельные размеры земельных участков, в том числе их площадь:</w:t>
      </w:r>
    </w:p>
    <w:p w:rsidR="00A4483C" w:rsidRPr="00733741" w:rsidRDefault="00A4483C" w:rsidP="00A4483C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ширина земельного участка 20 метров;</w:t>
      </w:r>
    </w:p>
    <w:p w:rsidR="00A4483C" w:rsidRPr="00733741" w:rsidRDefault="00A4483C" w:rsidP="00A4483C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максимальная длина земельного участка 1000 метров;</w:t>
      </w:r>
    </w:p>
    <w:p w:rsidR="00A4483C" w:rsidRPr="00733741" w:rsidRDefault="00A4483C" w:rsidP="00A4483C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площадь земельного участка 400 кв.м.;</w:t>
      </w:r>
    </w:p>
    <w:p w:rsidR="00A4483C" w:rsidRPr="00733741" w:rsidRDefault="00A4483C" w:rsidP="00A4483C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максимальная площадь земельного участка -5га.</w:t>
      </w:r>
    </w:p>
    <w:p w:rsidR="00A4483C" w:rsidRPr="00733741" w:rsidRDefault="00A4483C" w:rsidP="00A4483C">
      <w:pPr>
        <w:spacing w:line="276" w:lineRule="auto"/>
        <w:ind w:left="360"/>
        <w:jc w:val="both"/>
      </w:pPr>
      <w:r w:rsidRPr="00733741">
        <w:lastRenderedPageBreak/>
        <w:t>2.Минимальные отступы от границ земельных участков  в целях определения места доп</w:t>
      </w:r>
      <w:r w:rsidRPr="00733741">
        <w:t>у</w:t>
      </w:r>
      <w:r w:rsidRPr="00733741">
        <w:t>стимого размещения зданий и сооружений</w:t>
      </w:r>
      <w:r w:rsidRPr="00733741">
        <w:rPr>
          <w:spacing w:val="-4"/>
        </w:rPr>
        <w:t xml:space="preserve"> – 3 м., за исключением:</w:t>
      </w:r>
    </w:p>
    <w:p w:rsidR="00A4483C" w:rsidRPr="00733741" w:rsidRDefault="00A4483C" w:rsidP="00A4483C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от красной линии улиц - </w:t>
      </w:r>
      <w:smartTag w:uri="urn:schemas-microsoft-com:office:smarttags" w:element="metricconverter">
        <w:smartTagPr>
          <w:attr w:name="ProductID" w:val="5 м"/>
        </w:smartTagPr>
        <w:r w:rsidRPr="00733741">
          <w:t>5 м</w:t>
        </w:r>
      </w:smartTag>
      <w:r w:rsidRPr="00733741">
        <w:t>,</w:t>
      </w:r>
    </w:p>
    <w:p w:rsidR="00A4483C" w:rsidRPr="00733741" w:rsidRDefault="00A4483C" w:rsidP="00A4483C">
      <w:pPr>
        <w:spacing w:line="276" w:lineRule="auto"/>
        <w:ind w:left="360"/>
        <w:jc w:val="both"/>
      </w:pPr>
      <w:r w:rsidRPr="00733741">
        <w:t>3.</w:t>
      </w:r>
      <w:r w:rsidR="003E3EC3" w:rsidRPr="00733741">
        <w:t>П</w:t>
      </w:r>
      <w:r w:rsidRPr="00733741">
        <w:t>редельное количество этажей – 2 этажа;</w:t>
      </w:r>
    </w:p>
    <w:p w:rsidR="00A4483C" w:rsidRPr="00733741" w:rsidRDefault="00A4483C" w:rsidP="00A4483C">
      <w:pPr>
        <w:spacing w:line="276" w:lineRule="auto"/>
        <w:ind w:left="360"/>
        <w:jc w:val="both"/>
      </w:pPr>
      <w:r w:rsidRPr="00733741">
        <w:t>4.</w:t>
      </w:r>
      <w:r w:rsidR="003E3EC3" w:rsidRPr="00733741">
        <w:t>М</w:t>
      </w:r>
      <w:r w:rsidRPr="00733741">
        <w:t xml:space="preserve">аксимальный процент застройки в границах земельного участка 60%. </w:t>
      </w:r>
    </w:p>
    <w:p w:rsidR="001A39E3" w:rsidRDefault="00A36DCA" w:rsidP="00A36DCA">
      <w:pPr>
        <w:tabs>
          <w:tab w:val="left" w:pos="2064"/>
        </w:tabs>
        <w:rPr>
          <w:rFonts w:eastAsia="Lucida Sans Unicode" w:cs="Arial"/>
          <w:b/>
          <w:bCs/>
          <w:iCs/>
          <w:sz w:val="28"/>
          <w:szCs w:val="28"/>
        </w:rPr>
      </w:pPr>
      <w:r>
        <w:rPr>
          <w:rFonts w:eastAsia="Lucida Sans Unicode" w:cs="Arial"/>
          <w:b/>
          <w:bCs/>
          <w:iCs/>
          <w:sz w:val="28"/>
          <w:szCs w:val="28"/>
        </w:rPr>
        <w:tab/>
      </w:r>
    </w:p>
    <w:p w:rsidR="00150651" w:rsidRPr="00C152AB" w:rsidRDefault="00150651" w:rsidP="00E94F47">
      <w:pPr>
        <w:pStyle w:val="2"/>
        <w:numPr>
          <w:ilvl w:val="1"/>
          <w:numId w:val="3"/>
        </w:numPr>
        <w:ind w:left="-567" w:firstLine="0"/>
      </w:pPr>
      <w:bookmarkStart w:id="87" w:name="_Toc410312983"/>
      <w:r w:rsidRPr="00C152AB">
        <w:rPr>
          <w:rFonts w:eastAsia="Lucida Sans Unicode"/>
        </w:rPr>
        <w:t>Зона рекреационного назначения</w:t>
      </w:r>
      <w:bookmarkEnd w:id="81"/>
      <w:bookmarkEnd w:id="82"/>
      <w:bookmarkEnd w:id="87"/>
      <w:r w:rsidRPr="00C152AB">
        <w:rPr>
          <w:rFonts w:eastAsia="Lucida Sans Unicode"/>
        </w:rPr>
        <w:t xml:space="preserve"> </w:t>
      </w:r>
    </w:p>
    <w:p w:rsidR="001A39E3" w:rsidRDefault="001A39E3" w:rsidP="001A39E3">
      <w:pPr>
        <w:pStyle w:val="3"/>
        <w:keepLines/>
        <w:numPr>
          <w:ilvl w:val="2"/>
          <w:numId w:val="3"/>
        </w:numPr>
        <w:ind w:left="0" w:firstLine="0"/>
      </w:pPr>
      <w:bookmarkStart w:id="88" w:name="_Toc410312984"/>
      <w:bookmarkStart w:id="89" w:name="_Toc324005084"/>
      <w:bookmarkStart w:id="90" w:name="_Toc324010409"/>
      <w:bookmarkStart w:id="91" w:name="_Toc324010488"/>
      <w:bookmarkStart w:id="92" w:name="_Toc325366624"/>
      <w:bookmarkStart w:id="93" w:name="_Toc330816350"/>
      <w:bookmarkStart w:id="94" w:name="_Toc365028557"/>
      <w:bookmarkStart w:id="95" w:name="_Toc397008267"/>
      <w:bookmarkStart w:id="96" w:name="_Toc330816353"/>
      <w:bookmarkStart w:id="97" w:name="_Toc338682762"/>
      <w:bookmarkStart w:id="98" w:name="_Toc352345703"/>
      <w:bookmarkStart w:id="99" w:name="_Toc374529431"/>
      <w:bookmarkStart w:id="100" w:name="_Toc329957872"/>
      <w:bookmarkStart w:id="101" w:name="_Toc330816352"/>
      <w:bookmarkStart w:id="102" w:name="_Toc338682761"/>
      <w:bookmarkStart w:id="103" w:name="_Toc324005086"/>
      <w:bookmarkStart w:id="104" w:name="_Toc324010410"/>
      <w:bookmarkStart w:id="105" w:name="_Toc324010489"/>
      <w:bookmarkStart w:id="106" w:name="_Toc325366625"/>
      <w:bookmarkEnd w:id="83"/>
      <w:bookmarkEnd w:id="84"/>
      <w:bookmarkEnd w:id="85"/>
      <w:bookmarkEnd w:id="86"/>
      <w:proofErr w:type="spellStart"/>
      <w:r w:rsidRPr="00A7764D">
        <w:t>Подзона</w:t>
      </w:r>
      <w:proofErr w:type="spellEnd"/>
      <w:r w:rsidRPr="00A7764D">
        <w:t xml:space="preserve"> рекреационного назначения размещения отдыха у воды.</w:t>
      </w:r>
      <w:r>
        <w:br/>
      </w:r>
      <w:r w:rsidRPr="00A7764D">
        <w:t>Градостроительный регламент</w:t>
      </w:r>
      <w:bookmarkEnd w:id="88"/>
    </w:p>
    <w:p w:rsidR="001A39E3" w:rsidRPr="00A7764D" w:rsidRDefault="001A39E3" w:rsidP="001A39E3">
      <w:pPr>
        <w:ind w:firstLine="567"/>
      </w:pPr>
      <w:r w:rsidRPr="00A7764D">
        <w:t>Виды разрешенного использования земельных участков и объектов капитального стро</w:t>
      </w:r>
      <w:r w:rsidRPr="00A7764D">
        <w:t>и</w:t>
      </w:r>
      <w:r w:rsidRPr="00A7764D">
        <w:t xml:space="preserve">тельства приведены </w:t>
      </w:r>
      <w:r w:rsidR="00C95647">
        <w:t>в нижеследующей Таблице</w:t>
      </w:r>
      <w:r w:rsidRPr="00A7764D">
        <w:t>.</w:t>
      </w:r>
    </w:p>
    <w:p w:rsidR="001A39E3" w:rsidRPr="00A7764D" w:rsidRDefault="001A39E3" w:rsidP="001A39E3">
      <w:pPr>
        <w:spacing w:before="120"/>
        <w:ind w:left="-567" w:firstLine="567"/>
        <w:jc w:val="center"/>
        <w:rPr>
          <w:b/>
        </w:rPr>
      </w:pPr>
      <w:r w:rsidRPr="00A7764D">
        <w:rPr>
          <w:b/>
        </w:rPr>
        <w:t xml:space="preserve">Виды разрешенного использования земельных участков и </w:t>
      </w:r>
      <w:r w:rsidRPr="00A7764D">
        <w:rPr>
          <w:b/>
        </w:rPr>
        <w:br/>
        <w:t>объектов капитального строительства</w:t>
      </w:r>
    </w:p>
    <w:p w:rsidR="001A39E3" w:rsidRPr="00A7764D" w:rsidRDefault="001A39E3" w:rsidP="001A39E3">
      <w:pPr>
        <w:spacing w:after="120"/>
        <w:ind w:left="-567" w:firstLine="567"/>
        <w:jc w:val="right"/>
        <w:rPr>
          <w:b/>
          <w:bCs/>
          <w:i/>
        </w:rPr>
      </w:pPr>
      <w:r w:rsidRPr="00A7764D">
        <w:rPr>
          <w:i/>
        </w:rPr>
        <w:t>Таблица.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97"/>
      </w:tblGrid>
      <w:tr w:rsidR="001A39E3" w:rsidRPr="00A7764D" w:rsidTr="00066D2A">
        <w:trPr>
          <w:trHeight w:val="425"/>
        </w:trPr>
        <w:tc>
          <w:tcPr>
            <w:tcW w:w="9997" w:type="dxa"/>
            <w:shd w:val="clear" w:color="auto" w:fill="EEECE1"/>
            <w:vAlign w:val="center"/>
          </w:tcPr>
          <w:p w:rsidR="001A39E3" w:rsidRPr="00A7764D" w:rsidRDefault="001A39E3" w:rsidP="00C95647">
            <w:pPr>
              <w:jc w:val="center"/>
              <w:rPr>
                <w:i/>
              </w:rPr>
            </w:pPr>
            <w:proofErr w:type="gramStart"/>
            <w:r w:rsidRPr="00A7764D">
              <w:rPr>
                <w:b/>
                <w:bCs/>
                <w:i/>
                <w:color w:val="00000A"/>
                <w:kern w:val="1"/>
              </w:rPr>
              <w:t>Р(</w:t>
            </w:r>
            <w:proofErr w:type="gramEnd"/>
            <w:r w:rsidRPr="00A7764D">
              <w:rPr>
                <w:b/>
                <w:bCs/>
                <w:i/>
                <w:color w:val="00000A"/>
                <w:kern w:val="1"/>
              </w:rPr>
              <w:t>В) – Зона рекреационного назначения отдыха у воды</w:t>
            </w:r>
          </w:p>
        </w:tc>
      </w:tr>
      <w:tr w:rsidR="001A39E3" w:rsidRPr="00A7764D" w:rsidTr="00066D2A">
        <w:trPr>
          <w:trHeight w:val="54"/>
        </w:trPr>
        <w:tc>
          <w:tcPr>
            <w:tcW w:w="9997" w:type="dxa"/>
          </w:tcPr>
          <w:p w:rsidR="001A39E3" w:rsidRPr="00A7764D" w:rsidRDefault="001A39E3" w:rsidP="005C4D79">
            <w:pPr>
              <w:rPr>
                <w:b/>
                <w:bCs/>
              </w:rPr>
            </w:pPr>
            <w:r w:rsidRPr="00A7764D">
              <w:rPr>
                <w:b/>
                <w:bCs/>
              </w:rPr>
              <w:t>Основные виды разрешенного использования</w:t>
            </w:r>
          </w:p>
          <w:p w:rsidR="001A39E3" w:rsidRPr="00A7764D" w:rsidRDefault="001A39E3" w:rsidP="005C4D79">
            <w:pPr>
              <w:rPr>
                <w:b/>
                <w:bCs/>
              </w:rPr>
            </w:pPr>
          </w:p>
          <w:p w:rsidR="001A39E3" w:rsidRPr="00A7764D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A7764D">
              <w:rPr>
                <w:rFonts w:eastAsia="Lucida Sans Unicode"/>
                <w:kern w:val="1"/>
                <w:lang w:bidi="ru-RU"/>
              </w:rPr>
              <w:t>Линейные объекты инженерной и транспортной инфраструктуры.</w:t>
            </w:r>
          </w:p>
          <w:p w:rsidR="001A39E3" w:rsidRPr="00A7764D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A7764D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</w:t>
            </w:r>
            <w:r w:rsidRPr="00A7764D">
              <w:rPr>
                <w:rFonts w:eastAsia="Lucida Sans Unicode"/>
                <w:kern w:val="1"/>
                <w:lang w:bidi="ru-RU"/>
              </w:rPr>
              <w:t>о</w:t>
            </w:r>
            <w:r w:rsidRPr="00A7764D">
              <w:rPr>
                <w:rFonts w:eastAsia="Lucida Sans Unicode"/>
                <w:kern w:val="1"/>
                <w:lang w:bidi="ru-RU"/>
              </w:rPr>
              <w:t>емы).</w:t>
            </w:r>
          </w:p>
          <w:p w:rsidR="001A39E3" w:rsidRPr="00A7764D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A7764D">
              <w:rPr>
                <w:rFonts w:eastAsia="Lucida Sans Unicode"/>
                <w:kern w:val="1"/>
                <w:lang w:bidi="ru-RU"/>
              </w:rPr>
              <w:t>Общедоступные пляжи.</w:t>
            </w:r>
          </w:p>
          <w:p w:rsidR="001A39E3" w:rsidRPr="00A7764D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A7764D">
              <w:rPr>
                <w:rFonts w:eastAsia="Lucida Sans Unicode"/>
                <w:kern w:val="1"/>
                <w:lang w:bidi="ru-RU"/>
              </w:rPr>
              <w:t>Зеленые насаждения декоративные и объекты ландшафтного дизайна.</w:t>
            </w:r>
          </w:p>
          <w:p w:rsidR="001A39E3" w:rsidRPr="00A7764D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A7764D">
              <w:rPr>
                <w:rFonts w:eastAsia="Lucida Sans Unicode"/>
                <w:kern w:val="1"/>
                <w:lang w:bidi="ru-RU"/>
              </w:rPr>
              <w:t>Беседки, скульптура и скульптурные композиции, фонтаны и другие объекты садово-парковой архитектуры.</w:t>
            </w:r>
          </w:p>
          <w:p w:rsidR="001A39E3" w:rsidRPr="00A7764D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A7764D">
              <w:rPr>
                <w:rFonts w:eastAsia="Lucida Sans Unicode"/>
                <w:kern w:val="1"/>
                <w:lang w:bidi="ru-RU"/>
              </w:rPr>
              <w:t>Причалы маломерных судов.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Общественные туалеты.</w:t>
            </w:r>
          </w:p>
        </w:tc>
      </w:tr>
      <w:tr w:rsidR="001A39E3" w:rsidRPr="00A7764D" w:rsidTr="00066D2A">
        <w:tc>
          <w:tcPr>
            <w:tcW w:w="9997" w:type="dxa"/>
          </w:tcPr>
          <w:p w:rsidR="001A39E3" w:rsidRPr="00A7764D" w:rsidRDefault="001A39E3" w:rsidP="005C4D79">
            <w:pPr>
              <w:rPr>
                <w:b/>
              </w:rPr>
            </w:pPr>
            <w:r w:rsidRPr="00A7764D">
              <w:rPr>
                <w:b/>
              </w:rPr>
              <w:t>Условно разрешенные виды использования</w:t>
            </w:r>
          </w:p>
          <w:p w:rsidR="001A39E3" w:rsidRPr="00A7764D" w:rsidRDefault="001A39E3" w:rsidP="005C4D79">
            <w:pPr>
              <w:rPr>
                <w:b/>
                <w:color w:val="00000A"/>
                <w:kern w:val="1"/>
              </w:rPr>
            </w:pP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Ограждение территории.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Улично-дорожная сеть:</w:t>
            </w: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t>- проезды;</w:t>
            </w: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t>- проходы.</w:t>
            </w: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t>Спортивно-развлекательные центры.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Торгово-остановочные пункты общественного транспорта.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 xml:space="preserve">Гостевые и </w:t>
            </w:r>
            <w:proofErr w:type="spellStart"/>
            <w:r w:rsidRPr="00A7764D">
              <w:rPr>
                <w:bCs/>
                <w:color w:val="00000A"/>
                <w:kern w:val="1"/>
              </w:rPr>
              <w:t>приобъектные</w:t>
            </w:r>
            <w:proofErr w:type="spellEnd"/>
            <w:r w:rsidRPr="00A7764D">
              <w:rPr>
                <w:bCs/>
                <w:color w:val="00000A"/>
                <w:kern w:val="1"/>
              </w:rPr>
              <w:t xml:space="preserve"> стоянки для временного хранения легковых автомобилей.</w:t>
            </w: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t>Временные объекты торговли продовольственными и сопутствующими товарами без торгов</w:t>
            </w:r>
            <w:r w:rsidRPr="00A7764D">
              <w:rPr>
                <w:bCs/>
              </w:rPr>
              <w:t>о</w:t>
            </w:r>
            <w:r w:rsidRPr="00A7764D">
              <w:rPr>
                <w:bCs/>
              </w:rPr>
              <w:t>го зала.</w:t>
            </w: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t>Объекты общественного питания.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Спортивные площадки без мест для зрителей.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Рекламные конструкции.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Аттракционы.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1A39E3" w:rsidRPr="00A7764D" w:rsidTr="00066D2A">
        <w:tc>
          <w:tcPr>
            <w:tcW w:w="9997" w:type="dxa"/>
          </w:tcPr>
          <w:p w:rsidR="001A39E3" w:rsidRPr="00A7764D" w:rsidRDefault="001A39E3" w:rsidP="005C4D79">
            <w:pPr>
              <w:rPr>
                <w:b/>
              </w:rPr>
            </w:pPr>
            <w:r w:rsidRPr="00A7764D">
              <w:rPr>
                <w:b/>
                <w:color w:val="00000A"/>
                <w:kern w:val="1"/>
              </w:rPr>
              <w:t xml:space="preserve">Вспомогательные виды разрешенного использования </w:t>
            </w:r>
            <w:r w:rsidRPr="00A7764D">
              <w:rPr>
                <w:b/>
                <w:color w:val="00000A"/>
                <w:kern w:val="1"/>
              </w:rPr>
              <w:br/>
              <w:t xml:space="preserve">при </w:t>
            </w:r>
            <w:r w:rsidRPr="00A7764D">
              <w:rPr>
                <w:b/>
              </w:rPr>
              <w:t>общедоступных пляжах</w:t>
            </w:r>
          </w:p>
          <w:p w:rsidR="001A39E3" w:rsidRPr="00A7764D" w:rsidRDefault="001A39E3" w:rsidP="005C4D79">
            <w:pPr>
              <w:rPr>
                <w:bCs/>
              </w:rPr>
            </w:pP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t>Пункты оказания первой медицинской помощи.</w:t>
            </w: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lastRenderedPageBreak/>
              <w:t>Временные объекты общественного питания, торговли продовольственными и сопутству</w:t>
            </w:r>
            <w:r w:rsidRPr="00A7764D">
              <w:rPr>
                <w:bCs/>
              </w:rPr>
              <w:t>ю</w:t>
            </w:r>
            <w:r w:rsidRPr="00A7764D">
              <w:rPr>
                <w:bCs/>
              </w:rPr>
              <w:t>щими товарами без торгового зала.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1A39E3" w:rsidRPr="00A7764D" w:rsidRDefault="001A39E3" w:rsidP="005C4D79">
            <w:pPr>
              <w:rPr>
                <w:bCs/>
                <w:color w:val="00000A"/>
                <w:kern w:val="1"/>
              </w:rPr>
            </w:pPr>
            <w:r w:rsidRPr="00A7764D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  <w:p w:rsidR="001A39E3" w:rsidRPr="00A7764D" w:rsidRDefault="001A39E3" w:rsidP="005C4D79">
            <w:pPr>
              <w:rPr>
                <w:bCs/>
              </w:rPr>
            </w:pPr>
            <w:r w:rsidRPr="00A7764D">
              <w:rPr>
                <w:bCs/>
              </w:rPr>
              <w:t>Пункты проката спортивного инвентаря.</w:t>
            </w:r>
          </w:p>
        </w:tc>
      </w:tr>
    </w:tbl>
    <w:p w:rsidR="00013BF7" w:rsidRDefault="00013BF7" w:rsidP="00066D2A">
      <w:pPr>
        <w:shd w:val="clear" w:color="auto" w:fill="FFFFFF"/>
        <w:ind w:firstLine="357"/>
        <w:jc w:val="both"/>
        <w:rPr>
          <w:color w:val="0070C0"/>
        </w:rPr>
      </w:pPr>
    </w:p>
    <w:p w:rsidR="00066D2A" w:rsidRPr="00733741" w:rsidRDefault="00066D2A" w:rsidP="00066D2A">
      <w:pPr>
        <w:shd w:val="clear" w:color="auto" w:fill="FFFFFF"/>
        <w:ind w:firstLine="357"/>
        <w:jc w:val="both"/>
      </w:pPr>
      <w:r w:rsidRPr="00733741">
        <w:t xml:space="preserve">Требования к </w:t>
      </w:r>
      <w:r w:rsidRPr="00733741">
        <w:rPr>
          <w:bCs/>
          <w:spacing w:val="-3"/>
        </w:rPr>
        <w:t xml:space="preserve">размерам земельных участков и </w:t>
      </w:r>
      <w:r w:rsidRPr="00733741">
        <w:t xml:space="preserve">параметрам разрешенного </w:t>
      </w:r>
      <w:r w:rsidRPr="00733741">
        <w:rPr>
          <w:bCs/>
          <w:spacing w:val="-2"/>
        </w:rPr>
        <w:t>строительства, р</w:t>
      </w:r>
      <w:r w:rsidRPr="00733741">
        <w:rPr>
          <w:bCs/>
          <w:spacing w:val="-2"/>
        </w:rPr>
        <w:t>е</w:t>
      </w:r>
      <w:r w:rsidRPr="00733741">
        <w:rPr>
          <w:bCs/>
          <w:spacing w:val="-2"/>
        </w:rPr>
        <w:t>конструкции объектов капитального строительства</w:t>
      </w:r>
      <w:r w:rsidRPr="00733741">
        <w:t xml:space="preserve"> в соответствии со следующими документ</w:t>
      </w:r>
      <w:r w:rsidRPr="00733741">
        <w:t>а</w:t>
      </w:r>
      <w:r w:rsidRPr="00733741">
        <w:t>ми: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СП 42.13330.2011 «СНиП 2.07.01-89* Градостроительство. Планировка и застройка горо</w:t>
      </w:r>
      <w:r w:rsidRPr="00733741">
        <w:t>д</w:t>
      </w:r>
      <w:r w:rsidRPr="00733741">
        <w:t>ских и сельских поселений»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Региональные нормативы градостроительного проектирования (РНГП) для Республики Коми;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СП 118.13330.2012 «СНиП 31-06-2009 Общественные здания и сооружения»;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Технический регламент о требованиях пожарной безопасности ФЗ РФ от 22 июля 2008г.</w:t>
      </w:r>
    </w:p>
    <w:p w:rsidR="00066D2A" w:rsidRPr="00733741" w:rsidRDefault="00066D2A" w:rsidP="00066D2A">
      <w:pPr>
        <w:ind w:left="408"/>
      </w:pPr>
      <w:r w:rsidRPr="00733741">
        <w:t>№ 123-ФЗ;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Технический регламент о безопасности зданий и сооружений ФЗ РФ от 30.12.2009</w:t>
      </w:r>
    </w:p>
    <w:p w:rsidR="00066D2A" w:rsidRPr="00733741" w:rsidRDefault="00066D2A" w:rsidP="00066D2A">
      <w:pPr>
        <w:ind w:left="408"/>
      </w:pPr>
      <w:r w:rsidRPr="00733741">
        <w:t>№ 384-ФЗ;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Другие действующие нормативные документы и технические регламенты</w:t>
      </w:r>
    </w:p>
    <w:p w:rsidR="00066D2A" w:rsidRPr="00733741" w:rsidRDefault="00066D2A" w:rsidP="00066D2A">
      <w:pPr>
        <w:numPr>
          <w:ilvl w:val="0"/>
          <w:numId w:val="18"/>
        </w:numPr>
      </w:pPr>
    </w:p>
    <w:p w:rsidR="00066D2A" w:rsidRPr="00733741" w:rsidRDefault="00066D2A" w:rsidP="00066D2A">
      <w:pPr>
        <w:pStyle w:val="afff"/>
        <w:shd w:val="clear" w:color="auto" w:fill="FFFFFF"/>
        <w:spacing w:after="120"/>
        <w:ind w:left="408"/>
        <w:jc w:val="both"/>
        <w:rPr>
          <w:b/>
          <w:bCs/>
          <w:color w:val="auto"/>
          <w:spacing w:val="-3"/>
        </w:rPr>
      </w:pPr>
      <w:r w:rsidRPr="00733741">
        <w:rPr>
          <w:b/>
          <w:bCs/>
          <w:color w:val="auto"/>
          <w:spacing w:val="-3"/>
        </w:rPr>
        <w:t xml:space="preserve">Предельные размеры земельных участков и предельные параметры разрешенного строительства, реконструкции объектов капитального строительства </w:t>
      </w:r>
    </w:p>
    <w:p w:rsidR="00066D2A" w:rsidRPr="00733741" w:rsidRDefault="00066D2A" w:rsidP="00066D2A">
      <w:pPr>
        <w:widowControl w:val="0"/>
        <w:numPr>
          <w:ilvl w:val="0"/>
          <w:numId w:val="2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 w:after="6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 Предельные размеры земельных участков, в том числе их площадь: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ширина земельного участка 25 метров;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площадь земельного участка 2000 кв.м.;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максимальная площадь земельного участка -10 га.</w:t>
      </w:r>
    </w:p>
    <w:p w:rsidR="00066D2A" w:rsidRPr="00733741" w:rsidRDefault="00066D2A" w:rsidP="00066D2A">
      <w:pPr>
        <w:widowControl w:val="0"/>
        <w:numPr>
          <w:ilvl w:val="0"/>
          <w:numId w:val="2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 Минимальные отступы от границ земельных участков в целях определения места допуст</w:t>
      </w:r>
      <w:r w:rsidRPr="00733741">
        <w:rPr>
          <w:spacing w:val="-4"/>
        </w:rPr>
        <w:t>и</w:t>
      </w:r>
      <w:r w:rsidRPr="00733741">
        <w:rPr>
          <w:spacing w:val="-4"/>
        </w:rPr>
        <w:t>мого размещения зданий и сооружений – 3 м., за исключением: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от красной линии улиц - 5 м.</w:t>
      </w:r>
    </w:p>
    <w:p w:rsidR="00066D2A" w:rsidRPr="00733741" w:rsidRDefault="00066D2A" w:rsidP="00066D2A">
      <w:pPr>
        <w:widowControl w:val="0"/>
        <w:numPr>
          <w:ilvl w:val="0"/>
          <w:numId w:val="2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Максимальный процент застройки в границах земельного участка 20%. </w:t>
      </w:r>
    </w:p>
    <w:p w:rsidR="00066D2A" w:rsidRPr="00733741" w:rsidRDefault="00066D2A" w:rsidP="00066D2A">
      <w:pPr>
        <w:widowControl w:val="0"/>
        <w:numPr>
          <w:ilvl w:val="0"/>
          <w:numId w:val="2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 Предельное количество этажей -2 этажа.</w:t>
      </w:r>
    </w:p>
    <w:p w:rsidR="00066D2A" w:rsidRPr="00733741" w:rsidRDefault="00066D2A" w:rsidP="00066D2A">
      <w:pPr>
        <w:widowControl w:val="0"/>
        <w:numPr>
          <w:ilvl w:val="0"/>
          <w:numId w:val="22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ind w:left="0" w:firstLine="357"/>
        <w:jc w:val="both"/>
        <w:rPr>
          <w:spacing w:val="-4"/>
        </w:rPr>
      </w:pPr>
      <w:r w:rsidRPr="00733741">
        <w:rPr>
          <w:spacing w:val="-4"/>
        </w:rPr>
        <w:t>В общем балансе территории скверов, площадь озелененных территорий – не менее 70 %.</w:t>
      </w:r>
    </w:p>
    <w:p w:rsidR="001A39E3" w:rsidRPr="00733741" w:rsidRDefault="001A39E3" w:rsidP="001A39E3"/>
    <w:p w:rsidR="001A39E3" w:rsidRDefault="001A39E3" w:rsidP="001A39E3">
      <w:pPr>
        <w:pStyle w:val="3"/>
        <w:keepLines/>
        <w:numPr>
          <w:ilvl w:val="2"/>
          <w:numId w:val="3"/>
        </w:numPr>
        <w:ind w:left="0" w:firstLine="0"/>
      </w:pPr>
      <w:bookmarkStart w:id="107" w:name="_Toc410312985"/>
      <w:proofErr w:type="spellStart"/>
      <w:r w:rsidRPr="00733741">
        <w:t>Подзона</w:t>
      </w:r>
      <w:proofErr w:type="spellEnd"/>
      <w:r w:rsidRPr="00733741">
        <w:t xml:space="preserve"> рекреационного назначения размещения лесов </w:t>
      </w:r>
      <w:r w:rsidRPr="004F136C">
        <w:t>населенных пунктов.</w:t>
      </w:r>
      <w:r w:rsidRPr="004F136C">
        <w:br/>
        <w:t>Градостроительный регламент</w:t>
      </w:r>
      <w:bookmarkEnd w:id="107"/>
    </w:p>
    <w:p w:rsidR="001A39E3" w:rsidRPr="004F136C" w:rsidRDefault="001A39E3" w:rsidP="001A39E3">
      <w:pPr>
        <w:ind w:firstLine="567"/>
      </w:pPr>
      <w:r w:rsidRPr="004F136C">
        <w:t>Виды разрешенного использования земельных участков и объектов капитального стро</w:t>
      </w:r>
      <w:r w:rsidRPr="004F136C">
        <w:t>и</w:t>
      </w:r>
      <w:r w:rsidRPr="004F136C">
        <w:t xml:space="preserve">тельства приведены </w:t>
      </w:r>
      <w:r>
        <w:t>в нижеследующей Таблице</w:t>
      </w:r>
      <w:r w:rsidRPr="004F136C">
        <w:t>.</w:t>
      </w:r>
    </w:p>
    <w:p w:rsidR="001A39E3" w:rsidRPr="004F136C" w:rsidRDefault="001A39E3" w:rsidP="001A39E3">
      <w:pPr>
        <w:spacing w:before="120"/>
        <w:ind w:left="-567" w:firstLine="567"/>
        <w:jc w:val="center"/>
        <w:rPr>
          <w:b/>
        </w:rPr>
      </w:pPr>
      <w:r w:rsidRPr="004F136C">
        <w:rPr>
          <w:b/>
        </w:rPr>
        <w:t xml:space="preserve">Виды разрешенного использования земельных участков и </w:t>
      </w:r>
      <w:r w:rsidRPr="004F136C">
        <w:rPr>
          <w:b/>
        </w:rPr>
        <w:br/>
        <w:t>объектов капитального строительства</w:t>
      </w:r>
    </w:p>
    <w:p w:rsidR="001A39E3" w:rsidRPr="004F136C" w:rsidRDefault="001A39E3" w:rsidP="001A39E3">
      <w:pPr>
        <w:spacing w:after="120"/>
        <w:ind w:left="-567" w:firstLine="567"/>
        <w:jc w:val="right"/>
        <w:rPr>
          <w:b/>
          <w:bCs/>
          <w:i/>
        </w:rPr>
      </w:pPr>
      <w:r w:rsidRPr="004F136C">
        <w:rPr>
          <w:i/>
        </w:rPr>
        <w:t>Таблица.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97"/>
      </w:tblGrid>
      <w:tr w:rsidR="001A39E3" w:rsidRPr="004F136C" w:rsidTr="005C4D79">
        <w:trPr>
          <w:trHeight w:val="425"/>
        </w:trPr>
        <w:tc>
          <w:tcPr>
            <w:tcW w:w="9997" w:type="dxa"/>
            <w:shd w:val="clear" w:color="auto" w:fill="EEECE1"/>
            <w:vAlign w:val="center"/>
          </w:tcPr>
          <w:p w:rsidR="001A39E3" w:rsidRPr="004F136C" w:rsidRDefault="001A39E3" w:rsidP="00C95647">
            <w:pPr>
              <w:jc w:val="center"/>
              <w:rPr>
                <w:i/>
              </w:rPr>
            </w:pPr>
            <w:proofErr w:type="gramStart"/>
            <w:r w:rsidRPr="004F136C">
              <w:rPr>
                <w:b/>
                <w:bCs/>
                <w:i/>
                <w:color w:val="00000A"/>
                <w:kern w:val="1"/>
              </w:rPr>
              <w:t>Р(</w:t>
            </w:r>
            <w:proofErr w:type="gramEnd"/>
            <w:r w:rsidRPr="004F136C">
              <w:rPr>
                <w:b/>
                <w:bCs/>
                <w:i/>
                <w:color w:val="00000A"/>
                <w:kern w:val="1"/>
              </w:rPr>
              <w:t xml:space="preserve">Л) – </w:t>
            </w:r>
            <w:proofErr w:type="spellStart"/>
            <w:r w:rsidRPr="004F136C">
              <w:rPr>
                <w:b/>
                <w:bCs/>
                <w:i/>
                <w:color w:val="00000A"/>
                <w:kern w:val="1"/>
              </w:rPr>
              <w:t>Подзона</w:t>
            </w:r>
            <w:proofErr w:type="spellEnd"/>
            <w:r w:rsidRPr="004F136C">
              <w:rPr>
                <w:b/>
                <w:bCs/>
                <w:i/>
                <w:color w:val="00000A"/>
                <w:kern w:val="1"/>
              </w:rPr>
              <w:t xml:space="preserve"> рекреационного назначения размещения лесов населенных пунктов</w:t>
            </w:r>
          </w:p>
        </w:tc>
      </w:tr>
      <w:tr w:rsidR="001A39E3" w:rsidRPr="004F136C" w:rsidTr="005C4D79">
        <w:trPr>
          <w:trHeight w:val="54"/>
        </w:trPr>
        <w:tc>
          <w:tcPr>
            <w:tcW w:w="9997" w:type="dxa"/>
          </w:tcPr>
          <w:p w:rsidR="001A39E3" w:rsidRPr="004F136C" w:rsidRDefault="001A39E3" w:rsidP="005C4D79">
            <w:pPr>
              <w:rPr>
                <w:b/>
                <w:bCs/>
              </w:rPr>
            </w:pPr>
            <w:r w:rsidRPr="004F136C">
              <w:rPr>
                <w:b/>
                <w:bCs/>
              </w:rPr>
              <w:t>Основные виды разрешенного использования</w:t>
            </w:r>
          </w:p>
          <w:p w:rsidR="001A39E3" w:rsidRPr="004F136C" w:rsidRDefault="001A39E3" w:rsidP="005C4D79">
            <w:pPr>
              <w:rPr>
                <w:b/>
                <w:bCs/>
              </w:rPr>
            </w:pP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Линейные объекты инженерной и транспортной инфраструктуры.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</w:t>
            </w:r>
            <w:r w:rsidRPr="004F136C">
              <w:rPr>
                <w:rFonts w:eastAsia="Lucida Sans Unicode"/>
                <w:kern w:val="1"/>
                <w:lang w:bidi="ru-RU"/>
              </w:rPr>
              <w:t>о</w:t>
            </w:r>
            <w:r w:rsidRPr="004F136C">
              <w:rPr>
                <w:rFonts w:eastAsia="Lucida Sans Unicode"/>
                <w:kern w:val="1"/>
                <w:lang w:bidi="ru-RU"/>
              </w:rPr>
              <w:lastRenderedPageBreak/>
              <w:t>емы).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Общедоступные парки, скверы и сады.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Зеленые насаждения декоративные и объекты ландшафтного дизайна.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Беседки, скульптура и скульптурные композиции, фонтаны и другие объекты садово-парковой архитектуры.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 xml:space="preserve">Спортивно-оздоровительные трассы (кроме трасс для механических транспортных средств на углеводородном топливе), в том числе (но не исключительно) </w:t>
            </w:r>
            <w:proofErr w:type="gramStart"/>
            <w:r w:rsidRPr="004F136C">
              <w:rPr>
                <w:rFonts w:eastAsia="Lucida Sans Unicode"/>
                <w:kern w:val="1"/>
                <w:lang w:bidi="ru-RU"/>
              </w:rPr>
              <w:t>для</w:t>
            </w:r>
            <w:proofErr w:type="gramEnd"/>
            <w:r w:rsidRPr="004F136C">
              <w:rPr>
                <w:rFonts w:eastAsia="Lucida Sans Unicode"/>
                <w:kern w:val="1"/>
                <w:lang w:bidi="ru-RU"/>
              </w:rPr>
              <w:t>: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- бега и пеших прогулок: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- занятий лыжным и горнолыжным спортом;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- занятий велосипедным спортом;</w:t>
            </w: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- занятий конным спортом.</w:t>
            </w:r>
          </w:p>
        </w:tc>
      </w:tr>
      <w:tr w:rsidR="001A39E3" w:rsidRPr="004F136C" w:rsidTr="005C4D79">
        <w:tc>
          <w:tcPr>
            <w:tcW w:w="9997" w:type="dxa"/>
          </w:tcPr>
          <w:p w:rsidR="001A39E3" w:rsidRPr="004F136C" w:rsidRDefault="001A39E3" w:rsidP="005C4D79">
            <w:pPr>
              <w:rPr>
                <w:b/>
              </w:rPr>
            </w:pPr>
            <w:r w:rsidRPr="004F136C">
              <w:rPr>
                <w:b/>
              </w:rPr>
              <w:lastRenderedPageBreak/>
              <w:t>Условно разрешенные виды использования</w:t>
            </w:r>
          </w:p>
          <w:p w:rsidR="001A39E3" w:rsidRPr="004F136C" w:rsidRDefault="001A39E3" w:rsidP="005C4D79">
            <w:pPr>
              <w:rPr>
                <w:b/>
                <w:color w:val="00000A"/>
                <w:kern w:val="1"/>
              </w:rPr>
            </w:pP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Ограждение территории.</w:t>
            </w: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Улично-дорожная сеть:</w:t>
            </w: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bCs/>
              </w:rPr>
              <w:t>- проезды;</w:t>
            </w: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bCs/>
              </w:rPr>
              <w:t>- проходы.</w:t>
            </w: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bCs/>
              </w:rPr>
              <w:t>Мемориальные комплексы;</w:t>
            </w: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Остановочные и торгово-остановочные пункты общественного транспорта.</w:t>
            </w: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bCs/>
              </w:rPr>
              <w:t>Временные объекты торговли продовольственными и сопутствующими товарами без торгов</w:t>
            </w:r>
            <w:r w:rsidRPr="004F136C">
              <w:rPr>
                <w:bCs/>
              </w:rPr>
              <w:t>о</w:t>
            </w:r>
            <w:r w:rsidRPr="004F136C">
              <w:rPr>
                <w:bCs/>
              </w:rPr>
              <w:t>го зала.</w:t>
            </w: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bCs/>
              </w:rPr>
              <w:t>Временные объекты общественного питания.</w:t>
            </w: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bCs/>
              </w:rPr>
              <w:t>Пункты проката спортивного инвентаря.</w:t>
            </w:r>
          </w:p>
          <w:p w:rsidR="001A39E3" w:rsidRPr="004F136C" w:rsidRDefault="001A39E3" w:rsidP="005C4D79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Площадки для выгула и дрессировки собак.</w:t>
            </w: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Рекламные конструкции.</w:t>
            </w: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1A39E3" w:rsidRPr="004F136C" w:rsidTr="005C4D79">
        <w:tc>
          <w:tcPr>
            <w:tcW w:w="9997" w:type="dxa"/>
          </w:tcPr>
          <w:p w:rsidR="001A39E3" w:rsidRPr="004F136C" w:rsidRDefault="001A39E3" w:rsidP="005C4D79">
            <w:pPr>
              <w:rPr>
                <w:b/>
                <w:color w:val="00000A"/>
                <w:kern w:val="1"/>
              </w:rPr>
            </w:pPr>
            <w:r w:rsidRPr="004F136C">
              <w:rPr>
                <w:b/>
                <w:color w:val="00000A"/>
                <w:kern w:val="1"/>
              </w:rPr>
              <w:t xml:space="preserve">Вспомогательные виды разрешенного использования </w:t>
            </w:r>
            <w:r w:rsidRPr="004F136C">
              <w:rPr>
                <w:b/>
                <w:color w:val="00000A"/>
                <w:kern w:val="1"/>
              </w:rPr>
              <w:br/>
              <w:t>при лесах населенных пунктов</w:t>
            </w:r>
          </w:p>
          <w:p w:rsidR="001A39E3" w:rsidRPr="004F136C" w:rsidRDefault="001A39E3" w:rsidP="005C4D79">
            <w:pPr>
              <w:rPr>
                <w:bCs/>
              </w:rPr>
            </w:pPr>
          </w:p>
          <w:p w:rsidR="001A39E3" w:rsidRPr="004F136C" w:rsidRDefault="001A39E3" w:rsidP="005C4D79">
            <w:pPr>
              <w:rPr>
                <w:bCs/>
              </w:rPr>
            </w:pPr>
            <w:r w:rsidRPr="004F136C">
              <w:rPr>
                <w:bCs/>
              </w:rPr>
              <w:t>Монументы, памятники и памятные знаки.</w:t>
            </w: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Общественные туалеты.</w:t>
            </w:r>
          </w:p>
          <w:p w:rsidR="001A39E3" w:rsidRPr="004F136C" w:rsidRDefault="001A39E3" w:rsidP="005C4D79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1A39E3" w:rsidRPr="004F136C" w:rsidRDefault="001A39E3" w:rsidP="005C4D79">
            <w:pPr>
              <w:rPr>
                <w:b/>
                <w:bCs/>
              </w:rPr>
            </w:pPr>
            <w:r w:rsidRPr="004F136C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</w:tc>
      </w:tr>
    </w:tbl>
    <w:p w:rsidR="00013BF7" w:rsidRDefault="00013BF7" w:rsidP="00066D2A">
      <w:pPr>
        <w:pStyle w:val="afff"/>
        <w:shd w:val="clear" w:color="auto" w:fill="FFFFFF"/>
        <w:spacing w:after="120"/>
        <w:ind w:left="408"/>
        <w:jc w:val="both"/>
        <w:rPr>
          <w:b/>
          <w:bCs/>
          <w:color w:val="0070C0"/>
          <w:spacing w:val="-3"/>
        </w:rPr>
      </w:pPr>
      <w:bookmarkStart w:id="108" w:name="_Toc329957871"/>
      <w:bookmarkStart w:id="109" w:name="_Toc330816351"/>
      <w:bookmarkStart w:id="110" w:name="_Toc338682760"/>
      <w:bookmarkStart w:id="111" w:name="_Toc352345702"/>
      <w:bookmarkStart w:id="112" w:name="_Toc392765975"/>
      <w:bookmarkStart w:id="113" w:name="_Toc410312986"/>
    </w:p>
    <w:p w:rsidR="00066D2A" w:rsidRPr="00733741" w:rsidRDefault="00066D2A" w:rsidP="00066D2A">
      <w:pPr>
        <w:pStyle w:val="afff"/>
        <w:shd w:val="clear" w:color="auto" w:fill="FFFFFF"/>
        <w:spacing w:after="120"/>
        <w:ind w:left="408"/>
        <w:jc w:val="both"/>
        <w:rPr>
          <w:b/>
          <w:bCs/>
          <w:color w:val="auto"/>
          <w:spacing w:val="-3"/>
        </w:rPr>
      </w:pPr>
      <w:r w:rsidRPr="00733741">
        <w:rPr>
          <w:b/>
          <w:bCs/>
          <w:color w:val="auto"/>
          <w:spacing w:val="-3"/>
        </w:rPr>
        <w:t xml:space="preserve">Предельные размеры земельных участков и предельные параметры разрешенного строительства, реконструкции объектов капитального строительства </w:t>
      </w:r>
    </w:p>
    <w:p w:rsidR="00066D2A" w:rsidRPr="00733741" w:rsidRDefault="00013BF7" w:rsidP="00013BF7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 w:after="60"/>
        <w:jc w:val="both"/>
        <w:rPr>
          <w:spacing w:val="-4"/>
        </w:rPr>
      </w:pPr>
      <w:r w:rsidRPr="00733741">
        <w:rPr>
          <w:spacing w:val="-4"/>
        </w:rPr>
        <w:t xml:space="preserve">    1.</w:t>
      </w:r>
      <w:r w:rsidR="00066D2A" w:rsidRPr="00733741">
        <w:rPr>
          <w:spacing w:val="-4"/>
        </w:rPr>
        <w:t xml:space="preserve"> Предельные размеры земельных участков, в том числе их площадь: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ширина земельного участка 25 метров;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площадь земельного участка 2000 кв.м.;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максимальная площадь земельного участка -10 га.</w:t>
      </w:r>
    </w:p>
    <w:p w:rsidR="00066D2A" w:rsidRPr="00733741" w:rsidRDefault="00013BF7" w:rsidP="00013BF7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jc w:val="both"/>
        <w:rPr>
          <w:spacing w:val="-4"/>
        </w:rPr>
      </w:pPr>
      <w:r w:rsidRPr="00733741">
        <w:rPr>
          <w:spacing w:val="-4"/>
        </w:rPr>
        <w:t xml:space="preserve">     </w:t>
      </w:r>
      <w:r w:rsidR="00066D2A" w:rsidRPr="00733741">
        <w:rPr>
          <w:spacing w:val="-4"/>
        </w:rPr>
        <w:t>Минимальные отступы от границ земельных участков в целях определения места допустимого размещения зданий и сооружений – 3 м., за исключением: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240" w:lineRule="atLeast"/>
        <w:ind w:firstLine="357"/>
        <w:jc w:val="both"/>
      </w:pPr>
      <w:r w:rsidRPr="00733741">
        <w:t xml:space="preserve"> от красной линии улиц - 5 м.</w:t>
      </w:r>
    </w:p>
    <w:p w:rsidR="00066D2A" w:rsidRPr="00733741" w:rsidRDefault="009237CB" w:rsidP="009237CB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 w:line="240" w:lineRule="atLeast"/>
        <w:ind w:left="357"/>
        <w:jc w:val="both"/>
        <w:rPr>
          <w:spacing w:val="-4"/>
        </w:rPr>
      </w:pPr>
      <w:r w:rsidRPr="00733741">
        <w:rPr>
          <w:spacing w:val="-4"/>
        </w:rPr>
        <w:t>2.</w:t>
      </w:r>
      <w:r w:rsidR="00066D2A" w:rsidRPr="00733741">
        <w:rPr>
          <w:spacing w:val="-4"/>
        </w:rPr>
        <w:t xml:space="preserve">Максимальный процент застройки в границах земельного участка 20%. </w:t>
      </w:r>
    </w:p>
    <w:p w:rsidR="00066D2A" w:rsidRPr="00733741" w:rsidRDefault="009237CB" w:rsidP="009237CB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 w:line="240" w:lineRule="atLeast"/>
        <w:ind w:left="360"/>
        <w:jc w:val="both"/>
        <w:rPr>
          <w:spacing w:val="-4"/>
        </w:rPr>
      </w:pPr>
      <w:r w:rsidRPr="00733741">
        <w:rPr>
          <w:spacing w:val="-4"/>
        </w:rPr>
        <w:t>3.</w:t>
      </w:r>
      <w:r w:rsidR="00066D2A" w:rsidRPr="00733741">
        <w:rPr>
          <w:spacing w:val="-4"/>
        </w:rPr>
        <w:t xml:space="preserve"> Предельное количество этажей -2 этажа.</w:t>
      </w:r>
    </w:p>
    <w:p w:rsidR="00066D2A" w:rsidRPr="00733741" w:rsidRDefault="009237CB" w:rsidP="009237CB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 w:line="240" w:lineRule="atLeast"/>
        <w:ind w:left="357"/>
        <w:jc w:val="both"/>
        <w:rPr>
          <w:spacing w:val="-4"/>
        </w:rPr>
      </w:pPr>
      <w:r w:rsidRPr="00733741">
        <w:rPr>
          <w:spacing w:val="-4"/>
        </w:rPr>
        <w:t>4.</w:t>
      </w:r>
      <w:r w:rsidR="00066D2A" w:rsidRPr="00733741">
        <w:rPr>
          <w:spacing w:val="-4"/>
        </w:rPr>
        <w:t>В общем балансе территории скверов, площадь озелененных территорий – не менее 70 %.</w:t>
      </w:r>
    </w:p>
    <w:p w:rsidR="009237CB" w:rsidRDefault="009237CB" w:rsidP="009237CB">
      <w:pPr>
        <w:pStyle w:val="3"/>
        <w:keepLines/>
        <w:ind w:left="5104"/>
      </w:pPr>
    </w:p>
    <w:p w:rsidR="001A39E3" w:rsidRDefault="00464F7D" w:rsidP="001A39E3">
      <w:pPr>
        <w:pStyle w:val="3"/>
        <w:keepLines/>
        <w:numPr>
          <w:ilvl w:val="2"/>
          <w:numId w:val="3"/>
        </w:numPr>
        <w:ind w:left="0" w:firstLine="0"/>
      </w:pPr>
      <w:proofErr w:type="spellStart"/>
      <w:r w:rsidRPr="00BD7B86">
        <w:t>Подзона</w:t>
      </w:r>
      <w:proofErr w:type="spellEnd"/>
      <w:r w:rsidRPr="00BD7B86">
        <w:t xml:space="preserve"> рекреационного назначения размещения объектов спорта.</w:t>
      </w:r>
      <w:r w:rsidRPr="00BD7B86">
        <w:br/>
        <w:t>Градостроительный регламент</w:t>
      </w:r>
      <w:bookmarkEnd w:id="108"/>
      <w:bookmarkEnd w:id="109"/>
      <w:bookmarkEnd w:id="110"/>
      <w:bookmarkEnd w:id="111"/>
      <w:bookmarkEnd w:id="112"/>
      <w:bookmarkEnd w:id="113"/>
    </w:p>
    <w:p w:rsidR="00464F7D" w:rsidRPr="00BD7B86" w:rsidRDefault="00464F7D" w:rsidP="00464F7D">
      <w:pPr>
        <w:ind w:firstLine="567"/>
      </w:pPr>
      <w:bookmarkStart w:id="114" w:name="_Toc324003949"/>
      <w:bookmarkStart w:id="115" w:name="_Toc324005079"/>
      <w:r w:rsidRPr="00BD7B86">
        <w:t>Виды разрешенного использования земельных участков и объектов капитального стро</w:t>
      </w:r>
      <w:r w:rsidRPr="00BD7B86">
        <w:t>и</w:t>
      </w:r>
      <w:r w:rsidRPr="00BD7B86">
        <w:t xml:space="preserve">тельства приведены </w:t>
      </w:r>
      <w:bookmarkEnd w:id="114"/>
      <w:bookmarkEnd w:id="115"/>
      <w:r w:rsidR="00C95647">
        <w:t>в нижеследующей Таблице</w:t>
      </w:r>
      <w:r w:rsidRPr="00BD7B86">
        <w:t>.</w:t>
      </w:r>
    </w:p>
    <w:p w:rsidR="00464F7D" w:rsidRPr="00BD7B86" w:rsidRDefault="00464F7D" w:rsidP="00464F7D">
      <w:pPr>
        <w:spacing w:before="120"/>
        <w:ind w:left="-567" w:firstLine="567"/>
        <w:jc w:val="center"/>
        <w:rPr>
          <w:b/>
        </w:rPr>
      </w:pPr>
      <w:r w:rsidRPr="00BD7B86">
        <w:rPr>
          <w:b/>
        </w:rPr>
        <w:t xml:space="preserve">Виды разрешенного использования земельных участков и </w:t>
      </w:r>
      <w:r w:rsidRPr="00BD7B86">
        <w:rPr>
          <w:b/>
        </w:rPr>
        <w:br/>
        <w:t>объектов капитального строительства</w:t>
      </w:r>
    </w:p>
    <w:p w:rsidR="00464F7D" w:rsidRPr="00BD7B86" w:rsidRDefault="00464F7D" w:rsidP="00464F7D">
      <w:pPr>
        <w:spacing w:after="120"/>
        <w:ind w:left="-567" w:firstLine="567"/>
        <w:jc w:val="right"/>
        <w:rPr>
          <w:b/>
          <w:bCs/>
          <w:i/>
        </w:rPr>
      </w:pPr>
      <w:r w:rsidRPr="00BD7B86">
        <w:rPr>
          <w:i/>
        </w:rPr>
        <w:t>Таблице 2.7.3.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97"/>
      </w:tblGrid>
      <w:tr w:rsidR="00464F7D" w:rsidRPr="00BD7B86" w:rsidTr="005C4D79">
        <w:tc>
          <w:tcPr>
            <w:tcW w:w="9997" w:type="dxa"/>
            <w:shd w:val="clear" w:color="auto" w:fill="EEECE1"/>
          </w:tcPr>
          <w:p w:rsidR="00464F7D" w:rsidRPr="00BD7B86" w:rsidRDefault="00464F7D" w:rsidP="00C95647">
            <w:pPr>
              <w:jc w:val="center"/>
              <w:rPr>
                <w:b/>
                <w:bCs/>
                <w:i/>
              </w:rPr>
            </w:pPr>
            <w:proofErr w:type="gramStart"/>
            <w:r w:rsidRPr="00BD7B86">
              <w:rPr>
                <w:b/>
                <w:bCs/>
                <w:i/>
              </w:rPr>
              <w:t>Р(</w:t>
            </w:r>
            <w:proofErr w:type="gramEnd"/>
            <w:r w:rsidRPr="00BD7B86">
              <w:rPr>
                <w:b/>
                <w:bCs/>
                <w:i/>
              </w:rPr>
              <w:t xml:space="preserve">С) – </w:t>
            </w:r>
            <w:proofErr w:type="spellStart"/>
            <w:r w:rsidRPr="00BD7B86">
              <w:rPr>
                <w:b/>
                <w:bCs/>
                <w:i/>
              </w:rPr>
              <w:t>Подзона</w:t>
            </w:r>
            <w:proofErr w:type="spellEnd"/>
            <w:r w:rsidRPr="00BD7B86">
              <w:rPr>
                <w:b/>
                <w:bCs/>
                <w:i/>
              </w:rPr>
              <w:t xml:space="preserve"> рекреационного назначения размещения объектов спорта</w:t>
            </w:r>
          </w:p>
        </w:tc>
      </w:tr>
      <w:tr w:rsidR="00464F7D" w:rsidRPr="00BD7B86" w:rsidTr="005C4D79">
        <w:tc>
          <w:tcPr>
            <w:tcW w:w="9997" w:type="dxa"/>
          </w:tcPr>
          <w:p w:rsidR="00464F7D" w:rsidRPr="00BD7B86" w:rsidRDefault="00464F7D" w:rsidP="005C4D79">
            <w:pPr>
              <w:rPr>
                <w:b/>
                <w:bCs/>
              </w:rPr>
            </w:pPr>
            <w:r w:rsidRPr="00BD7B86">
              <w:rPr>
                <w:b/>
                <w:bCs/>
              </w:rPr>
              <w:t>Основные виды разрешенного использования</w:t>
            </w:r>
          </w:p>
          <w:p w:rsidR="00464F7D" w:rsidRPr="00BD7B86" w:rsidRDefault="00464F7D" w:rsidP="005C4D79">
            <w:pPr>
              <w:rPr>
                <w:b/>
                <w:bCs/>
              </w:rPr>
            </w:pP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Линейные объекты инженерной инфраструктуры.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Объекты обеспечения пожарной безопасности (гидранты, резервуары, противопожарные вод</w:t>
            </w:r>
            <w:r w:rsidRPr="00BD7B86">
              <w:rPr>
                <w:bCs/>
                <w:color w:val="00000A"/>
                <w:kern w:val="1"/>
              </w:rPr>
              <w:t>о</w:t>
            </w:r>
            <w:r w:rsidRPr="00BD7B86">
              <w:rPr>
                <w:bCs/>
                <w:color w:val="00000A"/>
                <w:kern w:val="1"/>
              </w:rPr>
              <w:t>емы).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Зеленые насаждения декоративные и объекты ландшафтного дизайна.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Беседки, скульптура и скульптурные композиции, фонтаны и другие объекты садово-парковой архитектуры.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Спортивные сооружения, в том числе плоскостные (с местами и без мест для зрителей)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Общественные туалеты.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Проходы, тропы, аллеи.</w:t>
            </w:r>
          </w:p>
        </w:tc>
      </w:tr>
      <w:tr w:rsidR="00464F7D" w:rsidRPr="00BD7B86" w:rsidTr="005C4D79">
        <w:tc>
          <w:tcPr>
            <w:tcW w:w="9997" w:type="dxa"/>
          </w:tcPr>
          <w:p w:rsidR="00464F7D" w:rsidRPr="00BD7B86" w:rsidRDefault="00464F7D" w:rsidP="005C4D79">
            <w:pPr>
              <w:rPr>
                <w:b/>
              </w:rPr>
            </w:pPr>
            <w:r w:rsidRPr="00BD7B86">
              <w:rPr>
                <w:b/>
              </w:rPr>
              <w:t>Условно разрешенные виды использования</w:t>
            </w:r>
          </w:p>
          <w:p w:rsidR="00464F7D" w:rsidRPr="00BD7B86" w:rsidRDefault="00464F7D" w:rsidP="005C4D79">
            <w:pPr>
              <w:rPr>
                <w:b/>
              </w:rPr>
            </w:pP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Ограждение территории.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Остановочные и торгово-остановочные пункты общественного транспорта.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 xml:space="preserve">Гостевые и </w:t>
            </w:r>
            <w:proofErr w:type="spellStart"/>
            <w:r w:rsidRPr="00BD7B86">
              <w:rPr>
                <w:bCs/>
                <w:color w:val="00000A"/>
                <w:kern w:val="1"/>
              </w:rPr>
              <w:t>приобъектные</w:t>
            </w:r>
            <w:proofErr w:type="spellEnd"/>
            <w:r w:rsidRPr="00BD7B86">
              <w:rPr>
                <w:bCs/>
                <w:color w:val="00000A"/>
                <w:kern w:val="1"/>
              </w:rPr>
              <w:t xml:space="preserve"> стоянки для временного хранения легковых автомобилей.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Котельные.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Аттракционы.</w:t>
            </w:r>
          </w:p>
          <w:p w:rsidR="00464F7D" w:rsidRPr="00BD7B86" w:rsidRDefault="00464F7D" w:rsidP="005C4D79">
            <w:pPr>
              <w:rPr>
                <w:bCs/>
              </w:rPr>
            </w:pPr>
            <w:r w:rsidRPr="00BD7B86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464F7D" w:rsidRPr="00BD7B86" w:rsidTr="005C4D79">
        <w:tc>
          <w:tcPr>
            <w:tcW w:w="9997" w:type="dxa"/>
          </w:tcPr>
          <w:p w:rsidR="00464F7D" w:rsidRPr="00BD7B86" w:rsidRDefault="00464F7D" w:rsidP="005C4D79">
            <w:pPr>
              <w:rPr>
                <w:b/>
                <w:color w:val="00000A"/>
                <w:kern w:val="1"/>
              </w:rPr>
            </w:pPr>
            <w:r w:rsidRPr="00BD7B86">
              <w:rPr>
                <w:b/>
                <w:color w:val="00000A"/>
                <w:kern w:val="1"/>
              </w:rPr>
              <w:t>Вспомогательные виды разрешенного использования при спортивных сооружениях</w:t>
            </w:r>
          </w:p>
          <w:p w:rsidR="00464F7D" w:rsidRPr="00BD7B86" w:rsidRDefault="00464F7D" w:rsidP="005C4D79">
            <w:pPr>
              <w:rPr>
                <w:b/>
                <w:bCs/>
              </w:rPr>
            </w:pP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Общедоступные скверы и сады.</w:t>
            </w:r>
          </w:p>
          <w:p w:rsidR="00464F7D" w:rsidRPr="00BD7B86" w:rsidRDefault="00464F7D" w:rsidP="005C4D79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Площадки для отдыха взрослых и игр детей.</w:t>
            </w:r>
          </w:p>
          <w:p w:rsidR="00464F7D" w:rsidRPr="00BD7B86" w:rsidRDefault="00464F7D" w:rsidP="005C4D79">
            <w:pPr>
              <w:rPr>
                <w:bCs/>
              </w:rPr>
            </w:pPr>
            <w:r w:rsidRPr="00BD7B86">
              <w:rPr>
                <w:bCs/>
              </w:rPr>
              <w:t>Пункты проката спортивного инвентаря.</w:t>
            </w:r>
          </w:p>
        </w:tc>
      </w:tr>
    </w:tbl>
    <w:bookmarkEnd w:id="89"/>
    <w:bookmarkEnd w:id="90"/>
    <w:bookmarkEnd w:id="91"/>
    <w:bookmarkEnd w:id="92"/>
    <w:bookmarkEnd w:id="93"/>
    <w:bookmarkEnd w:id="94"/>
    <w:bookmarkEnd w:id="95"/>
    <w:bookmarkEnd w:id="96"/>
    <w:bookmarkEnd w:id="97"/>
    <w:bookmarkEnd w:id="98"/>
    <w:bookmarkEnd w:id="99"/>
    <w:p w:rsidR="00066D2A" w:rsidRPr="00733741" w:rsidRDefault="00066D2A" w:rsidP="00066D2A">
      <w:pPr>
        <w:pStyle w:val="afff"/>
        <w:shd w:val="clear" w:color="auto" w:fill="FFFFFF"/>
        <w:spacing w:after="120"/>
        <w:ind w:left="408"/>
        <w:jc w:val="both"/>
        <w:rPr>
          <w:b/>
          <w:bCs/>
          <w:color w:val="auto"/>
          <w:spacing w:val="-3"/>
        </w:rPr>
      </w:pPr>
      <w:r w:rsidRPr="00733741">
        <w:rPr>
          <w:b/>
          <w:bCs/>
          <w:color w:val="auto"/>
          <w:spacing w:val="-3"/>
        </w:rPr>
        <w:t xml:space="preserve">Предельные размеры земельных участков и предельные параметры разрешенного строительства, реконструкции объектов капитального строительства </w:t>
      </w:r>
    </w:p>
    <w:p w:rsidR="00066D2A" w:rsidRPr="00733741" w:rsidRDefault="0043605E" w:rsidP="0043605E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 w:after="60"/>
        <w:ind w:left="568"/>
        <w:jc w:val="both"/>
        <w:rPr>
          <w:spacing w:val="-4"/>
        </w:rPr>
      </w:pPr>
      <w:r w:rsidRPr="00733741">
        <w:rPr>
          <w:spacing w:val="-4"/>
        </w:rPr>
        <w:t>1.</w:t>
      </w:r>
      <w:r w:rsidR="00066D2A" w:rsidRPr="00733741">
        <w:rPr>
          <w:spacing w:val="-4"/>
        </w:rPr>
        <w:t xml:space="preserve"> Предельные размеры земельных участков, в том числе их площадь: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ширина земельного участка 25 метров;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площадь земельного участка 2000 кв.м.;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максимальная площадь земельного участка -10 га.</w:t>
      </w:r>
    </w:p>
    <w:p w:rsidR="00066D2A" w:rsidRPr="00733741" w:rsidRDefault="0043605E" w:rsidP="0043605E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ind w:left="357"/>
        <w:jc w:val="both"/>
        <w:rPr>
          <w:spacing w:val="-4"/>
        </w:rPr>
      </w:pPr>
      <w:r w:rsidRPr="00733741">
        <w:rPr>
          <w:spacing w:val="-4"/>
        </w:rPr>
        <w:t xml:space="preserve">  2.</w:t>
      </w:r>
      <w:r w:rsidR="00066D2A" w:rsidRPr="00733741">
        <w:rPr>
          <w:spacing w:val="-4"/>
        </w:rPr>
        <w:t xml:space="preserve"> Минимальные отступы от границ земельных участков в целях определения места доп</w:t>
      </w:r>
      <w:r w:rsidR="00066D2A" w:rsidRPr="00733741">
        <w:rPr>
          <w:spacing w:val="-4"/>
        </w:rPr>
        <w:t>у</w:t>
      </w:r>
      <w:r w:rsidR="00066D2A" w:rsidRPr="00733741">
        <w:rPr>
          <w:spacing w:val="-4"/>
        </w:rPr>
        <w:t>стимого размещения зданий и сооружений – 3 м., за исключением: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от красной линии улиц - 5 м.</w:t>
      </w:r>
    </w:p>
    <w:p w:rsidR="00066D2A" w:rsidRPr="00733741" w:rsidRDefault="0043605E" w:rsidP="0043605E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ind w:left="568"/>
        <w:jc w:val="both"/>
        <w:rPr>
          <w:spacing w:val="-4"/>
        </w:rPr>
      </w:pPr>
      <w:r w:rsidRPr="00733741">
        <w:rPr>
          <w:spacing w:val="-4"/>
        </w:rPr>
        <w:t>3.</w:t>
      </w:r>
      <w:r w:rsidR="00066D2A" w:rsidRPr="00733741">
        <w:rPr>
          <w:spacing w:val="-4"/>
        </w:rPr>
        <w:t xml:space="preserve">Максимальный процент застройки в границах земельного участка 20%. </w:t>
      </w:r>
    </w:p>
    <w:p w:rsidR="00066D2A" w:rsidRPr="00733741" w:rsidRDefault="0043605E" w:rsidP="0043605E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ind w:left="568"/>
        <w:jc w:val="both"/>
        <w:rPr>
          <w:spacing w:val="-4"/>
        </w:rPr>
      </w:pPr>
      <w:r w:rsidRPr="00733741">
        <w:rPr>
          <w:spacing w:val="-4"/>
        </w:rPr>
        <w:t>4.</w:t>
      </w:r>
      <w:r w:rsidR="00066D2A" w:rsidRPr="00733741">
        <w:rPr>
          <w:spacing w:val="-4"/>
        </w:rPr>
        <w:t xml:space="preserve"> Предельное количество этажей -2 этажа.</w:t>
      </w:r>
    </w:p>
    <w:p w:rsidR="00066D2A" w:rsidRPr="00733741" w:rsidRDefault="0043605E" w:rsidP="0043605E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spacing w:before="120"/>
        <w:jc w:val="both"/>
        <w:rPr>
          <w:spacing w:val="-4"/>
        </w:rPr>
      </w:pPr>
      <w:r w:rsidRPr="00733741">
        <w:rPr>
          <w:spacing w:val="-4"/>
        </w:rPr>
        <w:t xml:space="preserve">          5.</w:t>
      </w:r>
      <w:r w:rsidR="00066D2A" w:rsidRPr="00733741">
        <w:rPr>
          <w:spacing w:val="-4"/>
        </w:rPr>
        <w:t>В общем балансе территории скверов, площадь озелененных территорий – не менее 70 %.</w:t>
      </w:r>
    </w:p>
    <w:p w:rsidR="00150651" w:rsidRPr="00C152AB" w:rsidRDefault="000020D0" w:rsidP="00765C5E">
      <w:pPr>
        <w:pStyle w:val="2"/>
        <w:numPr>
          <w:ilvl w:val="1"/>
          <w:numId w:val="3"/>
        </w:numPr>
        <w:rPr>
          <w:rFonts w:eastAsia="Lucida Sans Unicode"/>
        </w:rPr>
      </w:pPr>
      <w:r w:rsidRPr="004F136C">
        <w:br w:type="page"/>
      </w:r>
      <w:bookmarkStart w:id="116" w:name="_Toc410312987"/>
      <w:bookmarkEnd w:id="100"/>
      <w:bookmarkEnd w:id="101"/>
      <w:bookmarkEnd w:id="102"/>
      <w:r w:rsidR="00150651" w:rsidRPr="00C152AB">
        <w:lastRenderedPageBreak/>
        <w:t>Зона инженерной инфраструктуры</w:t>
      </w:r>
      <w:bookmarkEnd w:id="116"/>
      <w:r w:rsidR="00150651" w:rsidRPr="00C152AB">
        <w:rPr>
          <w:rFonts w:eastAsia="Lucida Sans Unicode"/>
        </w:rPr>
        <w:t xml:space="preserve"> </w:t>
      </w:r>
    </w:p>
    <w:p w:rsidR="00050410" w:rsidRPr="00C152AB" w:rsidRDefault="00050410" w:rsidP="00855EDC">
      <w:pPr>
        <w:pStyle w:val="3"/>
        <w:numPr>
          <w:ilvl w:val="2"/>
          <w:numId w:val="3"/>
        </w:numPr>
        <w:ind w:left="0" w:firstLine="0"/>
        <w:rPr>
          <w:rFonts w:eastAsia="Lucida Sans Unicode"/>
        </w:rPr>
      </w:pPr>
      <w:bookmarkStart w:id="117" w:name="_Toc410312988"/>
      <w:proofErr w:type="spellStart"/>
      <w:r w:rsidRPr="00C152AB">
        <w:t>Подзона</w:t>
      </w:r>
      <w:proofErr w:type="spellEnd"/>
      <w:r w:rsidRPr="00C152AB">
        <w:t xml:space="preserve"> инженерной инфраструктуры размещения берегозащитных сооружений.</w:t>
      </w:r>
      <w:r w:rsidRPr="00C152AB">
        <w:br/>
        <w:t xml:space="preserve"> </w:t>
      </w:r>
      <w:r w:rsidRPr="00C152AB">
        <w:rPr>
          <w:rFonts w:eastAsia="Lucida Sans Unicode"/>
        </w:rPr>
        <w:t>Градостроительный регламент</w:t>
      </w:r>
      <w:bookmarkEnd w:id="117"/>
    </w:p>
    <w:p w:rsidR="00050410" w:rsidRPr="00C152AB" w:rsidRDefault="00050410" w:rsidP="006C36C1">
      <w:pPr>
        <w:spacing w:before="120"/>
        <w:ind w:left="-567" w:firstLine="567"/>
      </w:pPr>
      <w:r w:rsidRPr="00C152AB">
        <w:t>Виды разрешенного использования земельных участков и объектов капитального строител</w:t>
      </w:r>
      <w:r w:rsidRPr="00C152AB">
        <w:t>ь</w:t>
      </w:r>
      <w:r w:rsidRPr="00C152AB">
        <w:t xml:space="preserve">ства </w:t>
      </w:r>
      <w:r w:rsidR="00E94F47">
        <w:t>приведены в нижеследующей Таблице.</w:t>
      </w:r>
    </w:p>
    <w:p w:rsidR="00050410" w:rsidRPr="00C152AB" w:rsidRDefault="00050410" w:rsidP="006C36C1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6C36C1" w:rsidRPr="004F136C" w:rsidRDefault="006C36C1" w:rsidP="006C36C1">
      <w:pPr>
        <w:spacing w:after="120"/>
        <w:ind w:left="-567" w:firstLine="567"/>
        <w:jc w:val="right"/>
        <w:rPr>
          <w:b/>
          <w:bCs/>
          <w:i/>
        </w:rPr>
      </w:pPr>
      <w:r w:rsidRPr="004F136C">
        <w:rPr>
          <w:i/>
        </w:rPr>
        <w:t>Таблица.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6C36C1" w:rsidRPr="004F136C" w:rsidTr="00066D2A">
        <w:trPr>
          <w:trHeight w:val="183"/>
        </w:trPr>
        <w:tc>
          <w:tcPr>
            <w:tcW w:w="10457" w:type="dxa"/>
            <w:shd w:val="clear" w:color="auto" w:fill="EEECE1"/>
            <w:vAlign w:val="center"/>
          </w:tcPr>
          <w:p w:rsidR="006C36C1" w:rsidRPr="004F136C" w:rsidRDefault="006C36C1" w:rsidP="00C95647">
            <w:pPr>
              <w:jc w:val="center"/>
              <w:rPr>
                <w:b/>
                <w:i/>
              </w:rPr>
            </w:pPr>
            <w:proofErr w:type="gramStart"/>
            <w:r w:rsidRPr="004F136C">
              <w:rPr>
                <w:b/>
                <w:i/>
              </w:rPr>
              <w:t>И(</w:t>
            </w:r>
            <w:proofErr w:type="gramEnd"/>
            <w:r w:rsidRPr="004F136C">
              <w:rPr>
                <w:b/>
                <w:i/>
              </w:rPr>
              <w:t>ЗС)</w:t>
            </w:r>
            <w:r w:rsidRPr="004F136C">
              <w:rPr>
                <w:rFonts w:eastAsia="Lucida Sans Unicode"/>
                <w:b/>
                <w:i/>
                <w:kern w:val="1"/>
                <w:lang w:bidi="ru-RU"/>
              </w:rPr>
              <w:t xml:space="preserve"> – </w:t>
            </w:r>
            <w:proofErr w:type="spellStart"/>
            <w:r w:rsidRPr="004F136C">
              <w:rPr>
                <w:b/>
                <w:i/>
              </w:rPr>
              <w:t>Подзона</w:t>
            </w:r>
            <w:proofErr w:type="spellEnd"/>
            <w:r w:rsidRPr="004F136C">
              <w:rPr>
                <w:b/>
                <w:i/>
              </w:rPr>
              <w:t xml:space="preserve"> инженерной инфраструктуры размещения берегозащитных сооружений</w:t>
            </w:r>
          </w:p>
        </w:tc>
      </w:tr>
      <w:tr w:rsidR="006C36C1" w:rsidRPr="004F136C" w:rsidTr="00066D2A">
        <w:trPr>
          <w:trHeight w:val="54"/>
        </w:trPr>
        <w:tc>
          <w:tcPr>
            <w:tcW w:w="10457" w:type="dxa"/>
            <w:vAlign w:val="center"/>
          </w:tcPr>
          <w:p w:rsidR="006C36C1" w:rsidRPr="004F136C" w:rsidRDefault="006C36C1" w:rsidP="00FC7D23">
            <w:pPr>
              <w:rPr>
                <w:b/>
                <w:bCs/>
              </w:rPr>
            </w:pPr>
            <w:r w:rsidRPr="004F136C">
              <w:rPr>
                <w:b/>
                <w:bCs/>
              </w:rPr>
              <w:t>Основные виды разрешенного использования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</w:p>
          <w:p w:rsidR="006C36C1" w:rsidRPr="004F136C" w:rsidRDefault="006C36C1" w:rsidP="00FC7D23">
            <w:r w:rsidRPr="004F136C">
              <w:rPr>
                <w:bCs/>
              </w:rPr>
              <w:t>Сооружения защиты от затопления и подтопления и иные о</w:t>
            </w:r>
            <w:r w:rsidRPr="004F136C">
              <w:t>бъекты инженерной подготовки и з</w:t>
            </w:r>
            <w:r w:rsidRPr="004F136C">
              <w:t>а</w:t>
            </w:r>
            <w:r w:rsidRPr="004F136C">
              <w:t>щиты территории.</w:t>
            </w:r>
          </w:p>
          <w:p w:rsidR="006C36C1" w:rsidRPr="004F136C" w:rsidRDefault="006C36C1" w:rsidP="00FC7D23">
            <w:r>
              <w:t>Сооружения и у</w:t>
            </w:r>
            <w:r w:rsidRPr="004F136C">
              <w:t>стройства для очистки поверхностных стоков.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Пожарные водозаборы и подъезды к ним.</w:t>
            </w: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водоемы).</w:t>
            </w:r>
          </w:p>
        </w:tc>
      </w:tr>
      <w:tr w:rsidR="006C36C1" w:rsidRPr="004F136C" w:rsidTr="00066D2A">
        <w:tc>
          <w:tcPr>
            <w:tcW w:w="10457" w:type="dxa"/>
            <w:vAlign w:val="center"/>
          </w:tcPr>
          <w:p w:rsidR="006C36C1" w:rsidRPr="004F136C" w:rsidRDefault="006C36C1" w:rsidP="00FC7D23">
            <w:pPr>
              <w:rPr>
                <w:b/>
              </w:rPr>
            </w:pPr>
            <w:r w:rsidRPr="004F136C">
              <w:rPr>
                <w:b/>
              </w:rPr>
              <w:t>Условно разрешенные виды использования</w:t>
            </w:r>
          </w:p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</w:p>
          <w:p w:rsidR="006C36C1" w:rsidRPr="004F136C" w:rsidRDefault="006C36C1" w:rsidP="00FC7D23">
            <w:pPr>
              <w:rPr>
                <w:rFonts w:eastAsia="Lucida Sans Unicode"/>
                <w:kern w:val="1"/>
                <w:lang w:bidi="ru-RU"/>
              </w:rPr>
            </w:pPr>
            <w:r w:rsidRPr="004F136C">
              <w:rPr>
                <w:rFonts w:eastAsia="Lucida Sans Unicode"/>
                <w:kern w:val="1"/>
                <w:lang w:bidi="ru-RU"/>
              </w:rPr>
              <w:t>Сооружения и линейные объекты инженерной инфраструктуры.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Причалы (пристани) речные и маломерных судов.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Пляжи и места отдыха у воды.</w:t>
            </w:r>
          </w:p>
          <w:p w:rsidR="006C36C1" w:rsidRPr="004F136C" w:rsidRDefault="006C36C1" w:rsidP="00FC7D23">
            <w:pPr>
              <w:rPr>
                <w:bCs/>
                <w:color w:val="00000A"/>
                <w:kern w:val="1"/>
              </w:rPr>
            </w:pPr>
            <w:r w:rsidRPr="004F136C">
              <w:rPr>
                <w:bCs/>
                <w:color w:val="00000A"/>
                <w:kern w:val="1"/>
              </w:rPr>
              <w:t>Улично-дорожная сеть: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- проезды;</w:t>
            </w:r>
          </w:p>
          <w:p w:rsidR="006C36C1" w:rsidRPr="004F136C" w:rsidRDefault="006C36C1" w:rsidP="00FC7D23">
            <w:pPr>
              <w:rPr>
                <w:bCs/>
              </w:rPr>
            </w:pPr>
            <w:r w:rsidRPr="004F136C">
              <w:rPr>
                <w:bCs/>
              </w:rPr>
              <w:t>- проходы.</w:t>
            </w:r>
          </w:p>
          <w:p w:rsidR="006C36C1" w:rsidRPr="004F136C" w:rsidRDefault="006C36C1" w:rsidP="00FC7D23">
            <w:r w:rsidRPr="004F136C">
              <w:t>Остановочные и торгово-остановочные пункты общественного транспорта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  <w:r w:rsidRPr="004F136C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6C36C1" w:rsidRPr="004F136C" w:rsidTr="00066D2A">
        <w:tc>
          <w:tcPr>
            <w:tcW w:w="10457" w:type="dxa"/>
            <w:vAlign w:val="center"/>
          </w:tcPr>
          <w:p w:rsidR="006C36C1" w:rsidRPr="004F136C" w:rsidRDefault="006C36C1" w:rsidP="00FC7D23">
            <w:pPr>
              <w:rPr>
                <w:b/>
                <w:color w:val="00000A"/>
                <w:kern w:val="1"/>
              </w:rPr>
            </w:pPr>
            <w:r w:rsidRPr="004F136C">
              <w:rPr>
                <w:b/>
                <w:color w:val="00000A"/>
                <w:kern w:val="1"/>
              </w:rPr>
              <w:t xml:space="preserve">Вспомогательные </w:t>
            </w:r>
            <w:r>
              <w:rPr>
                <w:b/>
                <w:color w:val="00000A"/>
                <w:kern w:val="1"/>
              </w:rPr>
              <w:t>виды разрешенного использования</w:t>
            </w:r>
          </w:p>
          <w:p w:rsidR="006C36C1" w:rsidRPr="004F136C" w:rsidRDefault="006C36C1" w:rsidP="00FC7D23">
            <w:pPr>
              <w:rPr>
                <w:bCs/>
              </w:rPr>
            </w:pPr>
          </w:p>
          <w:p w:rsidR="006C36C1" w:rsidRPr="004F136C" w:rsidRDefault="006C36C1" w:rsidP="00FC7D23">
            <w:r w:rsidRPr="004F136C">
              <w:t>Площадки для мусоросборников.</w:t>
            </w:r>
          </w:p>
          <w:p w:rsidR="006C36C1" w:rsidRPr="004F136C" w:rsidRDefault="006C36C1" w:rsidP="00FC7D23">
            <w:r w:rsidRPr="004F136C">
              <w:t>Общественные туалеты</w:t>
            </w:r>
          </w:p>
          <w:p w:rsidR="006C36C1" w:rsidRPr="004F136C" w:rsidRDefault="006C36C1" w:rsidP="00FC7D23">
            <w:pPr>
              <w:rPr>
                <w:b/>
                <w:bCs/>
              </w:rPr>
            </w:pPr>
            <w:r w:rsidRPr="004F136C">
              <w:t>Элементы благоустройства и вертикальной планировки (открытые лестницы, подпорные стенки, декоративные пешеходные мостики и т.п.), малые архитектурные формы</w:t>
            </w:r>
          </w:p>
        </w:tc>
      </w:tr>
    </w:tbl>
    <w:p w:rsidR="00066D2A" w:rsidRDefault="00066D2A" w:rsidP="00066D2A">
      <w:pPr>
        <w:shd w:val="clear" w:color="auto" w:fill="FFFFFF"/>
        <w:spacing w:after="120"/>
        <w:ind w:right="-142" w:firstLine="357"/>
        <w:jc w:val="both"/>
        <w:rPr>
          <w:b/>
          <w:bCs/>
          <w:spacing w:val="-3"/>
        </w:rPr>
      </w:pPr>
      <w:bookmarkStart w:id="118" w:name="_Toc369534437"/>
      <w:bookmarkStart w:id="119" w:name="_Toc330816354"/>
      <w:bookmarkStart w:id="120" w:name="_Toc392765978"/>
      <w:bookmarkStart w:id="121" w:name="_Toc324005091"/>
      <w:bookmarkStart w:id="122" w:name="_Toc324010413"/>
      <w:bookmarkStart w:id="123" w:name="_Toc324010492"/>
      <w:bookmarkStart w:id="124" w:name="_Toc330816359"/>
      <w:bookmarkStart w:id="125" w:name="_Toc325366631"/>
      <w:bookmarkEnd w:id="103"/>
      <w:bookmarkEnd w:id="104"/>
      <w:bookmarkEnd w:id="105"/>
      <w:bookmarkEnd w:id="106"/>
      <w:bookmarkEnd w:id="118"/>
    </w:p>
    <w:p w:rsidR="00066D2A" w:rsidRPr="00066D2A" w:rsidRDefault="00066D2A" w:rsidP="00066D2A">
      <w:pPr>
        <w:shd w:val="clear" w:color="auto" w:fill="FFFFFF"/>
        <w:spacing w:after="120"/>
        <w:ind w:right="-142" w:firstLine="357"/>
        <w:jc w:val="both"/>
        <w:rPr>
          <w:b/>
          <w:bCs/>
          <w:spacing w:val="-3"/>
        </w:rPr>
      </w:pPr>
      <w:r w:rsidRPr="00066D2A">
        <w:rPr>
          <w:b/>
          <w:bCs/>
          <w:spacing w:val="-3"/>
        </w:rPr>
        <w:t>Предельные размеры земельных участков и предельные параметры разрешенного стр</w:t>
      </w:r>
      <w:r w:rsidRPr="00066D2A">
        <w:rPr>
          <w:b/>
          <w:bCs/>
          <w:spacing w:val="-3"/>
        </w:rPr>
        <w:t>о</w:t>
      </w:r>
      <w:r w:rsidRPr="00066D2A">
        <w:rPr>
          <w:b/>
          <w:bCs/>
          <w:spacing w:val="-3"/>
        </w:rPr>
        <w:t xml:space="preserve">ительства, реконструкции объектов капитального строительства для зон </w:t>
      </w:r>
    </w:p>
    <w:p w:rsidR="00066D2A" w:rsidRPr="00733741" w:rsidRDefault="00066D2A" w:rsidP="00066D2A">
      <w:pPr>
        <w:ind w:firstLine="340"/>
        <w:jc w:val="both"/>
      </w:pPr>
      <w:r w:rsidRPr="00697C7F">
        <w:t>1</w:t>
      </w:r>
      <w:r w:rsidRPr="00066D2A">
        <w:rPr>
          <w:color w:val="0070C0"/>
        </w:rPr>
        <w:t>.</w:t>
      </w:r>
      <w:r w:rsidRPr="00066D2A">
        <w:rPr>
          <w:color w:val="FF0000"/>
        </w:rPr>
        <w:t xml:space="preserve"> </w:t>
      </w:r>
      <w:r w:rsidRPr="00733741">
        <w:t xml:space="preserve">Предельная этажность основных и вспомогательных сооружений - до 2 этажей. </w:t>
      </w:r>
    </w:p>
    <w:p w:rsidR="00066D2A" w:rsidRPr="00733741" w:rsidRDefault="00066D2A" w:rsidP="00066D2A">
      <w:pPr>
        <w:ind w:firstLine="340"/>
        <w:jc w:val="both"/>
      </w:pPr>
      <w:r w:rsidRPr="00733741">
        <w:t>2. Высотные параметры специальных сооружений определяются технологическими треб</w:t>
      </w:r>
      <w:r w:rsidRPr="00733741">
        <w:t>о</w:t>
      </w:r>
      <w:r w:rsidRPr="00733741">
        <w:t>ваниями.</w:t>
      </w:r>
    </w:p>
    <w:p w:rsidR="00066D2A" w:rsidRPr="00733741" w:rsidRDefault="00066D2A" w:rsidP="00066D2A">
      <w:pPr>
        <w:ind w:firstLine="340"/>
        <w:jc w:val="both"/>
      </w:pPr>
      <w:r w:rsidRPr="00733741">
        <w:t>3. Предельные размеры земельных участков, в том числе их площадь: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ширина земельного участка 10 метров;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минимальная площадь земельного участка 100 кв.м.;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60"/>
        <w:ind w:firstLine="357"/>
        <w:jc w:val="both"/>
      </w:pPr>
      <w:r w:rsidRPr="00733741">
        <w:t xml:space="preserve"> максимальная площадь земельного участка -10га.</w:t>
      </w:r>
    </w:p>
    <w:p w:rsidR="00066D2A" w:rsidRPr="00733741" w:rsidRDefault="00066D2A" w:rsidP="00066D2A">
      <w:pPr>
        <w:ind w:firstLine="340"/>
        <w:jc w:val="both"/>
      </w:pPr>
      <w:r w:rsidRPr="00733741">
        <w:t>4. Минимальные отступы от границ земельных участков в целях определения места доп</w:t>
      </w:r>
      <w:r w:rsidRPr="00733741">
        <w:t>у</w:t>
      </w:r>
      <w:r w:rsidRPr="00733741">
        <w:t>стимого размещения зданий и сооружений</w:t>
      </w:r>
      <w:r w:rsidRPr="00733741">
        <w:rPr>
          <w:spacing w:val="-4"/>
        </w:rPr>
        <w:t xml:space="preserve"> – 3 м., за исключением:</w:t>
      </w:r>
      <w:r w:rsidRPr="00733741">
        <w:t xml:space="preserve"> 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ind w:firstLine="357"/>
        <w:jc w:val="both"/>
      </w:pPr>
      <w:r w:rsidRPr="00733741">
        <w:t xml:space="preserve"> от красной линии улиц - </w:t>
      </w:r>
      <w:smartTag w:uri="urn:schemas-microsoft-com:office:smarttags" w:element="metricconverter">
        <w:smartTagPr>
          <w:attr w:name="ProductID" w:val="5 м"/>
        </w:smartTagPr>
        <w:r w:rsidRPr="00733741">
          <w:t>5 м</w:t>
        </w:r>
      </w:smartTag>
      <w:r w:rsidRPr="00733741">
        <w:t>,</w:t>
      </w:r>
    </w:p>
    <w:p w:rsidR="00066D2A" w:rsidRPr="00733741" w:rsidRDefault="00066D2A" w:rsidP="00066D2A">
      <w:pPr>
        <w:tabs>
          <w:tab w:val="left" w:pos="8376"/>
        </w:tabs>
        <w:ind w:firstLine="340"/>
        <w:jc w:val="both"/>
      </w:pPr>
      <w:r w:rsidRPr="00733741">
        <w:t xml:space="preserve">5. Максимальный процент застройки в границах земельного участка 60%. </w:t>
      </w:r>
      <w:r w:rsidRPr="00733741">
        <w:tab/>
      </w:r>
    </w:p>
    <w:p w:rsidR="00066D2A" w:rsidRPr="00733741" w:rsidRDefault="00066D2A" w:rsidP="00066D2A">
      <w:pPr>
        <w:ind w:firstLine="340"/>
        <w:jc w:val="both"/>
      </w:pPr>
      <w:r w:rsidRPr="00733741">
        <w:lastRenderedPageBreak/>
        <w:t>6. Требования к размерам земельных участков и параметрам разрешенного строительства, реконструкции объектов капитального строительства в соответствии со следующими док</w:t>
      </w:r>
      <w:r w:rsidRPr="00733741">
        <w:t>у</w:t>
      </w:r>
      <w:r w:rsidRPr="00733741">
        <w:t>ментами: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СанПиН 2.2.1/2.1.1.1200-03 «Санитарно-защитные зоны и санитарная классификация предприятий, сооружений и иных объектов»;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СП 42.13330.2011, п.14.6 «СНиП 2.07.01-89* Градостроительство. Планировка и застройка городских и сельских поселений»;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СП 118.13330.2012 СНиП 31-06-2009 «Общественные здания и сооружения»;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Другие действующие нормативные документы и технические регламенты</w:t>
      </w:r>
    </w:p>
    <w:p w:rsidR="00855EDC" w:rsidRPr="00733741" w:rsidRDefault="00855EDC">
      <w:pPr>
        <w:rPr>
          <w:rFonts w:cs="Arial"/>
          <w:b/>
          <w:bCs/>
          <w:iCs/>
          <w:sz w:val="28"/>
          <w:szCs w:val="28"/>
        </w:rPr>
      </w:pPr>
      <w:r w:rsidRPr="00733741">
        <w:br w:type="page"/>
      </w:r>
    </w:p>
    <w:p w:rsidR="00963DD8" w:rsidRPr="00855EDC" w:rsidRDefault="00963DD8" w:rsidP="00855EDC">
      <w:pPr>
        <w:pStyle w:val="2"/>
        <w:numPr>
          <w:ilvl w:val="1"/>
          <w:numId w:val="3"/>
        </w:numPr>
      </w:pPr>
      <w:bookmarkStart w:id="126" w:name="_Toc410312989"/>
      <w:r w:rsidRPr="00BD7B86">
        <w:lastRenderedPageBreak/>
        <w:t>Зона транспортной инфраструктуры</w:t>
      </w:r>
      <w:bookmarkEnd w:id="119"/>
      <w:bookmarkEnd w:id="120"/>
      <w:bookmarkEnd w:id="126"/>
      <w:r w:rsidRPr="00855EDC">
        <w:t xml:space="preserve"> </w:t>
      </w:r>
    </w:p>
    <w:p w:rsidR="00963DD8" w:rsidRPr="00855EDC" w:rsidRDefault="00855EDC" w:rsidP="00855EDC">
      <w:pPr>
        <w:pStyle w:val="3"/>
        <w:numPr>
          <w:ilvl w:val="2"/>
          <w:numId w:val="3"/>
        </w:numPr>
        <w:ind w:left="0" w:firstLine="0"/>
      </w:pPr>
      <w:bookmarkStart w:id="127" w:name="_Toc399502431"/>
      <w:bookmarkStart w:id="128" w:name="_Toc324005093"/>
      <w:bookmarkStart w:id="129" w:name="_Toc324010414"/>
      <w:bookmarkStart w:id="130" w:name="_Toc324010493"/>
      <w:bookmarkStart w:id="131" w:name="_Toc329340690"/>
      <w:bookmarkStart w:id="132" w:name="_Toc330816357"/>
      <w:bookmarkStart w:id="133" w:name="_Toc392765979"/>
      <w:bookmarkEnd w:id="121"/>
      <w:bookmarkEnd w:id="122"/>
      <w:bookmarkEnd w:id="123"/>
      <w:r>
        <w:t xml:space="preserve"> </w:t>
      </w:r>
      <w:bookmarkStart w:id="134" w:name="_Toc410312990"/>
      <w:proofErr w:type="spellStart"/>
      <w:r w:rsidR="00963DD8" w:rsidRPr="00855EDC">
        <w:t>Подзона</w:t>
      </w:r>
      <w:proofErr w:type="spellEnd"/>
      <w:r w:rsidR="00963DD8" w:rsidRPr="00855EDC">
        <w:t xml:space="preserve"> транспортной инфраструктуры размещения объектов железнодорожного транспорта. Градостроительный регламент</w:t>
      </w:r>
      <w:bookmarkEnd w:id="127"/>
      <w:bookmarkEnd w:id="134"/>
    </w:p>
    <w:p w:rsidR="00963DD8" w:rsidRPr="00582E14" w:rsidRDefault="00963DD8" w:rsidP="00963DD8">
      <w:pPr>
        <w:ind w:left="-567" w:firstLine="567"/>
      </w:pPr>
      <w:r w:rsidRPr="00582E14">
        <w:t>Виды разрешенного использования земельных участков и объектов капитального строител</w:t>
      </w:r>
      <w:r w:rsidRPr="00582E14">
        <w:t>ь</w:t>
      </w:r>
      <w:r w:rsidRPr="00582E14">
        <w:t xml:space="preserve">ства </w:t>
      </w:r>
      <w:r>
        <w:t>приведены в нижеследующей Таблице</w:t>
      </w:r>
      <w:r w:rsidRPr="00582E14">
        <w:t>.</w:t>
      </w:r>
    </w:p>
    <w:p w:rsidR="00963DD8" w:rsidRDefault="00963DD8" w:rsidP="00963DD8">
      <w:pPr>
        <w:spacing w:before="120" w:after="120"/>
        <w:ind w:left="-567" w:firstLine="567"/>
        <w:jc w:val="center"/>
        <w:rPr>
          <w:b/>
        </w:rPr>
      </w:pPr>
      <w:r w:rsidRPr="00582E14">
        <w:rPr>
          <w:b/>
        </w:rPr>
        <w:t xml:space="preserve">Виды разрешенного использования земельных участков и </w:t>
      </w:r>
      <w:r w:rsidRPr="00582E14">
        <w:rPr>
          <w:b/>
        </w:rPr>
        <w:br/>
        <w:t>объектов капитального строительства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963DD8" w:rsidRPr="00582E14" w:rsidTr="004652DC">
        <w:trPr>
          <w:trHeight w:val="425"/>
        </w:trPr>
        <w:tc>
          <w:tcPr>
            <w:tcW w:w="10457" w:type="dxa"/>
            <w:shd w:val="clear" w:color="auto" w:fill="EEECE1"/>
            <w:vAlign w:val="center"/>
          </w:tcPr>
          <w:p w:rsidR="00963DD8" w:rsidRPr="00582E14" w:rsidRDefault="00963DD8" w:rsidP="00C95647">
            <w:pPr>
              <w:jc w:val="center"/>
              <w:rPr>
                <w:b/>
                <w:i/>
              </w:rPr>
            </w:pPr>
            <w:proofErr w:type="gramStart"/>
            <w:r w:rsidRPr="00582E14">
              <w:rPr>
                <w:rFonts w:eastAsia="Lucida Sans Unicode"/>
                <w:b/>
                <w:i/>
                <w:kern w:val="1"/>
                <w:lang w:bidi="ru-RU"/>
              </w:rPr>
              <w:t>Т(</w:t>
            </w:r>
            <w:proofErr w:type="gramEnd"/>
            <w:r w:rsidRPr="00582E14">
              <w:rPr>
                <w:rFonts w:eastAsia="Lucida Sans Unicode"/>
                <w:b/>
                <w:i/>
                <w:kern w:val="1"/>
                <w:lang w:bidi="ru-RU"/>
              </w:rPr>
              <w:t xml:space="preserve">ЖД) – </w:t>
            </w:r>
            <w:proofErr w:type="spellStart"/>
            <w:r w:rsidRPr="00582E14">
              <w:rPr>
                <w:b/>
                <w:bCs/>
                <w:i/>
              </w:rPr>
              <w:t>Подзона</w:t>
            </w:r>
            <w:proofErr w:type="spellEnd"/>
            <w:r w:rsidRPr="00582E14">
              <w:rPr>
                <w:b/>
                <w:bCs/>
                <w:i/>
              </w:rPr>
              <w:t xml:space="preserve"> </w:t>
            </w:r>
            <w:r w:rsidRPr="00963DD8">
              <w:rPr>
                <w:b/>
                <w:bCs/>
                <w:i/>
              </w:rPr>
              <w:t>транспортной инфраструктуры размещения объектов железнодорожного транспорта</w:t>
            </w:r>
          </w:p>
        </w:tc>
      </w:tr>
      <w:tr w:rsidR="00963DD8" w:rsidRPr="00582E14" w:rsidTr="004652DC">
        <w:trPr>
          <w:trHeight w:val="54"/>
        </w:trPr>
        <w:tc>
          <w:tcPr>
            <w:tcW w:w="10457" w:type="dxa"/>
            <w:vAlign w:val="center"/>
          </w:tcPr>
          <w:p w:rsidR="00963DD8" w:rsidRPr="00582E14" w:rsidRDefault="00963DD8" w:rsidP="004652DC">
            <w:pPr>
              <w:rPr>
                <w:b/>
                <w:bCs/>
              </w:rPr>
            </w:pPr>
            <w:r w:rsidRPr="00582E14">
              <w:rPr>
                <w:b/>
                <w:bCs/>
              </w:rPr>
              <w:t>Основные виды разрешенного использования</w:t>
            </w:r>
          </w:p>
          <w:p w:rsidR="00963DD8" w:rsidRPr="00582E14" w:rsidRDefault="00963DD8" w:rsidP="004652DC">
            <w:pPr>
              <w:rPr>
                <w:b/>
                <w:bCs/>
              </w:rPr>
            </w:pPr>
          </w:p>
          <w:p w:rsidR="00963DD8" w:rsidRPr="00582E14" w:rsidRDefault="00963DD8" w:rsidP="004652DC">
            <w:r w:rsidRPr="00582E14">
              <w:t>Объекты обеспечения пожарной безопасности (гидранты, резервуары, противопожарные водо</w:t>
            </w:r>
            <w:r w:rsidRPr="00582E14">
              <w:t>е</w:t>
            </w:r>
            <w:r w:rsidRPr="00582E14">
              <w:t>мы).</w:t>
            </w:r>
          </w:p>
          <w:p w:rsidR="00963DD8" w:rsidRPr="00582E14" w:rsidRDefault="00963DD8" w:rsidP="004652DC">
            <w:r w:rsidRPr="00582E14">
              <w:t>Линейные объекты, а также здания и сооружения, технологически обеспечивающие функционир</w:t>
            </w:r>
            <w:r w:rsidRPr="00582E14">
              <w:t>о</w:t>
            </w:r>
            <w:r w:rsidRPr="00582E14">
              <w:t>вание и безопасность железнодорожного транспорта.</w:t>
            </w:r>
          </w:p>
          <w:p w:rsidR="00963DD8" w:rsidRPr="00582E14" w:rsidRDefault="00963DD8" w:rsidP="004652DC">
            <w:r w:rsidRPr="00582E14">
              <w:rPr>
                <w:rFonts w:eastAsia="Lucida Sans Unicode"/>
                <w:kern w:val="1"/>
                <w:lang w:bidi="ru-RU"/>
              </w:rPr>
              <w:t>Производственные и складские объекты, а также объекты коммунального хозяйства, не требующие установления санитарно-защитной зоны более 10</w:t>
            </w:r>
            <w:r>
              <w:rPr>
                <w:rFonts w:eastAsia="Lucida Sans Unicode"/>
                <w:kern w:val="1"/>
                <w:lang w:bidi="ru-RU"/>
              </w:rPr>
              <w:t>0 м</w:t>
            </w:r>
            <w:r w:rsidRPr="00582E14">
              <w:rPr>
                <w:rFonts w:eastAsia="Lucida Sans Unicode"/>
                <w:kern w:val="1"/>
                <w:lang w:bidi="ru-RU"/>
              </w:rPr>
              <w:t>.</w:t>
            </w:r>
          </w:p>
          <w:p w:rsidR="00963DD8" w:rsidRPr="00582E14" w:rsidRDefault="00963DD8" w:rsidP="004652DC">
            <w:r w:rsidRPr="00582E14">
              <w:t>Железнодорожные станции и вокзалы.</w:t>
            </w:r>
          </w:p>
          <w:p w:rsidR="00963DD8" w:rsidRPr="00582E14" w:rsidRDefault="00963DD8" w:rsidP="004652DC">
            <w:r w:rsidRPr="00582E14">
              <w:t>Диспетчерские пункты и иные сооружения организации движения подвижного состава.</w:t>
            </w:r>
          </w:p>
          <w:p w:rsidR="00963DD8" w:rsidRPr="00582E14" w:rsidRDefault="00963DD8" w:rsidP="004652DC">
            <w:r w:rsidRPr="00582E14">
              <w:t>Транспортные агентства по продаже билетов и предоставлению прочих услуг.</w:t>
            </w:r>
          </w:p>
          <w:p w:rsidR="00963DD8" w:rsidRPr="00582E14" w:rsidRDefault="00963DD8" w:rsidP="004652DC">
            <w:r w:rsidRPr="00582E14">
              <w:t>Остановочные и торгово-остановочные пункты общественного транспорта.</w:t>
            </w:r>
          </w:p>
          <w:p w:rsidR="00963DD8" w:rsidRPr="00582E14" w:rsidRDefault="00963DD8" w:rsidP="004652DC">
            <w:r w:rsidRPr="00582E14">
              <w:t>Объекты делового назначения площадью менее 500</w:t>
            </w:r>
            <w:r>
              <w:t> кв. м</w:t>
            </w:r>
            <w:r w:rsidRPr="00582E14">
              <w:t>., банки, отделения банков.</w:t>
            </w:r>
          </w:p>
          <w:p w:rsidR="00963DD8" w:rsidRPr="00582E14" w:rsidRDefault="00963DD8" w:rsidP="004652DC">
            <w:r w:rsidRPr="00582E14">
              <w:t>Отделения связи, почтовые отделения, телефонные и телеграфные станции, междугородние пер</w:t>
            </w:r>
            <w:r w:rsidRPr="00582E14">
              <w:t>е</w:t>
            </w:r>
            <w:r w:rsidRPr="00582E14">
              <w:t>говорные пункты.</w:t>
            </w:r>
          </w:p>
          <w:p w:rsidR="00963DD8" w:rsidRPr="00582E14" w:rsidRDefault="00963DD8" w:rsidP="004652DC">
            <w:r w:rsidRPr="00582E14">
              <w:t>Отделения (пункты) охраны общественного порядка.</w:t>
            </w:r>
          </w:p>
          <w:p w:rsidR="00963DD8" w:rsidRPr="00582E14" w:rsidRDefault="00963DD8" w:rsidP="004652DC">
            <w:r w:rsidRPr="00582E14">
              <w:t>Аптечные пункты и киоски, пункты оказания первой медицинской помощи.</w:t>
            </w:r>
          </w:p>
          <w:p w:rsidR="00963DD8" w:rsidRPr="00582E14" w:rsidRDefault="00963DD8" w:rsidP="004652DC">
            <w:r w:rsidRPr="00582E14">
              <w:t>Сооружения и устройства сетей инженерно-технического обеспечения.</w:t>
            </w:r>
          </w:p>
          <w:p w:rsidR="00963DD8" w:rsidRPr="00582E14" w:rsidRDefault="00963DD8" w:rsidP="004652DC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Передающие радиотехнические объекты, в том числе антенно-мачтовые сооружения:</w:t>
            </w:r>
          </w:p>
          <w:p w:rsidR="00963DD8" w:rsidRPr="00582E14" w:rsidRDefault="00963DD8" w:rsidP="004652DC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 xml:space="preserve">- </w:t>
            </w:r>
            <w:proofErr w:type="gramStart"/>
            <w:r w:rsidRPr="00582E14">
              <w:rPr>
                <w:bCs/>
                <w:color w:val="00000A"/>
                <w:kern w:val="1"/>
              </w:rPr>
              <w:t>распространяющие</w:t>
            </w:r>
            <w:proofErr w:type="gramEnd"/>
            <w:r w:rsidRPr="00582E14">
              <w:rPr>
                <w:bCs/>
                <w:color w:val="00000A"/>
                <w:kern w:val="1"/>
              </w:rPr>
              <w:t xml:space="preserve"> телевизионный сигнал;</w:t>
            </w:r>
          </w:p>
          <w:p w:rsidR="00963DD8" w:rsidRPr="00582E14" w:rsidRDefault="00963DD8" w:rsidP="004652DC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 xml:space="preserve">- </w:t>
            </w:r>
            <w:proofErr w:type="gramStart"/>
            <w:r w:rsidRPr="00582E14">
              <w:rPr>
                <w:bCs/>
                <w:color w:val="00000A"/>
                <w:kern w:val="1"/>
              </w:rPr>
              <w:t>обеспечивающие</w:t>
            </w:r>
            <w:proofErr w:type="gramEnd"/>
            <w:r w:rsidRPr="00582E14">
              <w:rPr>
                <w:bCs/>
                <w:color w:val="00000A"/>
                <w:kern w:val="1"/>
              </w:rPr>
              <w:t xml:space="preserve"> электрическую связь, в том числе, мобильную телефонную связь.</w:t>
            </w:r>
          </w:p>
          <w:p w:rsidR="00963DD8" w:rsidRPr="00582E14" w:rsidRDefault="00963DD8" w:rsidP="004652DC">
            <w:r w:rsidRPr="00582E14">
              <w:t>Общественные туалеты.</w:t>
            </w:r>
          </w:p>
          <w:p w:rsidR="00963DD8" w:rsidRDefault="00963DD8" w:rsidP="004652DC">
            <w:pPr>
              <w:rPr>
                <w:bCs/>
                <w:color w:val="00000A"/>
                <w:kern w:val="1"/>
              </w:rPr>
            </w:pPr>
            <w:r w:rsidRPr="00582E14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963DD8" w:rsidRPr="00582E14" w:rsidRDefault="00963DD8" w:rsidP="004652DC">
            <w:pPr>
              <w:rPr>
                <w:sz w:val="28"/>
                <w:szCs w:val="28"/>
              </w:rPr>
            </w:pPr>
          </w:p>
        </w:tc>
      </w:tr>
      <w:tr w:rsidR="00963DD8" w:rsidRPr="00582E14" w:rsidTr="004652DC">
        <w:tc>
          <w:tcPr>
            <w:tcW w:w="10457" w:type="dxa"/>
            <w:vAlign w:val="center"/>
          </w:tcPr>
          <w:p w:rsidR="00963DD8" w:rsidRPr="00582E14" w:rsidRDefault="00963DD8" w:rsidP="004652DC">
            <w:pPr>
              <w:rPr>
                <w:b/>
              </w:rPr>
            </w:pPr>
            <w:r w:rsidRPr="00582E14">
              <w:rPr>
                <w:b/>
              </w:rPr>
              <w:t>Условно разрешенные виды использования</w:t>
            </w:r>
          </w:p>
          <w:p w:rsidR="00963DD8" w:rsidRPr="00582E14" w:rsidRDefault="00963DD8" w:rsidP="004652DC">
            <w:pPr>
              <w:rPr>
                <w:b/>
                <w:color w:val="00000A"/>
                <w:kern w:val="1"/>
              </w:rPr>
            </w:pPr>
          </w:p>
          <w:p w:rsidR="00963DD8" w:rsidRPr="00582E14" w:rsidRDefault="00963DD8" w:rsidP="004652DC">
            <w:r w:rsidRPr="00582E14">
              <w:t>Объекты торговли и общественного питания.</w:t>
            </w:r>
          </w:p>
          <w:p w:rsidR="00963DD8" w:rsidRPr="00582E14" w:rsidRDefault="00963DD8" w:rsidP="004652DC">
            <w:r w:rsidRPr="00582E14">
              <w:t>Аптеки.</w:t>
            </w:r>
          </w:p>
          <w:p w:rsidR="00963DD8" w:rsidRPr="00582E14" w:rsidRDefault="00963DD8" w:rsidP="004652DC">
            <w:r w:rsidRPr="00582E14">
              <w:t>Здания и сооружения культового назначения.</w:t>
            </w:r>
          </w:p>
          <w:p w:rsidR="00963DD8" w:rsidRPr="00582E14" w:rsidRDefault="00963DD8" w:rsidP="004652DC">
            <w:pPr>
              <w:rPr>
                <w:bCs/>
              </w:rPr>
            </w:pPr>
            <w:r w:rsidRPr="00582E14">
              <w:rPr>
                <w:bCs/>
              </w:rPr>
              <w:t>Гаражи (индивидуальные и коллективные) и стоянки для хранения индивидуальных легковых а</w:t>
            </w:r>
            <w:r w:rsidRPr="00582E14">
              <w:rPr>
                <w:bCs/>
              </w:rPr>
              <w:t>в</w:t>
            </w:r>
            <w:r w:rsidRPr="00582E14">
              <w:rPr>
                <w:bCs/>
              </w:rPr>
              <w:t>томобилей.</w:t>
            </w:r>
          </w:p>
          <w:p w:rsidR="00963DD8" w:rsidRPr="00582E14" w:rsidRDefault="00963DD8" w:rsidP="004652DC">
            <w:pPr>
              <w:rPr>
                <w:bCs/>
              </w:rPr>
            </w:pPr>
            <w:r w:rsidRPr="00582E14">
              <w:rPr>
                <w:rFonts w:eastAsia="Lucida Sans Unicode"/>
                <w:kern w:val="1"/>
                <w:lang w:bidi="ru-RU"/>
              </w:rPr>
              <w:t>Производственные и складские объекты, а также объекты коммунального хозяйства, не требующие установления санитарно-защитной зоны более 30</w:t>
            </w:r>
            <w:r>
              <w:rPr>
                <w:rFonts w:eastAsia="Lucida Sans Unicode"/>
                <w:kern w:val="1"/>
                <w:lang w:bidi="ru-RU"/>
              </w:rPr>
              <w:t>0 м</w:t>
            </w:r>
            <w:r w:rsidRPr="00582E14">
              <w:rPr>
                <w:rFonts w:eastAsia="Lucida Sans Unicode"/>
                <w:kern w:val="1"/>
                <w:lang w:bidi="ru-RU"/>
              </w:rPr>
              <w:t>.</w:t>
            </w:r>
          </w:p>
          <w:p w:rsidR="00963DD8" w:rsidRPr="00582E14" w:rsidRDefault="00963DD8" w:rsidP="004652DC">
            <w:r w:rsidRPr="00582E14">
              <w:t>Стоянки, в том числе для временного хранения автобусов и грузовых автомобилей и гаражи на о</w:t>
            </w:r>
            <w:r w:rsidRPr="00582E14">
              <w:t>т</w:t>
            </w:r>
            <w:r w:rsidRPr="00582E14">
              <w:t>дельных земельных участках надземные, наземные и подземные, в том числе многоуровневые, в том числе встроенные (пристроенные) к зданиям, сооружениям, а также открытые площадки для отстоя транзитного транспорта (автобусов, грузовиков).</w:t>
            </w:r>
          </w:p>
          <w:p w:rsidR="00963DD8" w:rsidRPr="00582E14" w:rsidRDefault="00963DD8" w:rsidP="004652DC">
            <w:r w:rsidRPr="00582E14">
              <w:t>Мемориальные комплексы, монументы, памятники и памятные знаки.</w:t>
            </w:r>
          </w:p>
          <w:p w:rsidR="00963DD8" w:rsidRDefault="00963DD8" w:rsidP="004652DC">
            <w:pPr>
              <w:rPr>
                <w:bCs/>
              </w:rPr>
            </w:pPr>
            <w:r w:rsidRPr="00582E14">
              <w:rPr>
                <w:bCs/>
              </w:rPr>
              <w:t>Объекты, предусмотренные проектом планировки территории.</w:t>
            </w:r>
          </w:p>
          <w:p w:rsidR="00963DD8" w:rsidRPr="00582E14" w:rsidRDefault="00963DD8" w:rsidP="004652DC">
            <w:pPr>
              <w:rPr>
                <w:bCs/>
              </w:rPr>
            </w:pPr>
          </w:p>
        </w:tc>
      </w:tr>
      <w:tr w:rsidR="00963DD8" w:rsidRPr="00582E14" w:rsidTr="004652DC">
        <w:tc>
          <w:tcPr>
            <w:tcW w:w="10457" w:type="dxa"/>
            <w:vAlign w:val="center"/>
          </w:tcPr>
          <w:p w:rsidR="00963DD8" w:rsidRPr="00582E14" w:rsidRDefault="00963DD8" w:rsidP="004652DC">
            <w:pPr>
              <w:rPr>
                <w:b/>
                <w:color w:val="00000A"/>
                <w:kern w:val="1"/>
              </w:rPr>
            </w:pPr>
            <w:r w:rsidRPr="00582E14">
              <w:rPr>
                <w:b/>
                <w:color w:val="00000A"/>
                <w:kern w:val="1"/>
              </w:rPr>
              <w:lastRenderedPageBreak/>
              <w:t>Вспомогательные виды разрешенного использования</w:t>
            </w:r>
          </w:p>
          <w:p w:rsidR="00963DD8" w:rsidRPr="00582E14" w:rsidRDefault="00963DD8" w:rsidP="004652DC">
            <w:pPr>
              <w:rPr>
                <w:bCs/>
              </w:rPr>
            </w:pPr>
          </w:p>
          <w:p w:rsidR="00963DD8" w:rsidRPr="00582E14" w:rsidRDefault="00963DD8" w:rsidP="004652DC">
            <w:r w:rsidRPr="00582E14">
              <w:t>Здания и сооружения для размещения служб охраны и наблюдения.</w:t>
            </w:r>
          </w:p>
          <w:p w:rsidR="00963DD8" w:rsidRPr="00582E14" w:rsidRDefault="00963DD8" w:rsidP="004652DC">
            <w:r w:rsidRPr="00582E14">
              <w:t>Площадки для мусоросборников.</w:t>
            </w:r>
          </w:p>
          <w:p w:rsidR="00963DD8" w:rsidRPr="00582E14" w:rsidRDefault="00963DD8" w:rsidP="004652DC">
            <w:pPr>
              <w:rPr>
                <w:b/>
                <w:bCs/>
              </w:rPr>
            </w:pPr>
            <w:r w:rsidRPr="00582E14">
              <w:t>Элементы благоустройства и вертикальной планировки (открытые лестницы, подпорные стенки, декоративные пешеходные мостики и т.п.), малые архитектурные формы.</w:t>
            </w:r>
          </w:p>
        </w:tc>
      </w:tr>
    </w:tbl>
    <w:p w:rsidR="00066D2A" w:rsidRPr="00733741" w:rsidRDefault="00066D2A" w:rsidP="00066D2A">
      <w:pPr>
        <w:shd w:val="clear" w:color="auto" w:fill="FFFFFF"/>
        <w:spacing w:before="120" w:after="120"/>
        <w:ind w:right="-142" w:firstLine="357"/>
        <w:jc w:val="both"/>
        <w:rPr>
          <w:b/>
          <w:bCs/>
          <w:spacing w:val="-3"/>
        </w:rPr>
      </w:pPr>
      <w:r w:rsidRPr="00733741">
        <w:rPr>
          <w:b/>
          <w:bCs/>
          <w:spacing w:val="-3"/>
        </w:rPr>
        <w:t>Предельные размеры земельных участков и предельные параметры разрешенного стр</w:t>
      </w:r>
      <w:r w:rsidRPr="00733741">
        <w:rPr>
          <w:b/>
          <w:bCs/>
          <w:spacing w:val="-3"/>
        </w:rPr>
        <w:t>о</w:t>
      </w:r>
      <w:r w:rsidRPr="00733741">
        <w:rPr>
          <w:b/>
          <w:bCs/>
          <w:spacing w:val="-3"/>
        </w:rPr>
        <w:t xml:space="preserve">ительства, реконструкции объектов капитального строительства для зон </w:t>
      </w:r>
    </w:p>
    <w:p w:rsidR="00066D2A" w:rsidRPr="00733741" w:rsidRDefault="00066D2A" w:rsidP="00066D2A">
      <w:pPr>
        <w:ind w:firstLine="340"/>
        <w:jc w:val="both"/>
      </w:pPr>
      <w:r w:rsidRPr="00733741">
        <w:t xml:space="preserve">1. Предельная этажность основных и вспомогательных сооружений - до 2 этажей. </w:t>
      </w:r>
    </w:p>
    <w:p w:rsidR="00066D2A" w:rsidRPr="00733741" w:rsidRDefault="00066D2A" w:rsidP="00066D2A">
      <w:pPr>
        <w:ind w:firstLine="340"/>
        <w:jc w:val="both"/>
      </w:pPr>
      <w:r w:rsidRPr="00733741">
        <w:t>2. Высотные параметры специальных сооружений определяются технологическими треб</w:t>
      </w:r>
      <w:r w:rsidRPr="00733741">
        <w:t>о</w:t>
      </w:r>
      <w:r w:rsidRPr="00733741">
        <w:t>ваниями.</w:t>
      </w:r>
    </w:p>
    <w:p w:rsidR="00066D2A" w:rsidRPr="00733741" w:rsidRDefault="00066D2A" w:rsidP="00066D2A">
      <w:pPr>
        <w:ind w:firstLine="340"/>
        <w:jc w:val="both"/>
      </w:pPr>
      <w:r w:rsidRPr="00733741">
        <w:t>3. Предельные размеры земельных участков, в том числе их площадь: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firstLine="357"/>
        <w:jc w:val="both"/>
      </w:pPr>
      <w:r w:rsidRPr="00733741">
        <w:t xml:space="preserve"> минимальная ширина земельного участка 10 метров;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firstLine="357"/>
        <w:jc w:val="both"/>
      </w:pPr>
      <w:r w:rsidRPr="00733741">
        <w:t xml:space="preserve"> минимальная площадь земельного участка 100 кв.м.;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 w:after="60"/>
        <w:ind w:firstLine="357"/>
        <w:jc w:val="both"/>
      </w:pPr>
      <w:r w:rsidRPr="00733741">
        <w:t xml:space="preserve"> максимальная площадь земельного участка -10га.</w:t>
      </w:r>
    </w:p>
    <w:p w:rsidR="00066D2A" w:rsidRPr="00733741" w:rsidRDefault="00066D2A" w:rsidP="00066D2A">
      <w:pPr>
        <w:ind w:firstLine="340"/>
        <w:jc w:val="both"/>
      </w:pPr>
      <w:r w:rsidRPr="00733741">
        <w:t>4. Минимальные отступы от границ земельных участков в целях определения места доп</w:t>
      </w:r>
      <w:r w:rsidRPr="00733741">
        <w:t>у</w:t>
      </w:r>
      <w:r w:rsidRPr="00733741">
        <w:t>стимого размещения зданий и сооружений</w:t>
      </w:r>
      <w:r w:rsidRPr="00733741">
        <w:rPr>
          <w:spacing w:val="-4"/>
        </w:rPr>
        <w:t xml:space="preserve"> – 3 м., за исключением:</w:t>
      </w:r>
      <w:r w:rsidRPr="00733741">
        <w:t xml:space="preserve"> </w:t>
      </w:r>
    </w:p>
    <w:p w:rsidR="00066D2A" w:rsidRPr="00733741" w:rsidRDefault="00066D2A" w:rsidP="00066D2A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firstLine="357"/>
        <w:jc w:val="both"/>
      </w:pPr>
      <w:r w:rsidRPr="00733741">
        <w:t xml:space="preserve"> от красной линии улиц - </w:t>
      </w:r>
      <w:smartTag w:uri="urn:schemas-microsoft-com:office:smarttags" w:element="metricconverter">
        <w:smartTagPr>
          <w:attr w:name="ProductID" w:val="5 м"/>
        </w:smartTagPr>
        <w:r w:rsidRPr="00733741">
          <w:t>5 м</w:t>
        </w:r>
      </w:smartTag>
      <w:r w:rsidRPr="00733741">
        <w:t>,</w:t>
      </w:r>
    </w:p>
    <w:p w:rsidR="00066D2A" w:rsidRPr="00733741" w:rsidRDefault="00066D2A" w:rsidP="00066D2A">
      <w:pPr>
        <w:tabs>
          <w:tab w:val="left" w:pos="8376"/>
        </w:tabs>
        <w:ind w:firstLine="340"/>
        <w:jc w:val="both"/>
      </w:pPr>
      <w:r w:rsidRPr="00733741">
        <w:t xml:space="preserve">5. Максимальный процент застройки в границах земельного участка 60%. </w:t>
      </w:r>
      <w:r w:rsidRPr="00733741">
        <w:tab/>
      </w:r>
    </w:p>
    <w:p w:rsidR="00066D2A" w:rsidRPr="00066D2A" w:rsidRDefault="00066D2A" w:rsidP="00066D2A">
      <w:pPr>
        <w:ind w:firstLine="340"/>
        <w:jc w:val="both"/>
      </w:pPr>
      <w:r w:rsidRPr="00733741">
        <w:t xml:space="preserve">6. Требования к размерам земельных участков и параметрам разрешенного строительства, реконструкции объектов капитального строительства </w:t>
      </w:r>
      <w:r w:rsidRPr="00066D2A">
        <w:t>в соответствии со следующими док</w:t>
      </w:r>
      <w:r w:rsidRPr="00066D2A">
        <w:t>у</w:t>
      </w:r>
      <w:r w:rsidRPr="00066D2A">
        <w:t>ментами: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СанПиН 2.2.1/2.1.1.1200-03 «Санитарно-защитные зоны и санитарная классификация предприятий, сооружений и иных объектов»;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СП 42.13330.2011, п.14.6 «СНиП 2.07.01-89* Градостроительство. Планировка и застройка городских и сельских поселений»;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СП 118.13330.2012 СНиП 31-06-2009 «Общественные здания и сооружения»;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Другие действующие нормативные документы и технические регламенты</w:t>
      </w:r>
    </w:p>
    <w:p w:rsidR="00963DD8" w:rsidRPr="00066D2A" w:rsidRDefault="00963DD8">
      <w:pPr>
        <w:rPr>
          <w:rFonts w:eastAsia="Lucida Sans Unicode"/>
          <w:b/>
          <w:bCs/>
          <w:szCs w:val="26"/>
          <w:lang w:bidi="ru-RU"/>
        </w:rPr>
      </w:pPr>
      <w:r w:rsidRPr="00066D2A">
        <w:rPr>
          <w:rFonts w:eastAsia="Lucida Sans Unicode"/>
          <w:lang w:bidi="ru-RU"/>
        </w:rPr>
        <w:br w:type="page"/>
      </w:r>
    </w:p>
    <w:p w:rsidR="00963DD8" w:rsidRPr="00855EDC" w:rsidRDefault="00963DD8" w:rsidP="00855EDC">
      <w:pPr>
        <w:pStyle w:val="3"/>
        <w:numPr>
          <w:ilvl w:val="2"/>
          <w:numId w:val="3"/>
        </w:numPr>
        <w:ind w:left="0" w:firstLine="0"/>
      </w:pPr>
      <w:bookmarkStart w:id="135" w:name="_Toc410312991"/>
      <w:proofErr w:type="spellStart"/>
      <w:r w:rsidRPr="00855EDC">
        <w:lastRenderedPageBreak/>
        <w:t>Подзона</w:t>
      </w:r>
      <w:proofErr w:type="spellEnd"/>
      <w:r w:rsidRPr="00855EDC">
        <w:t xml:space="preserve"> транспортной инфраструктуры размещения автомобильных дорог.</w:t>
      </w:r>
      <w:r w:rsidRPr="00855EDC">
        <w:br/>
        <w:t xml:space="preserve"> Градостроительный регламент</w:t>
      </w:r>
      <w:bookmarkEnd w:id="128"/>
      <w:bookmarkEnd w:id="129"/>
      <w:bookmarkEnd w:id="130"/>
      <w:bookmarkEnd w:id="131"/>
      <w:bookmarkEnd w:id="132"/>
      <w:bookmarkEnd w:id="133"/>
      <w:bookmarkEnd w:id="135"/>
    </w:p>
    <w:p w:rsidR="00963DD8" w:rsidRPr="00BD7B86" w:rsidRDefault="00963DD8" w:rsidP="00963DD8">
      <w:pPr>
        <w:ind w:firstLine="567"/>
      </w:pPr>
      <w:bookmarkStart w:id="136" w:name="_Toc324003956"/>
      <w:bookmarkStart w:id="137" w:name="_Toc324005094"/>
      <w:r w:rsidRPr="00BD7B86">
        <w:t>Виды разрешенного использования земельных участков и объектов капитального стро</w:t>
      </w:r>
      <w:r w:rsidRPr="00BD7B86">
        <w:t>и</w:t>
      </w:r>
      <w:r w:rsidRPr="00BD7B86">
        <w:t xml:space="preserve">тельства приведены </w:t>
      </w:r>
      <w:bookmarkEnd w:id="136"/>
      <w:bookmarkEnd w:id="137"/>
      <w:r>
        <w:t>в нижеследующей Таблице</w:t>
      </w:r>
      <w:r w:rsidRPr="00BD7B86">
        <w:t>.</w:t>
      </w:r>
    </w:p>
    <w:p w:rsidR="00963DD8" w:rsidRPr="00BD7B86" w:rsidRDefault="00963DD8" w:rsidP="00963DD8">
      <w:pPr>
        <w:spacing w:before="120"/>
        <w:ind w:left="-567" w:firstLine="567"/>
        <w:jc w:val="center"/>
        <w:rPr>
          <w:b/>
        </w:rPr>
      </w:pPr>
      <w:r w:rsidRPr="00BD7B86">
        <w:rPr>
          <w:b/>
        </w:rPr>
        <w:t xml:space="preserve">Виды разрешенного использования земельных участков и </w:t>
      </w:r>
      <w:r w:rsidRPr="00BD7B86">
        <w:rPr>
          <w:b/>
        </w:rPr>
        <w:br/>
        <w:t>объектов капитального строительства</w:t>
      </w:r>
    </w:p>
    <w:p w:rsidR="00963DD8" w:rsidRPr="00BD7B86" w:rsidRDefault="00963DD8" w:rsidP="00963DD8">
      <w:pPr>
        <w:spacing w:after="120"/>
        <w:ind w:left="-567" w:firstLine="567"/>
        <w:jc w:val="right"/>
        <w:rPr>
          <w:b/>
          <w:bCs/>
          <w:i/>
        </w:rPr>
      </w:pPr>
      <w:r w:rsidRPr="00BD7B86">
        <w:rPr>
          <w:i/>
        </w:rPr>
        <w:t>Таблица.</w:t>
      </w:r>
    </w:p>
    <w:tbl>
      <w:tblPr>
        <w:tblW w:w="5159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5"/>
      </w:tblGrid>
      <w:tr w:rsidR="00963DD8" w:rsidRPr="00BD7B86" w:rsidTr="004652DC">
        <w:trPr>
          <w:trHeight w:val="425"/>
        </w:trPr>
        <w:tc>
          <w:tcPr>
            <w:tcW w:w="10315" w:type="dxa"/>
            <w:shd w:val="clear" w:color="auto" w:fill="EEECE1"/>
            <w:vAlign w:val="center"/>
          </w:tcPr>
          <w:p w:rsidR="00963DD8" w:rsidRPr="00BD7B86" w:rsidRDefault="00963DD8" w:rsidP="00C95647">
            <w:pPr>
              <w:jc w:val="center"/>
              <w:rPr>
                <w:i/>
              </w:rPr>
            </w:pPr>
            <w:proofErr w:type="gramStart"/>
            <w:r w:rsidRPr="00BD7B86">
              <w:rPr>
                <w:b/>
                <w:bCs/>
                <w:i/>
                <w:color w:val="00000A"/>
                <w:kern w:val="1"/>
              </w:rPr>
              <w:t>Т(</w:t>
            </w:r>
            <w:proofErr w:type="gramEnd"/>
            <w:r w:rsidRPr="00BD7B86">
              <w:rPr>
                <w:b/>
                <w:bCs/>
                <w:i/>
                <w:color w:val="00000A"/>
                <w:kern w:val="1"/>
              </w:rPr>
              <w:t xml:space="preserve">АД) – </w:t>
            </w:r>
            <w:proofErr w:type="spellStart"/>
            <w:r w:rsidRPr="00BD7B86">
              <w:rPr>
                <w:rFonts w:eastAsia="Lucida Sans Unicode"/>
                <w:b/>
                <w:i/>
                <w:lang w:bidi="ru-RU"/>
              </w:rPr>
              <w:t>Подзона</w:t>
            </w:r>
            <w:proofErr w:type="spellEnd"/>
            <w:r w:rsidRPr="00BD7B86">
              <w:rPr>
                <w:rFonts w:eastAsia="Lucida Sans Unicode"/>
                <w:b/>
                <w:i/>
                <w:lang w:bidi="ru-RU"/>
              </w:rPr>
              <w:t xml:space="preserve"> транспортной инфраструктуры размещения автомобильных дорог</w:t>
            </w:r>
          </w:p>
        </w:tc>
      </w:tr>
      <w:tr w:rsidR="00963DD8" w:rsidRPr="00BD7B86" w:rsidTr="004652DC">
        <w:trPr>
          <w:trHeight w:val="54"/>
        </w:trPr>
        <w:tc>
          <w:tcPr>
            <w:tcW w:w="10315" w:type="dxa"/>
          </w:tcPr>
          <w:p w:rsidR="00963DD8" w:rsidRPr="00BD7B86" w:rsidRDefault="00963DD8" w:rsidP="004652DC">
            <w:pPr>
              <w:rPr>
                <w:b/>
                <w:bCs/>
              </w:rPr>
            </w:pPr>
            <w:r w:rsidRPr="00BD7B86">
              <w:rPr>
                <w:b/>
                <w:bCs/>
              </w:rPr>
              <w:t>Основные виды разрешенного использования</w:t>
            </w:r>
          </w:p>
          <w:p w:rsidR="00963DD8" w:rsidRPr="00BD7B86" w:rsidRDefault="00963DD8" w:rsidP="004652DC">
            <w:pPr>
              <w:rPr>
                <w:b/>
                <w:bCs/>
              </w:rPr>
            </w:pP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Линейные объекты инженерной инфраструктуры.</w:t>
            </w: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водо</w:t>
            </w:r>
            <w:r w:rsidRPr="00BD7B86">
              <w:rPr>
                <w:rFonts w:eastAsia="Lucida Sans Unicode"/>
                <w:kern w:val="1"/>
                <w:lang w:bidi="ru-RU"/>
              </w:rPr>
              <w:t>е</w:t>
            </w:r>
            <w:r w:rsidRPr="00BD7B86">
              <w:rPr>
                <w:rFonts w:eastAsia="Lucida Sans Unicode"/>
                <w:kern w:val="1"/>
                <w:lang w:bidi="ru-RU"/>
              </w:rPr>
              <w:t>мы).</w:t>
            </w: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Зеленые насаждения декоративные и объекты ландшафтного дизайна.</w:t>
            </w:r>
          </w:p>
        </w:tc>
      </w:tr>
      <w:tr w:rsidR="00963DD8" w:rsidRPr="00BD7B86" w:rsidTr="004652DC">
        <w:tc>
          <w:tcPr>
            <w:tcW w:w="10315" w:type="dxa"/>
          </w:tcPr>
          <w:p w:rsidR="00963DD8" w:rsidRPr="00BD7B86" w:rsidRDefault="00963DD8" w:rsidP="004652DC">
            <w:pPr>
              <w:rPr>
                <w:b/>
              </w:rPr>
            </w:pPr>
            <w:r w:rsidRPr="00BD7B86">
              <w:rPr>
                <w:b/>
              </w:rPr>
              <w:t>Условно разрешенные виды использования</w:t>
            </w:r>
          </w:p>
          <w:p w:rsidR="00963DD8" w:rsidRPr="00BD7B86" w:rsidRDefault="00963DD8" w:rsidP="004652DC">
            <w:pPr>
              <w:rPr>
                <w:b/>
                <w:color w:val="00000A"/>
                <w:kern w:val="1"/>
              </w:rPr>
            </w:pP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Дороги.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Ограждение территории.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Улично-дорожная сеть.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Остановочные и торгово-остановочные пункты общественного транспорта.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Станции технического обслуживания автомобилей.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Рекламные конструкции.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Общественные туалеты.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Площадки для мусоросборников.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963DD8" w:rsidRPr="00BD7B86" w:rsidTr="004652DC">
        <w:tc>
          <w:tcPr>
            <w:tcW w:w="10315" w:type="dxa"/>
          </w:tcPr>
          <w:p w:rsidR="00963DD8" w:rsidRPr="00BD7B86" w:rsidRDefault="00963DD8" w:rsidP="004652DC">
            <w:pPr>
              <w:rPr>
                <w:b/>
                <w:color w:val="00000A"/>
                <w:kern w:val="1"/>
              </w:rPr>
            </w:pPr>
            <w:r w:rsidRPr="00BD7B86">
              <w:rPr>
                <w:b/>
                <w:color w:val="00000A"/>
                <w:kern w:val="1"/>
              </w:rPr>
              <w:t>Вспомогательные виды разрешенного использования</w:t>
            </w:r>
          </w:p>
          <w:p w:rsidR="00963DD8" w:rsidRPr="00BD7B86" w:rsidRDefault="00963DD8" w:rsidP="004652DC">
            <w:pPr>
              <w:rPr>
                <w:b/>
                <w:color w:val="00000A"/>
                <w:kern w:val="1"/>
              </w:rPr>
            </w:pP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Не предусмотрены</w:t>
            </w:r>
          </w:p>
        </w:tc>
      </w:tr>
    </w:tbl>
    <w:p w:rsidR="00066D2A" w:rsidRPr="00066D2A" w:rsidRDefault="00066D2A" w:rsidP="00066D2A">
      <w:pPr>
        <w:shd w:val="clear" w:color="auto" w:fill="FFFFFF"/>
        <w:spacing w:before="120" w:after="120"/>
        <w:ind w:right="-142" w:firstLine="357"/>
        <w:jc w:val="both"/>
        <w:rPr>
          <w:b/>
          <w:bCs/>
          <w:spacing w:val="-3"/>
        </w:rPr>
      </w:pPr>
      <w:bookmarkStart w:id="138" w:name="_Toc330816356"/>
      <w:bookmarkStart w:id="139" w:name="_Toc354680391"/>
      <w:r w:rsidRPr="00066D2A">
        <w:rPr>
          <w:b/>
          <w:bCs/>
          <w:spacing w:val="-3"/>
        </w:rPr>
        <w:t>Предельные размеры земельных участков и предельные параметры разрешенного стр</w:t>
      </w:r>
      <w:r w:rsidRPr="00066D2A">
        <w:rPr>
          <w:b/>
          <w:bCs/>
          <w:spacing w:val="-3"/>
        </w:rPr>
        <w:t>о</w:t>
      </w:r>
      <w:r w:rsidRPr="00066D2A">
        <w:rPr>
          <w:b/>
          <w:bCs/>
          <w:spacing w:val="-3"/>
        </w:rPr>
        <w:t xml:space="preserve">ительства, реконструкции объектов капитального строительства для зон </w:t>
      </w:r>
    </w:p>
    <w:p w:rsidR="00066D2A" w:rsidRPr="00733741" w:rsidRDefault="00066D2A" w:rsidP="0069267F">
      <w:pPr>
        <w:jc w:val="both"/>
      </w:pPr>
      <w:r w:rsidRPr="00697C7F">
        <w:t>1</w:t>
      </w:r>
      <w:r w:rsidRPr="00066D2A">
        <w:rPr>
          <w:color w:val="0070C0"/>
        </w:rPr>
        <w:t xml:space="preserve">. </w:t>
      </w:r>
      <w:r w:rsidRPr="00733741">
        <w:t>Высотные параметры специальных сооружений определяются технологическими требов</w:t>
      </w:r>
      <w:r w:rsidRPr="00733741">
        <w:t>а</w:t>
      </w:r>
      <w:r w:rsidRPr="00733741">
        <w:t>ниями.</w:t>
      </w:r>
    </w:p>
    <w:p w:rsidR="00066D2A" w:rsidRPr="00733741" w:rsidRDefault="0069267F" w:rsidP="0069267F">
      <w:pPr>
        <w:jc w:val="both"/>
      </w:pPr>
      <w:r w:rsidRPr="00733741">
        <w:t>2</w:t>
      </w:r>
      <w:r w:rsidR="00066D2A" w:rsidRPr="00733741">
        <w:t>. Предельные размеры земельных участков, в том числе их площадь:</w:t>
      </w:r>
    </w:p>
    <w:p w:rsidR="00066D2A" w:rsidRPr="00733741" w:rsidRDefault="00066D2A" w:rsidP="0069267F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jc w:val="both"/>
      </w:pPr>
      <w:r w:rsidRPr="00733741">
        <w:t xml:space="preserve"> минимальная ширина земельного участка 10 метров;</w:t>
      </w:r>
    </w:p>
    <w:p w:rsidR="00066D2A" w:rsidRPr="00733741" w:rsidRDefault="00066D2A" w:rsidP="0069267F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jc w:val="both"/>
      </w:pPr>
      <w:r w:rsidRPr="00733741">
        <w:t xml:space="preserve"> минимальная площадь земельного участка 100 кв.м.;</w:t>
      </w:r>
    </w:p>
    <w:p w:rsidR="00066D2A" w:rsidRPr="00733741" w:rsidRDefault="00066D2A" w:rsidP="0069267F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 w:after="60"/>
        <w:jc w:val="both"/>
      </w:pPr>
      <w:r w:rsidRPr="00733741">
        <w:t xml:space="preserve"> максимальная площадь земельного участка -10га.</w:t>
      </w:r>
    </w:p>
    <w:p w:rsidR="00066D2A" w:rsidRPr="00733741" w:rsidRDefault="0069267F" w:rsidP="0069267F">
      <w:pPr>
        <w:jc w:val="both"/>
      </w:pPr>
      <w:r w:rsidRPr="00733741">
        <w:t>3</w:t>
      </w:r>
      <w:r w:rsidR="00066D2A" w:rsidRPr="00733741">
        <w:t>. Минимальные отступы от границ земельных участков в целях определения места допуст</w:t>
      </w:r>
      <w:r w:rsidR="00066D2A" w:rsidRPr="00733741">
        <w:t>и</w:t>
      </w:r>
      <w:r w:rsidR="00066D2A" w:rsidRPr="00733741">
        <w:t>мого размещения зданий и сооружений</w:t>
      </w:r>
      <w:r w:rsidR="00066D2A" w:rsidRPr="00733741">
        <w:rPr>
          <w:spacing w:val="-4"/>
        </w:rPr>
        <w:t xml:space="preserve"> – 3 м., за исключением:</w:t>
      </w:r>
      <w:r w:rsidR="00066D2A" w:rsidRPr="00733741">
        <w:t xml:space="preserve"> </w:t>
      </w:r>
    </w:p>
    <w:p w:rsidR="00066D2A" w:rsidRPr="00733741" w:rsidRDefault="00066D2A" w:rsidP="0069267F">
      <w:pPr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jc w:val="both"/>
      </w:pPr>
      <w:r w:rsidRPr="00733741">
        <w:t xml:space="preserve"> от красной линии улиц - </w:t>
      </w:r>
      <w:smartTag w:uri="urn:schemas-microsoft-com:office:smarttags" w:element="metricconverter">
        <w:smartTagPr>
          <w:attr w:name="ProductID" w:val="5 м"/>
        </w:smartTagPr>
        <w:r w:rsidRPr="00733741">
          <w:t>5 м</w:t>
        </w:r>
      </w:smartTag>
      <w:r w:rsidRPr="00733741">
        <w:t>,</w:t>
      </w:r>
    </w:p>
    <w:p w:rsidR="0069267F" w:rsidRPr="00733741" w:rsidRDefault="00FA0304" w:rsidP="00FA0304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jc w:val="both"/>
      </w:pPr>
      <w:r w:rsidRPr="00733741">
        <w:t>4.</w:t>
      </w:r>
      <w:r w:rsidR="0069267F" w:rsidRPr="00733741">
        <w:t xml:space="preserve">Предельная этажность основных и вспомогательных сооружений - до 2 этажей. </w:t>
      </w:r>
    </w:p>
    <w:p w:rsidR="00066D2A" w:rsidRPr="00733741" w:rsidRDefault="0069267F" w:rsidP="0069267F">
      <w:pPr>
        <w:tabs>
          <w:tab w:val="left" w:pos="8376"/>
        </w:tabs>
        <w:jc w:val="both"/>
      </w:pPr>
      <w:r w:rsidRPr="00733741">
        <w:t>5</w:t>
      </w:r>
      <w:r w:rsidR="00066D2A" w:rsidRPr="00733741">
        <w:t xml:space="preserve">. Максимальный процент застройки в границах земельного участка 60%. </w:t>
      </w:r>
      <w:r w:rsidR="00066D2A" w:rsidRPr="00733741">
        <w:tab/>
      </w:r>
    </w:p>
    <w:p w:rsidR="00066D2A" w:rsidRPr="00066D2A" w:rsidRDefault="0069267F" w:rsidP="0069267F">
      <w:pPr>
        <w:jc w:val="both"/>
      </w:pPr>
      <w:r w:rsidRPr="00733741">
        <w:t xml:space="preserve"> 6.</w:t>
      </w:r>
      <w:r w:rsidR="00066D2A" w:rsidRPr="00733741">
        <w:t xml:space="preserve">Требования к размерам земельных участков и параметрам разрешенного </w:t>
      </w:r>
      <w:r w:rsidR="00066D2A" w:rsidRPr="00066D2A">
        <w:t>строительства, р</w:t>
      </w:r>
      <w:r w:rsidR="00066D2A" w:rsidRPr="00066D2A">
        <w:t>е</w:t>
      </w:r>
      <w:r w:rsidR="00066D2A" w:rsidRPr="00066D2A">
        <w:t>конструкции объектов капитального строительства в соответствии со следующими докуме</w:t>
      </w:r>
      <w:r w:rsidR="00066D2A" w:rsidRPr="00066D2A">
        <w:t>н</w:t>
      </w:r>
      <w:r w:rsidR="00066D2A" w:rsidRPr="00066D2A">
        <w:t>тами: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lastRenderedPageBreak/>
        <w:t>СанПиН 2.2.1/2.1.1.1200-03 «Санитарно-защитные зоны и санитарная классификация предприятий, сооружений и иных объектов»;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СП 42.13330.2011, п.14.6 «СНиП 2.07.01-89* Градостроительство. Планировка и застройка городских и сельских поселений»;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СП 118.13330.2012 СНиП 31-06-2009 «Общественные здания и сооружения»;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Другие действующие нормативные документы и технические регламенты</w:t>
      </w:r>
    </w:p>
    <w:p w:rsidR="00963DD8" w:rsidRPr="00066D2A" w:rsidRDefault="00963DD8" w:rsidP="00963DD8">
      <w:pPr>
        <w:rPr>
          <w:rFonts w:eastAsia="Lucida Sans Unicode"/>
          <w:b/>
          <w:bCs/>
          <w:szCs w:val="26"/>
          <w:lang w:bidi="ru-RU"/>
        </w:rPr>
      </w:pPr>
      <w:r w:rsidRPr="00066D2A">
        <w:rPr>
          <w:rFonts w:eastAsia="Lucida Sans Unicode"/>
          <w:lang w:bidi="ru-RU"/>
        </w:rPr>
        <w:br w:type="page"/>
      </w:r>
    </w:p>
    <w:p w:rsidR="00963DD8" w:rsidRPr="00BD7B86" w:rsidRDefault="00963DD8" w:rsidP="00855EDC">
      <w:pPr>
        <w:pStyle w:val="3"/>
        <w:numPr>
          <w:ilvl w:val="2"/>
          <w:numId w:val="3"/>
        </w:numPr>
        <w:ind w:left="0" w:firstLine="0"/>
      </w:pPr>
      <w:bookmarkStart w:id="140" w:name="_Toc392765980"/>
      <w:bookmarkStart w:id="141" w:name="_Toc410312992"/>
      <w:proofErr w:type="spellStart"/>
      <w:r w:rsidRPr="00855EDC">
        <w:lastRenderedPageBreak/>
        <w:t>Подзона</w:t>
      </w:r>
      <w:proofErr w:type="spellEnd"/>
      <w:r w:rsidRPr="00855EDC">
        <w:t xml:space="preserve"> транспортной инфраструктуры размещения объектов обслуживания </w:t>
      </w:r>
      <w:r w:rsidRPr="00855EDC">
        <w:br/>
        <w:t>автомобильного транспорта. Градостроительный регламент</w:t>
      </w:r>
      <w:bookmarkEnd w:id="138"/>
      <w:bookmarkEnd w:id="139"/>
      <w:bookmarkEnd w:id="140"/>
      <w:bookmarkEnd w:id="141"/>
    </w:p>
    <w:p w:rsidR="00963DD8" w:rsidRPr="00BD7B86" w:rsidRDefault="00963DD8" w:rsidP="00963DD8">
      <w:pPr>
        <w:ind w:firstLine="567"/>
      </w:pPr>
      <w:r w:rsidRPr="00BD7B86">
        <w:t>Виды разрешенного использования земельных участков и объектов капитального стро</w:t>
      </w:r>
      <w:r w:rsidRPr="00BD7B86">
        <w:t>и</w:t>
      </w:r>
      <w:r w:rsidRPr="00BD7B86">
        <w:t xml:space="preserve">тельства приведены </w:t>
      </w:r>
      <w:r>
        <w:t>в нижеследующей Таблице</w:t>
      </w:r>
      <w:r w:rsidRPr="00BD7B86">
        <w:t>.</w:t>
      </w:r>
    </w:p>
    <w:p w:rsidR="00963DD8" w:rsidRPr="00BD7B86" w:rsidRDefault="00963DD8" w:rsidP="00963DD8">
      <w:pPr>
        <w:spacing w:before="120"/>
        <w:ind w:left="-567" w:firstLine="567"/>
        <w:jc w:val="center"/>
        <w:rPr>
          <w:b/>
        </w:rPr>
      </w:pPr>
      <w:r w:rsidRPr="00BD7B86">
        <w:rPr>
          <w:b/>
        </w:rPr>
        <w:t xml:space="preserve">Виды разрешенного использования земельных участков и </w:t>
      </w:r>
      <w:r w:rsidRPr="00BD7B86">
        <w:rPr>
          <w:b/>
        </w:rPr>
        <w:br/>
        <w:t>объектов капитального строительства</w:t>
      </w:r>
    </w:p>
    <w:p w:rsidR="00963DD8" w:rsidRPr="00BD7B86" w:rsidRDefault="00963DD8" w:rsidP="00963DD8">
      <w:pPr>
        <w:spacing w:after="120"/>
        <w:ind w:left="-567" w:firstLine="567"/>
        <w:jc w:val="right"/>
        <w:rPr>
          <w:b/>
          <w:bCs/>
          <w:i/>
        </w:rPr>
      </w:pPr>
      <w:r w:rsidRPr="00BD7B86">
        <w:rPr>
          <w:i/>
        </w:rPr>
        <w:t>Таблица.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97"/>
      </w:tblGrid>
      <w:tr w:rsidR="00963DD8" w:rsidRPr="00BD7B86" w:rsidTr="004652DC">
        <w:trPr>
          <w:trHeight w:val="425"/>
        </w:trPr>
        <w:tc>
          <w:tcPr>
            <w:tcW w:w="10348" w:type="dxa"/>
            <w:shd w:val="clear" w:color="auto" w:fill="EEECE1"/>
            <w:vAlign w:val="center"/>
          </w:tcPr>
          <w:p w:rsidR="00963DD8" w:rsidRPr="00BD7B86" w:rsidRDefault="00963DD8" w:rsidP="00C95647">
            <w:pPr>
              <w:jc w:val="center"/>
              <w:rPr>
                <w:i/>
              </w:rPr>
            </w:pPr>
            <w:proofErr w:type="gramStart"/>
            <w:r w:rsidRPr="00BD7B86">
              <w:rPr>
                <w:b/>
                <w:bCs/>
                <w:i/>
                <w:color w:val="00000A"/>
                <w:kern w:val="1"/>
              </w:rPr>
              <w:t>Т(</w:t>
            </w:r>
            <w:proofErr w:type="gramEnd"/>
            <w:r w:rsidRPr="00BD7B86">
              <w:rPr>
                <w:b/>
                <w:bCs/>
                <w:i/>
                <w:color w:val="00000A"/>
                <w:kern w:val="1"/>
              </w:rPr>
              <w:t xml:space="preserve">АО) – </w:t>
            </w:r>
            <w:proofErr w:type="spellStart"/>
            <w:r w:rsidRPr="00BD7B86">
              <w:rPr>
                <w:b/>
                <w:bCs/>
                <w:i/>
                <w:color w:val="00000A"/>
                <w:kern w:val="1"/>
              </w:rPr>
              <w:t>Подз</w:t>
            </w:r>
            <w:r w:rsidRPr="00BD7B86">
              <w:rPr>
                <w:rFonts w:eastAsia="Lucida Sans Unicode"/>
                <w:b/>
                <w:i/>
                <w:lang w:bidi="ru-RU"/>
              </w:rPr>
              <w:t>она</w:t>
            </w:r>
            <w:proofErr w:type="spellEnd"/>
            <w:r w:rsidRPr="00BD7B86">
              <w:rPr>
                <w:rFonts w:eastAsia="Lucida Sans Unicode"/>
                <w:b/>
                <w:i/>
                <w:lang w:bidi="ru-RU"/>
              </w:rPr>
              <w:t xml:space="preserve"> транспортной инфраструктуры размещения объектов обслуживания </w:t>
            </w:r>
            <w:r w:rsidRPr="00BD7B86">
              <w:rPr>
                <w:rFonts w:eastAsia="Lucida Sans Unicode"/>
                <w:b/>
                <w:i/>
                <w:lang w:bidi="ru-RU"/>
              </w:rPr>
              <w:br/>
              <w:t>автомобильного транспорта</w:t>
            </w:r>
          </w:p>
        </w:tc>
      </w:tr>
      <w:tr w:rsidR="00963DD8" w:rsidRPr="00BD7B86" w:rsidTr="004652DC">
        <w:trPr>
          <w:trHeight w:val="54"/>
        </w:trPr>
        <w:tc>
          <w:tcPr>
            <w:tcW w:w="10348" w:type="dxa"/>
          </w:tcPr>
          <w:p w:rsidR="00963DD8" w:rsidRPr="00BD7B86" w:rsidRDefault="00963DD8" w:rsidP="004652DC">
            <w:pPr>
              <w:rPr>
                <w:b/>
                <w:bCs/>
              </w:rPr>
            </w:pPr>
            <w:r w:rsidRPr="00BD7B86">
              <w:rPr>
                <w:b/>
                <w:bCs/>
              </w:rPr>
              <w:t>Основные виды разрешенного использования</w:t>
            </w:r>
          </w:p>
          <w:p w:rsidR="00963DD8" w:rsidRPr="00BD7B86" w:rsidRDefault="00963DD8" w:rsidP="004652DC">
            <w:pPr>
              <w:rPr>
                <w:b/>
                <w:bCs/>
              </w:rPr>
            </w:pP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Линейные объекты инженерной инфраструктуры.</w:t>
            </w: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Объекты обеспечения пожарной безопасности (гидранты, резервуары, противопожарные вод</w:t>
            </w:r>
            <w:r w:rsidRPr="00BD7B86">
              <w:rPr>
                <w:rFonts w:eastAsia="Lucida Sans Unicode"/>
                <w:kern w:val="1"/>
                <w:lang w:bidi="ru-RU"/>
              </w:rPr>
              <w:t>о</w:t>
            </w:r>
            <w:r w:rsidRPr="00BD7B86">
              <w:rPr>
                <w:rFonts w:eastAsia="Lucida Sans Unicode"/>
                <w:kern w:val="1"/>
                <w:lang w:bidi="ru-RU"/>
              </w:rPr>
              <w:t>емы).</w:t>
            </w: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Зеленые насаждения декоративные и объекты ландшафтного дизайна.</w:t>
            </w: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Автозаправочные станции для заправки грузового и легкового автотранспорта жидким и газ</w:t>
            </w:r>
            <w:r w:rsidRPr="00BD7B86">
              <w:rPr>
                <w:rFonts w:eastAsia="Lucida Sans Unicode"/>
                <w:kern w:val="1"/>
                <w:lang w:bidi="ru-RU"/>
              </w:rPr>
              <w:t>о</w:t>
            </w:r>
            <w:r w:rsidRPr="00BD7B86">
              <w:rPr>
                <w:rFonts w:eastAsia="Lucida Sans Unicode"/>
                <w:kern w:val="1"/>
                <w:lang w:bidi="ru-RU"/>
              </w:rPr>
              <w:t>вым топливом.</w:t>
            </w: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Мойки автомобилей.</w:t>
            </w:r>
          </w:p>
          <w:p w:rsidR="00963DD8" w:rsidRPr="00BD7B86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Станции технического обслуживания автомобилей с количеством постов не более 10.</w:t>
            </w:r>
          </w:p>
          <w:p w:rsidR="00963DD8" w:rsidRPr="00BD7B86" w:rsidRDefault="00963DD8" w:rsidP="004652DC">
            <w:pPr>
              <w:rPr>
                <w:bCs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Объекты торговли автомобильными запасными частями, принадлежностями и аксессуарами.</w:t>
            </w:r>
          </w:p>
        </w:tc>
      </w:tr>
      <w:tr w:rsidR="00963DD8" w:rsidRPr="00BD7B86" w:rsidTr="004652DC">
        <w:tc>
          <w:tcPr>
            <w:tcW w:w="10348" w:type="dxa"/>
          </w:tcPr>
          <w:p w:rsidR="00963DD8" w:rsidRPr="00BD7B86" w:rsidRDefault="00963DD8" w:rsidP="004652DC">
            <w:pPr>
              <w:rPr>
                <w:b/>
              </w:rPr>
            </w:pPr>
            <w:r w:rsidRPr="00BD7B86">
              <w:rPr>
                <w:b/>
              </w:rPr>
              <w:t>Условно разрешенные виды использования</w:t>
            </w:r>
          </w:p>
          <w:p w:rsidR="00963DD8" w:rsidRPr="00BD7B86" w:rsidRDefault="00963DD8" w:rsidP="004652DC">
            <w:pPr>
              <w:rPr>
                <w:b/>
                <w:color w:val="00000A"/>
                <w:kern w:val="1"/>
              </w:rPr>
            </w:pP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Ограждение территории.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Улично-дорожная сеть:</w:t>
            </w:r>
          </w:p>
          <w:p w:rsidR="00963DD8" w:rsidRPr="00BD7B86" w:rsidRDefault="00963DD8" w:rsidP="004652DC">
            <w:pPr>
              <w:rPr>
                <w:bCs/>
              </w:rPr>
            </w:pPr>
            <w:r w:rsidRPr="00BD7B86">
              <w:rPr>
                <w:bCs/>
              </w:rPr>
              <w:t>- проезды;</w:t>
            </w:r>
          </w:p>
          <w:p w:rsidR="00963DD8" w:rsidRPr="00BD7B86" w:rsidRDefault="00963DD8" w:rsidP="004652DC">
            <w:pPr>
              <w:rPr>
                <w:bCs/>
              </w:rPr>
            </w:pPr>
            <w:r w:rsidRPr="00BD7B86">
              <w:rPr>
                <w:bCs/>
              </w:rPr>
              <w:t>- проходы.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Остановочные и торгово-остановочные пункты общественного транспорта.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Сооружения и устройства для механической очистки поверхностных стоков.</w:t>
            </w:r>
          </w:p>
          <w:p w:rsidR="00963DD8" w:rsidRDefault="00963DD8" w:rsidP="004652DC">
            <w:pPr>
              <w:rPr>
                <w:rFonts w:eastAsia="Lucida Sans Unicode"/>
                <w:kern w:val="1"/>
                <w:lang w:bidi="ru-RU"/>
              </w:rPr>
            </w:pPr>
            <w:r w:rsidRPr="00BD7B86">
              <w:rPr>
                <w:rFonts w:eastAsia="Lucida Sans Unicode"/>
                <w:kern w:val="1"/>
                <w:lang w:bidi="ru-RU"/>
              </w:rPr>
              <w:t>Станции технического обслуживания автомобилей.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>
              <w:rPr>
                <w:rFonts w:eastAsia="Lucida Sans Unicode"/>
                <w:kern w:val="1"/>
                <w:lang w:bidi="ru-RU"/>
              </w:rPr>
              <w:t>Гостиницы, мотели, кемпинги.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Рекламные конструкции.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</w:rPr>
              <w:t>Объекты, предусмотренные проектом планировки территории.</w:t>
            </w:r>
          </w:p>
        </w:tc>
      </w:tr>
      <w:tr w:rsidR="00963DD8" w:rsidRPr="00BD7B86" w:rsidTr="004652DC">
        <w:tc>
          <w:tcPr>
            <w:tcW w:w="10348" w:type="dxa"/>
          </w:tcPr>
          <w:p w:rsidR="00963DD8" w:rsidRPr="00BD7B86" w:rsidRDefault="00963DD8" w:rsidP="004652DC">
            <w:pPr>
              <w:rPr>
                <w:b/>
                <w:color w:val="00000A"/>
                <w:kern w:val="1"/>
              </w:rPr>
            </w:pPr>
            <w:r w:rsidRPr="00BD7B86">
              <w:rPr>
                <w:b/>
                <w:color w:val="00000A"/>
                <w:kern w:val="1"/>
              </w:rPr>
              <w:t xml:space="preserve">Вспомогательные виды разрешенного использования </w:t>
            </w:r>
            <w:r w:rsidRPr="00BD7B86">
              <w:rPr>
                <w:b/>
                <w:color w:val="00000A"/>
                <w:kern w:val="1"/>
              </w:rPr>
              <w:br/>
              <w:t>при объектах обслуживания автомобильного транспорта</w:t>
            </w:r>
          </w:p>
          <w:p w:rsidR="00963DD8" w:rsidRPr="00BD7B86" w:rsidRDefault="00963DD8" w:rsidP="004652DC">
            <w:pPr>
              <w:rPr>
                <w:b/>
                <w:color w:val="00000A"/>
                <w:kern w:val="1"/>
              </w:rPr>
            </w:pPr>
          </w:p>
          <w:p w:rsidR="00963DD8" w:rsidRPr="00BD7B86" w:rsidRDefault="00963DD8" w:rsidP="004652DC">
            <w:pPr>
              <w:rPr>
                <w:bCs/>
              </w:rPr>
            </w:pPr>
            <w:r w:rsidRPr="00BD7B86">
              <w:rPr>
                <w:bCs/>
              </w:rPr>
              <w:t>Объекты торговли автомобильными запасными частями, принадлежностями и аксессуарами.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Общественные туалеты.</w:t>
            </w:r>
          </w:p>
          <w:p w:rsidR="00963DD8" w:rsidRPr="00BD7B86" w:rsidRDefault="00963DD8" w:rsidP="004652DC">
            <w:pPr>
              <w:rPr>
                <w:bCs/>
                <w:color w:val="00000A"/>
                <w:kern w:val="1"/>
              </w:rPr>
            </w:pPr>
            <w:r w:rsidRPr="00BD7B86">
              <w:rPr>
                <w:bCs/>
                <w:color w:val="00000A"/>
                <w:kern w:val="1"/>
              </w:rPr>
              <w:t>Площадки для мусоросборников.</w:t>
            </w:r>
          </w:p>
        </w:tc>
      </w:tr>
    </w:tbl>
    <w:p w:rsidR="00066D2A" w:rsidRPr="00733741" w:rsidRDefault="00963DD8" w:rsidP="00066D2A">
      <w:pPr>
        <w:shd w:val="clear" w:color="auto" w:fill="FFFFFF"/>
        <w:spacing w:before="120" w:after="120"/>
        <w:ind w:right="-142" w:firstLine="357"/>
        <w:jc w:val="both"/>
        <w:rPr>
          <w:b/>
          <w:bCs/>
          <w:spacing w:val="-3"/>
        </w:rPr>
      </w:pPr>
      <w:r>
        <w:br w:type="page"/>
      </w:r>
      <w:r w:rsidR="00066D2A" w:rsidRPr="00733741">
        <w:rPr>
          <w:b/>
          <w:bCs/>
          <w:spacing w:val="-3"/>
        </w:rPr>
        <w:lastRenderedPageBreak/>
        <w:t>Предельные размеры земельных участков и предельные параметры разрешенного стр</w:t>
      </w:r>
      <w:r w:rsidR="00066D2A" w:rsidRPr="00733741">
        <w:rPr>
          <w:b/>
          <w:bCs/>
          <w:spacing w:val="-3"/>
        </w:rPr>
        <w:t>о</w:t>
      </w:r>
      <w:r w:rsidR="00066D2A" w:rsidRPr="00733741">
        <w:rPr>
          <w:b/>
          <w:bCs/>
          <w:spacing w:val="-3"/>
        </w:rPr>
        <w:t xml:space="preserve">ительства, реконструкции объектов капитального строительства для зон </w:t>
      </w:r>
    </w:p>
    <w:p w:rsidR="00066D2A" w:rsidRPr="00733741" w:rsidRDefault="00066D2A" w:rsidP="00066D2A">
      <w:pPr>
        <w:ind w:firstLine="340"/>
        <w:jc w:val="both"/>
      </w:pPr>
      <w:r w:rsidRPr="00733741">
        <w:t xml:space="preserve">1. Предельная этажность основных и вспомогательных сооружений - до 2 этажей. </w:t>
      </w:r>
    </w:p>
    <w:p w:rsidR="00066D2A" w:rsidRPr="00733741" w:rsidRDefault="00077181" w:rsidP="00066D2A">
      <w:pPr>
        <w:ind w:firstLine="340"/>
        <w:jc w:val="both"/>
      </w:pPr>
      <w:r w:rsidRPr="00733741">
        <w:t>2</w:t>
      </w:r>
      <w:r w:rsidR="00066D2A" w:rsidRPr="00733741">
        <w:t>. Предельные размеры земельных участков, в том числе их площадь:</w:t>
      </w:r>
    </w:p>
    <w:p w:rsidR="00066D2A" w:rsidRPr="00733741" w:rsidRDefault="00EE28BD" w:rsidP="00EE2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left="360"/>
        <w:jc w:val="both"/>
      </w:pPr>
      <w:r w:rsidRPr="00733741">
        <w:t>-</w:t>
      </w:r>
      <w:r w:rsidR="00066D2A" w:rsidRPr="00733741">
        <w:t xml:space="preserve"> минимальная ширина земельного участка 10 метров;</w:t>
      </w:r>
    </w:p>
    <w:p w:rsidR="00066D2A" w:rsidRPr="00733741" w:rsidRDefault="00EE28BD" w:rsidP="00EE2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left="360"/>
        <w:jc w:val="both"/>
      </w:pPr>
      <w:r w:rsidRPr="00733741">
        <w:t>-</w:t>
      </w:r>
      <w:r w:rsidR="00066D2A" w:rsidRPr="00733741">
        <w:t xml:space="preserve"> минимальная площадь земельного участка 100 кв.м.;</w:t>
      </w:r>
    </w:p>
    <w:p w:rsidR="00066D2A" w:rsidRPr="00733741" w:rsidRDefault="00EE28BD" w:rsidP="00EE2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 w:after="60"/>
        <w:ind w:left="360"/>
        <w:jc w:val="both"/>
      </w:pPr>
      <w:r w:rsidRPr="00733741">
        <w:t>-</w:t>
      </w:r>
      <w:r w:rsidR="00066D2A" w:rsidRPr="00733741">
        <w:t>максимальная площадь земельного участка -10га.</w:t>
      </w:r>
    </w:p>
    <w:p w:rsidR="00066D2A" w:rsidRPr="00733741" w:rsidRDefault="00077181" w:rsidP="00066D2A">
      <w:pPr>
        <w:ind w:firstLine="340"/>
        <w:jc w:val="both"/>
      </w:pPr>
      <w:r w:rsidRPr="00733741">
        <w:t>3</w:t>
      </w:r>
      <w:r w:rsidR="00066D2A" w:rsidRPr="00733741">
        <w:t>. Минимальные отступы от границ земельных участков в целях определения места доп</w:t>
      </w:r>
      <w:r w:rsidR="00066D2A" w:rsidRPr="00733741">
        <w:t>у</w:t>
      </w:r>
      <w:r w:rsidR="00066D2A" w:rsidRPr="00733741">
        <w:t>стимого размещения зданий и сооружений</w:t>
      </w:r>
      <w:r w:rsidR="00066D2A" w:rsidRPr="00733741">
        <w:rPr>
          <w:spacing w:val="-4"/>
        </w:rPr>
        <w:t xml:space="preserve"> – 3 м., за исключением:</w:t>
      </w:r>
      <w:r w:rsidR="00066D2A" w:rsidRPr="00733741">
        <w:t xml:space="preserve"> </w:t>
      </w:r>
    </w:p>
    <w:p w:rsidR="00066D2A" w:rsidRPr="00733741" w:rsidRDefault="00066D2A" w:rsidP="00077181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60"/>
        <w:ind w:left="720"/>
        <w:jc w:val="both"/>
      </w:pPr>
      <w:r w:rsidRPr="00733741">
        <w:t xml:space="preserve">от красной линии улиц - </w:t>
      </w:r>
      <w:smartTag w:uri="urn:schemas-microsoft-com:office:smarttags" w:element="metricconverter">
        <w:smartTagPr>
          <w:attr w:name="ProductID" w:val="5 м"/>
        </w:smartTagPr>
        <w:r w:rsidRPr="00733741">
          <w:t>5 м</w:t>
        </w:r>
      </w:smartTag>
      <w:r w:rsidRPr="00733741">
        <w:t>,</w:t>
      </w:r>
    </w:p>
    <w:p w:rsidR="00066D2A" w:rsidRPr="00733741" w:rsidRDefault="004C4B52" w:rsidP="00066D2A">
      <w:pPr>
        <w:tabs>
          <w:tab w:val="left" w:pos="8376"/>
        </w:tabs>
        <w:ind w:firstLine="340"/>
        <w:jc w:val="both"/>
      </w:pPr>
      <w:r w:rsidRPr="00733741">
        <w:t>4</w:t>
      </w:r>
      <w:r w:rsidR="00066D2A" w:rsidRPr="00733741">
        <w:t xml:space="preserve">. Максимальный процент застройки в границах земельного участка 60%. </w:t>
      </w:r>
      <w:r w:rsidR="00066D2A" w:rsidRPr="00733741">
        <w:tab/>
      </w:r>
    </w:p>
    <w:p w:rsidR="00066D2A" w:rsidRPr="00066D2A" w:rsidRDefault="004C4B52" w:rsidP="00066D2A">
      <w:pPr>
        <w:ind w:firstLine="340"/>
        <w:jc w:val="both"/>
      </w:pPr>
      <w:r w:rsidRPr="00733741">
        <w:t>5.</w:t>
      </w:r>
      <w:r w:rsidR="00066D2A" w:rsidRPr="00733741">
        <w:t xml:space="preserve">Требования к размерам земельных участков и параметрам разрешенного строительства, реконструкции </w:t>
      </w:r>
      <w:r w:rsidR="00066D2A" w:rsidRPr="00066D2A">
        <w:t>объектов капитального строительства в соответствии со следующими док</w:t>
      </w:r>
      <w:r w:rsidR="00066D2A" w:rsidRPr="00066D2A">
        <w:t>у</w:t>
      </w:r>
      <w:r w:rsidR="00066D2A" w:rsidRPr="00066D2A">
        <w:t>ментами: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СанПиН 2.2.1/2.1.1.1200-03 «Санитарно-защитные зоны и санитарная классификация предприятий, сооружений и иных объектов»;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СП 42.13330.2011, п.14.6 «СНиП 2.07.01-89* Градостроительство. Планировка и застройка городских и сельских поселений»;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СП 118.13330.2012 СНиП 31-06-2009 «Общественные здания и сооружения»;</w:t>
      </w:r>
    </w:p>
    <w:p w:rsidR="00066D2A" w:rsidRPr="00066D2A" w:rsidRDefault="00066D2A" w:rsidP="00066D2A">
      <w:pPr>
        <w:numPr>
          <w:ilvl w:val="0"/>
          <w:numId w:val="18"/>
        </w:numPr>
      </w:pPr>
      <w:r w:rsidRPr="00066D2A">
        <w:t>Другие действующие нормативные документы и технические регламенты</w:t>
      </w:r>
    </w:p>
    <w:p w:rsidR="00963DD8" w:rsidRPr="00066D2A" w:rsidRDefault="00963DD8">
      <w:pPr>
        <w:rPr>
          <w:b/>
          <w:bCs/>
          <w:iCs/>
          <w:sz w:val="28"/>
          <w:szCs w:val="28"/>
        </w:rPr>
      </w:pPr>
    </w:p>
    <w:p w:rsidR="00150651" w:rsidRPr="00855EDC" w:rsidRDefault="00150651" w:rsidP="00855EDC">
      <w:pPr>
        <w:pStyle w:val="2"/>
        <w:numPr>
          <w:ilvl w:val="1"/>
          <w:numId w:val="3"/>
        </w:numPr>
      </w:pPr>
      <w:bookmarkStart w:id="142" w:name="_Toc410312993"/>
      <w:r w:rsidRPr="00C152AB">
        <w:t>Зона сельскохозяйственных угод</w:t>
      </w:r>
      <w:r w:rsidRPr="00855EDC">
        <w:t>ий. Градостроительный регламент</w:t>
      </w:r>
      <w:bookmarkEnd w:id="124"/>
      <w:bookmarkEnd w:id="142"/>
    </w:p>
    <w:p w:rsidR="00381751" w:rsidRPr="00C152AB" w:rsidRDefault="00381751" w:rsidP="00C95647">
      <w:pPr>
        <w:pStyle w:val="3"/>
        <w:numPr>
          <w:ilvl w:val="2"/>
          <w:numId w:val="3"/>
        </w:numPr>
        <w:ind w:left="0" w:firstLine="0"/>
      </w:pPr>
      <w:bookmarkStart w:id="143" w:name="_Toc410312994"/>
      <w:r w:rsidRPr="00C95647">
        <w:t xml:space="preserve">Зона </w:t>
      </w:r>
      <w:r w:rsidRPr="00C152AB">
        <w:t>сельскохозяйственных угодий в населенных пунктах</w:t>
      </w:r>
      <w:r w:rsidRPr="00C95647">
        <w:t xml:space="preserve">. </w:t>
      </w:r>
      <w:r w:rsidR="00E94F47" w:rsidRPr="00C95647">
        <w:br/>
      </w:r>
      <w:r w:rsidRPr="00C95647">
        <w:t>Градостроительный регламент</w:t>
      </w:r>
      <w:bookmarkEnd w:id="143"/>
    </w:p>
    <w:p w:rsidR="00381751" w:rsidRPr="00C152AB" w:rsidRDefault="00381751" w:rsidP="00381751">
      <w:pPr>
        <w:ind w:left="-567" w:firstLine="567"/>
      </w:pPr>
      <w:r w:rsidRPr="00C152AB">
        <w:t>Виды разрешенного использования земельных участков и объектов капитального строител</w:t>
      </w:r>
      <w:r w:rsidRPr="00C152AB">
        <w:t>ь</w:t>
      </w:r>
      <w:r w:rsidRPr="00C152AB">
        <w:t xml:space="preserve">ства </w:t>
      </w:r>
      <w:r w:rsidR="00E94F47">
        <w:t>приведены в нижеследующей Таблице</w:t>
      </w:r>
      <w:r w:rsidRPr="00C152AB">
        <w:t>.</w:t>
      </w:r>
    </w:p>
    <w:p w:rsidR="00381751" w:rsidRPr="00C152AB" w:rsidRDefault="00381751" w:rsidP="00381751">
      <w:pPr>
        <w:spacing w:before="120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381751" w:rsidRPr="00C152AB" w:rsidRDefault="005D3D32" w:rsidP="00381751">
      <w:pPr>
        <w:spacing w:after="120"/>
        <w:jc w:val="right"/>
        <w:rPr>
          <w:b/>
          <w:bCs/>
          <w:i/>
        </w:rPr>
      </w:pPr>
      <w:r>
        <w:rPr>
          <w:i/>
        </w:rPr>
        <w:t>Таблица.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381751" w:rsidRPr="00C152AB" w:rsidTr="00066D2A">
        <w:trPr>
          <w:trHeight w:val="425"/>
        </w:trPr>
        <w:tc>
          <w:tcPr>
            <w:tcW w:w="10457" w:type="dxa"/>
            <w:shd w:val="clear" w:color="auto" w:fill="EEECE1"/>
            <w:vAlign w:val="center"/>
          </w:tcPr>
          <w:p w:rsidR="00381751" w:rsidRPr="00C152AB" w:rsidRDefault="00381751" w:rsidP="00381751">
            <w:pPr>
              <w:rPr>
                <w:b/>
                <w:i/>
              </w:rPr>
            </w:pPr>
            <w:r w:rsidRPr="00C152AB">
              <w:rPr>
                <w:rFonts w:eastAsia="Lucida Sans Unicode"/>
                <w:b/>
                <w:i/>
                <w:kern w:val="1"/>
                <w:lang w:bidi="ru-RU"/>
              </w:rPr>
              <w:t>Сх</w:t>
            </w:r>
            <w:proofErr w:type="gramStart"/>
            <w:r w:rsidRPr="00C152AB">
              <w:rPr>
                <w:rFonts w:eastAsia="Lucida Sans Unicode"/>
                <w:b/>
                <w:i/>
                <w:kern w:val="1"/>
                <w:lang w:bidi="ru-RU"/>
              </w:rPr>
              <w:t>1</w:t>
            </w:r>
            <w:proofErr w:type="gramEnd"/>
            <w:r w:rsidRPr="00C152AB">
              <w:rPr>
                <w:rFonts w:eastAsia="Lucida Sans Unicode"/>
                <w:b/>
                <w:i/>
                <w:kern w:val="1"/>
                <w:lang w:bidi="ru-RU"/>
              </w:rPr>
              <w:t xml:space="preserve">.1 – </w:t>
            </w:r>
            <w:r w:rsidRPr="00C152AB">
              <w:rPr>
                <w:b/>
                <w:i/>
              </w:rPr>
              <w:t>Зона сельскохозяйственных угодий в населенных пунктах</w:t>
            </w:r>
          </w:p>
        </w:tc>
      </w:tr>
      <w:tr w:rsidR="00381751" w:rsidRPr="00C152AB" w:rsidTr="00066D2A">
        <w:trPr>
          <w:trHeight w:val="54"/>
        </w:trPr>
        <w:tc>
          <w:tcPr>
            <w:tcW w:w="10457" w:type="dxa"/>
            <w:vAlign w:val="center"/>
          </w:tcPr>
          <w:p w:rsidR="00381751" w:rsidRPr="00C152AB" w:rsidRDefault="00381751" w:rsidP="00381751">
            <w:pPr>
              <w:rPr>
                <w:b/>
                <w:bCs/>
              </w:rPr>
            </w:pPr>
            <w:r w:rsidRPr="00C152AB">
              <w:rPr>
                <w:b/>
                <w:bCs/>
              </w:rPr>
              <w:t>Основные виды разрешенного использования</w:t>
            </w:r>
          </w:p>
          <w:p w:rsidR="00381751" w:rsidRPr="00C152AB" w:rsidRDefault="00381751" w:rsidP="00381751">
            <w:pPr>
              <w:rPr>
                <w:b/>
                <w:bCs/>
              </w:rPr>
            </w:pP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rFonts w:eastAsia="Lucida Sans Unicode"/>
                <w:kern w:val="1"/>
                <w:lang w:bidi="ru-RU"/>
              </w:rPr>
              <w:t>Линейные объекты инженерной инфраструктуры.</w:t>
            </w:r>
          </w:p>
          <w:p w:rsidR="00381751" w:rsidRPr="00C152AB" w:rsidRDefault="00381751" w:rsidP="00381751">
            <w:pPr>
              <w:rPr>
                <w:bCs/>
              </w:rPr>
            </w:pPr>
            <w:r w:rsidRPr="00C152AB">
              <w:rPr>
                <w:bCs/>
              </w:rPr>
              <w:t>Объекты обеспечения пожарной безопасности (гидранты, резервуары, противопожарные водо</w:t>
            </w:r>
            <w:r w:rsidRPr="00C152AB">
              <w:rPr>
                <w:bCs/>
              </w:rPr>
              <w:t>е</w:t>
            </w:r>
            <w:r w:rsidRPr="00C152AB">
              <w:rPr>
                <w:bCs/>
              </w:rPr>
              <w:t>мы).</w:t>
            </w:r>
          </w:p>
          <w:p w:rsidR="00381751" w:rsidRPr="00C152AB" w:rsidRDefault="00381751" w:rsidP="00381751">
            <w:pPr>
              <w:rPr>
                <w:bCs/>
              </w:rPr>
            </w:pPr>
            <w:r w:rsidRPr="00C152AB">
              <w:rPr>
                <w:bCs/>
              </w:rPr>
              <w:t>Сельскохозяйственные угодья, в том числе - поля, огороды, сады, сенокосы</w:t>
            </w:r>
          </w:p>
        </w:tc>
      </w:tr>
      <w:tr w:rsidR="00381751" w:rsidRPr="00C152AB" w:rsidTr="00066D2A">
        <w:tc>
          <w:tcPr>
            <w:tcW w:w="10457" w:type="dxa"/>
            <w:vAlign w:val="center"/>
          </w:tcPr>
          <w:p w:rsidR="00381751" w:rsidRPr="00C152AB" w:rsidRDefault="00381751" w:rsidP="00381751">
            <w:pPr>
              <w:rPr>
                <w:b/>
              </w:rPr>
            </w:pPr>
            <w:r w:rsidRPr="00C152AB">
              <w:rPr>
                <w:b/>
              </w:rPr>
              <w:t>Условно разрешенные виды использования</w:t>
            </w:r>
          </w:p>
          <w:p w:rsidR="00381751" w:rsidRPr="00C152AB" w:rsidRDefault="00381751" w:rsidP="00381751">
            <w:pPr>
              <w:rPr>
                <w:bCs/>
              </w:rPr>
            </w:pPr>
            <w:r w:rsidRPr="00C152AB">
              <w:rPr>
                <w:bCs/>
              </w:rPr>
              <w:t>Ограждение земельного участка.</w:t>
            </w: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rFonts w:eastAsia="Lucida Sans Unicode"/>
                <w:kern w:val="1"/>
                <w:lang w:bidi="ru-RU"/>
              </w:rPr>
              <w:t>Индивидуальные садовые и огородные участки.</w:t>
            </w: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rFonts w:eastAsia="Lucida Sans Unicode"/>
                <w:kern w:val="1"/>
                <w:lang w:bidi="ru-RU"/>
              </w:rPr>
              <w:t>Объекты мелиорации (оросительные, осушительные системы).</w:t>
            </w: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rFonts w:eastAsia="Lucida Sans Unicode"/>
                <w:kern w:val="1"/>
                <w:lang w:bidi="ru-RU"/>
              </w:rPr>
              <w:t>Сооружения и устройства сетей инженерно-технического обеспечения, не требующие установл</w:t>
            </w:r>
            <w:r w:rsidRPr="00C152AB">
              <w:rPr>
                <w:rFonts w:eastAsia="Lucida Sans Unicode"/>
                <w:kern w:val="1"/>
                <w:lang w:bidi="ru-RU"/>
              </w:rPr>
              <w:t>е</w:t>
            </w:r>
            <w:r w:rsidRPr="00C152AB">
              <w:rPr>
                <w:rFonts w:eastAsia="Lucida Sans Unicode"/>
                <w:kern w:val="1"/>
                <w:lang w:bidi="ru-RU"/>
              </w:rPr>
              <w:t>ния санитарно-защитных зон.</w:t>
            </w: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rFonts w:eastAsia="Lucida Sans Unicode"/>
                <w:kern w:val="1"/>
                <w:lang w:bidi="ru-RU"/>
              </w:rPr>
              <w:t>Объекты для приемки, кратковременного хранения, упаковки и подготовки продукции растени</w:t>
            </w:r>
            <w:r w:rsidRPr="00C152AB">
              <w:rPr>
                <w:rFonts w:eastAsia="Lucida Sans Unicode"/>
                <w:kern w:val="1"/>
                <w:lang w:bidi="ru-RU"/>
              </w:rPr>
              <w:t>е</w:t>
            </w:r>
            <w:r w:rsidRPr="00C152AB">
              <w:rPr>
                <w:rFonts w:eastAsia="Lucida Sans Unicode"/>
                <w:kern w:val="1"/>
                <w:lang w:bidi="ru-RU"/>
              </w:rPr>
              <w:t>водства к транспортировке.</w:t>
            </w: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bCs/>
                <w:color w:val="00000A"/>
                <w:kern w:val="1"/>
              </w:rPr>
              <w:t>Стоянки сельскохозяйственной техники.</w:t>
            </w: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rFonts w:eastAsia="Lucida Sans Unicode"/>
                <w:kern w:val="1"/>
                <w:lang w:bidi="ru-RU"/>
              </w:rPr>
              <w:lastRenderedPageBreak/>
              <w:t>Площадки для отдыха взрослых и игр детей.</w:t>
            </w:r>
          </w:p>
          <w:p w:rsidR="00381751" w:rsidRPr="00C152AB" w:rsidRDefault="00381751" w:rsidP="00381751">
            <w:pPr>
              <w:rPr>
                <w:bCs/>
                <w:color w:val="00000A"/>
                <w:kern w:val="1"/>
              </w:rPr>
            </w:pPr>
            <w:r w:rsidRPr="00C152AB">
              <w:rPr>
                <w:rFonts w:eastAsia="Lucida Sans Unicode"/>
                <w:kern w:val="1"/>
                <w:lang w:bidi="ru-RU"/>
              </w:rPr>
              <w:t>Площадки для выгула и дрессировки собак.</w:t>
            </w:r>
          </w:p>
        </w:tc>
      </w:tr>
      <w:tr w:rsidR="00381751" w:rsidRPr="00C152AB" w:rsidTr="00066D2A">
        <w:tc>
          <w:tcPr>
            <w:tcW w:w="10457" w:type="dxa"/>
            <w:vAlign w:val="center"/>
          </w:tcPr>
          <w:p w:rsidR="00381751" w:rsidRPr="00C152AB" w:rsidRDefault="00381751" w:rsidP="00381751">
            <w:pPr>
              <w:rPr>
                <w:b/>
                <w:color w:val="00000A"/>
                <w:kern w:val="1"/>
              </w:rPr>
            </w:pPr>
            <w:r w:rsidRPr="00C152AB">
              <w:rPr>
                <w:b/>
                <w:color w:val="00000A"/>
                <w:kern w:val="1"/>
              </w:rPr>
              <w:lastRenderedPageBreak/>
              <w:t xml:space="preserve">Вспомогательные виды разрешенного использования </w:t>
            </w:r>
            <w:r w:rsidRPr="00C152AB">
              <w:rPr>
                <w:b/>
                <w:color w:val="00000A"/>
                <w:kern w:val="1"/>
              </w:rPr>
              <w:br/>
              <w:t>при сельскохозяйственных угодьях</w:t>
            </w:r>
          </w:p>
          <w:p w:rsidR="00381751" w:rsidRPr="00C152AB" w:rsidRDefault="00381751" w:rsidP="00381751">
            <w:pPr>
              <w:rPr>
                <w:bCs/>
              </w:rPr>
            </w:pP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bCs/>
                <w:color w:val="00000A"/>
                <w:kern w:val="1"/>
              </w:rPr>
              <w:t>Навесы, беседки.</w:t>
            </w:r>
          </w:p>
          <w:p w:rsidR="00381751" w:rsidRPr="00C152AB" w:rsidRDefault="00381751" w:rsidP="00381751">
            <w:pPr>
              <w:rPr>
                <w:bCs/>
              </w:rPr>
            </w:pPr>
            <w:r w:rsidRPr="00C152AB">
              <w:rPr>
                <w:bCs/>
              </w:rPr>
              <w:t>Зеленые насаждения декоративные и объекты ландшафтного дизайна.</w:t>
            </w:r>
          </w:p>
          <w:p w:rsidR="00381751" w:rsidRPr="00C152AB" w:rsidRDefault="00381751" w:rsidP="00381751">
            <w:pPr>
              <w:rPr>
                <w:rFonts w:eastAsia="Lucida Sans Unicode"/>
                <w:kern w:val="1"/>
                <w:lang w:bidi="ru-RU"/>
              </w:rPr>
            </w:pPr>
            <w:r w:rsidRPr="00C152AB">
              <w:rPr>
                <w:bCs/>
              </w:rPr>
              <w:t>Скульптура и скульптурные композиции, фонтаны и другие объекты садово-парковой архитект</w:t>
            </w:r>
            <w:r w:rsidRPr="00C152AB">
              <w:rPr>
                <w:bCs/>
              </w:rPr>
              <w:t>у</w:t>
            </w:r>
            <w:r w:rsidRPr="00C152AB">
              <w:rPr>
                <w:bCs/>
              </w:rPr>
              <w:t>ры.</w:t>
            </w:r>
          </w:p>
          <w:p w:rsidR="00381751" w:rsidRPr="00C152AB" w:rsidRDefault="00381751" w:rsidP="00381751">
            <w:pPr>
              <w:rPr>
                <w:bCs/>
                <w:color w:val="00000A"/>
                <w:kern w:val="1"/>
              </w:rPr>
            </w:pPr>
            <w:r w:rsidRPr="00C152AB">
              <w:rPr>
                <w:bCs/>
                <w:color w:val="00000A"/>
                <w:kern w:val="1"/>
              </w:rPr>
              <w:t>Резервуары для хранения воды, скважины для забора воды.</w:t>
            </w:r>
          </w:p>
        </w:tc>
      </w:tr>
    </w:tbl>
    <w:p w:rsidR="00066D2A" w:rsidRPr="00733741" w:rsidRDefault="00066D2A" w:rsidP="00066D2A">
      <w:pPr>
        <w:shd w:val="clear" w:color="auto" w:fill="FFFFFF"/>
        <w:spacing w:before="240" w:after="120"/>
        <w:ind w:firstLine="357"/>
        <w:jc w:val="both"/>
        <w:rPr>
          <w:b/>
          <w:bCs/>
          <w:spacing w:val="-2"/>
        </w:rPr>
      </w:pPr>
      <w:bookmarkStart w:id="144" w:name="_Toc365028569"/>
      <w:bookmarkEnd w:id="125"/>
      <w:r w:rsidRPr="00733741">
        <w:rPr>
          <w:b/>
          <w:bCs/>
          <w:spacing w:val="-3"/>
        </w:rPr>
        <w:t>Предельные размеры земельных участков и предельные параметры разрешен</w:t>
      </w:r>
      <w:r w:rsidRPr="00733741">
        <w:rPr>
          <w:b/>
          <w:bCs/>
          <w:spacing w:val="-2"/>
        </w:rPr>
        <w:t>ного строительства, реконструкции объектов капитального строительства</w:t>
      </w:r>
      <w:r w:rsidRPr="00733741">
        <w:rPr>
          <w:b/>
          <w:bCs/>
          <w:spacing w:val="-5"/>
        </w:rPr>
        <w:t>:</w:t>
      </w:r>
    </w:p>
    <w:p w:rsidR="00066D2A" w:rsidRPr="00697C7F" w:rsidRDefault="00066D2A" w:rsidP="002245F5">
      <w:pPr>
        <w:shd w:val="clear" w:color="auto" w:fill="FFFFFF"/>
        <w:jc w:val="both"/>
      </w:pPr>
      <w:r w:rsidRPr="00697C7F">
        <w:t>Ограничения использования</w:t>
      </w:r>
      <w:r w:rsidRPr="00697C7F">
        <w:rPr>
          <w:bCs/>
          <w:spacing w:val="-3"/>
        </w:rPr>
        <w:t xml:space="preserve"> земельных участков и объектов капитального строительства </w:t>
      </w:r>
      <w:r w:rsidRPr="00697C7F">
        <w:t>и тр</w:t>
      </w:r>
      <w:r w:rsidRPr="00697C7F">
        <w:t>е</w:t>
      </w:r>
      <w:r w:rsidRPr="00697C7F">
        <w:t xml:space="preserve">бования к </w:t>
      </w:r>
      <w:r w:rsidRPr="00697C7F">
        <w:rPr>
          <w:bCs/>
          <w:spacing w:val="-3"/>
        </w:rPr>
        <w:t xml:space="preserve">размерам земельных участков и </w:t>
      </w:r>
      <w:r w:rsidRPr="00697C7F">
        <w:t xml:space="preserve">параметрам разрешенного </w:t>
      </w:r>
      <w:r w:rsidRPr="00697C7F">
        <w:rPr>
          <w:bCs/>
          <w:spacing w:val="-2"/>
        </w:rPr>
        <w:t>строительства, реко</w:t>
      </w:r>
      <w:r w:rsidRPr="00697C7F">
        <w:rPr>
          <w:bCs/>
          <w:spacing w:val="-2"/>
        </w:rPr>
        <w:t>н</w:t>
      </w:r>
      <w:r w:rsidRPr="00697C7F">
        <w:rPr>
          <w:bCs/>
          <w:spacing w:val="-2"/>
        </w:rPr>
        <w:t>струкции объектов капитального строительства</w:t>
      </w:r>
      <w:r w:rsidRPr="00697C7F">
        <w:t xml:space="preserve"> в соответствии со следующими документами:</w:t>
      </w:r>
    </w:p>
    <w:p w:rsidR="00066D2A" w:rsidRPr="00697C7F" w:rsidRDefault="00066D2A" w:rsidP="002245F5">
      <w:pPr>
        <w:numPr>
          <w:ilvl w:val="0"/>
          <w:numId w:val="18"/>
        </w:numPr>
        <w:ind w:firstLine="0"/>
      </w:pPr>
      <w:r w:rsidRPr="00697C7F">
        <w:t>СанПиН 2.2.1/2.1.1.1200-03 «Санитарно-защитные зоны и санитарная классификация предприятий, сооружений и иных объектов»;</w:t>
      </w:r>
    </w:p>
    <w:p w:rsidR="00066D2A" w:rsidRPr="00697C7F" w:rsidRDefault="00066D2A" w:rsidP="002245F5">
      <w:pPr>
        <w:numPr>
          <w:ilvl w:val="0"/>
          <w:numId w:val="18"/>
        </w:numPr>
        <w:ind w:firstLine="0"/>
      </w:pPr>
      <w:r w:rsidRPr="00697C7F">
        <w:t>СП 42.13330.2011, п. 14.6 «СНиП 2.07.01-89* Градостроительство. Планировка и з</w:t>
      </w:r>
      <w:r w:rsidRPr="00697C7F">
        <w:t>а</w:t>
      </w:r>
      <w:r w:rsidRPr="00697C7F">
        <w:t>стройка городских и сельских поселений»;</w:t>
      </w:r>
    </w:p>
    <w:p w:rsidR="00066D2A" w:rsidRPr="00697C7F" w:rsidRDefault="00066D2A" w:rsidP="002245F5">
      <w:pPr>
        <w:numPr>
          <w:ilvl w:val="0"/>
          <w:numId w:val="18"/>
        </w:numPr>
        <w:ind w:firstLine="0"/>
      </w:pPr>
      <w:r w:rsidRPr="00697C7F">
        <w:t>Другие действующие нормативные документы и технические регламенты.</w:t>
      </w:r>
    </w:p>
    <w:p w:rsidR="00066D2A" w:rsidRPr="00697C7F" w:rsidRDefault="00066D2A" w:rsidP="002245F5">
      <w:pPr>
        <w:pStyle w:val="Iniiaiieoaeno"/>
        <w:widowControl w:val="0"/>
        <w:numPr>
          <w:ilvl w:val="0"/>
          <w:numId w:val="23"/>
        </w:numPr>
        <w:tabs>
          <w:tab w:val="left" w:pos="-426"/>
          <w:tab w:val="left" w:pos="284"/>
        </w:tabs>
        <w:autoSpaceDE w:val="0"/>
        <w:autoSpaceDN w:val="0"/>
        <w:adjustRightInd w:val="0"/>
        <w:spacing w:before="120" w:after="60"/>
        <w:ind w:right="-91"/>
        <w:jc w:val="left"/>
        <w:rPr>
          <w:rFonts w:ascii="Times New Roman" w:hAnsi="Times New Roman"/>
          <w:spacing w:val="-4"/>
          <w:sz w:val="24"/>
          <w:szCs w:val="24"/>
        </w:rPr>
      </w:pPr>
      <w:r w:rsidRPr="00697C7F">
        <w:rPr>
          <w:rFonts w:ascii="Times New Roman" w:hAnsi="Times New Roman"/>
          <w:sz w:val="24"/>
          <w:szCs w:val="24"/>
        </w:rPr>
        <w:t xml:space="preserve"> Предельные</w:t>
      </w:r>
      <w:r w:rsidRPr="00697C7F">
        <w:rPr>
          <w:rFonts w:ascii="Times New Roman" w:hAnsi="Times New Roman"/>
          <w:spacing w:val="-4"/>
          <w:sz w:val="24"/>
          <w:szCs w:val="24"/>
        </w:rPr>
        <w:t xml:space="preserve"> размеры земельных участков, в том числе их площадь</w:t>
      </w:r>
    </w:p>
    <w:p w:rsidR="00066D2A" w:rsidRPr="00697C7F" w:rsidRDefault="002245F5" w:rsidP="002245F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jc w:val="both"/>
      </w:pPr>
      <w:r w:rsidRPr="00697C7F">
        <w:t xml:space="preserve">-     </w:t>
      </w:r>
      <w:r w:rsidR="00066D2A" w:rsidRPr="00697C7F">
        <w:t>минимальная ширина земельного участка 10 метров;</w:t>
      </w:r>
    </w:p>
    <w:p w:rsidR="00066D2A" w:rsidRPr="00697C7F" w:rsidRDefault="002245F5" w:rsidP="002245F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jc w:val="both"/>
      </w:pPr>
      <w:r w:rsidRPr="00697C7F">
        <w:t xml:space="preserve">      -    </w:t>
      </w:r>
      <w:r w:rsidR="00066D2A" w:rsidRPr="00697C7F">
        <w:t xml:space="preserve"> минимальная площадь земельного участка 400 кв.м.;</w:t>
      </w:r>
    </w:p>
    <w:p w:rsidR="00066D2A" w:rsidRPr="00697C7F" w:rsidRDefault="002245F5" w:rsidP="002245F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jc w:val="both"/>
      </w:pPr>
      <w:r w:rsidRPr="00697C7F">
        <w:t xml:space="preserve">      -    </w:t>
      </w:r>
      <w:r w:rsidR="00066D2A" w:rsidRPr="00697C7F">
        <w:t xml:space="preserve"> максимальная площадь земельного участка -2500 кв.м.</w:t>
      </w:r>
    </w:p>
    <w:p w:rsidR="00066D2A" w:rsidRPr="00697C7F" w:rsidRDefault="00066D2A" w:rsidP="002245F5">
      <w:pPr>
        <w:pStyle w:val="Iniiaiieoaeno"/>
        <w:widowControl w:val="0"/>
        <w:numPr>
          <w:ilvl w:val="0"/>
          <w:numId w:val="23"/>
        </w:numPr>
        <w:tabs>
          <w:tab w:val="left" w:pos="-426"/>
          <w:tab w:val="left" w:pos="284"/>
        </w:tabs>
        <w:autoSpaceDE w:val="0"/>
        <w:autoSpaceDN w:val="0"/>
        <w:adjustRightInd w:val="0"/>
        <w:spacing w:before="120" w:after="60"/>
        <w:ind w:right="-93"/>
        <w:jc w:val="left"/>
        <w:rPr>
          <w:rFonts w:ascii="Times New Roman" w:hAnsi="Times New Roman"/>
          <w:sz w:val="24"/>
          <w:szCs w:val="24"/>
        </w:rPr>
      </w:pPr>
      <w:r w:rsidRPr="00697C7F">
        <w:rPr>
          <w:rFonts w:ascii="Times New Roman" w:hAnsi="Times New Roman"/>
          <w:sz w:val="24"/>
          <w:szCs w:val="24"/>
        </w:rPr>
        <w:t xml:space="preserve"> Минимальные отступы от границ земельных участков в целях определения места допуст</w:t>
      </w:r>
      <w:r w:rsidRPr="00697C7F">
        <w:rPr>
          <w:rFonts w:ascii="Times New Roman" w:hAnsi="Times New Roman"/>
          <w:sz w:val="24"/>
          <w:szCs w:val="24"/>
        </w:rPr>
        <w:t>и</w:t>
      </w:r>
      <w:r w:rsidRPr="00697C7F">
        <w:rPr>
          <w:rFonts w:ascii="Times New Roman" w:hAnsi="Times New Roman"/>
          <w:sz w:val="24"/>
          <w:szCs w:val="24"/>
        </w:rPr>
        <w:t xml:space="preserve">мого размещения зданий и сооружений – 3 м., за исключением: </w:t>
      </w:r>
    </w:p>
    <w:p w:rsidR="00066D2A" w:rsidRPr="00697C7F" w:rsidRDefault="002245F5" w:rsidP="002245F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jc w:val="both"/>
      </w:pPr>
      <w:r w:rsidRPr="00697C7F">
        <w:t xml:space="preserve">       -    </w:t>
      </w:r>
      <w:r w:rsidR="00066D2A" w:rsidRPr="00697C7F">
        <w:t>от красной линии улиц - 5 м.</w:t>
      </w:r>
    </w:p>
    <w:p w:rsidR="00066D2A" w:rsidRPr="00697C7F" w:rsidRDefault="00066D2A" w:rsidP="002245F5">
      <w:pPr>
        <w:pStyle w:val="Iniiaiieoaeno"/>
        <w:widowControl w:val="0"/>
        <w:numPr>
          <w:ilvl w:val="0"/>
          <w:numId w:val="23"/>
        </w:numPr>
        <w:tabs>
          <w:tab w:val="left" w:pos="-426"/>
          <w:tab w:val="left" w:pos="284"/>
        </w:tabs>
        <w:autoSpaceDE w:val="0"/>
        <w:autoSpaceDN w:val="0"/>
        <w:adjustRightInd w:val="0"/>
        <w:spacing w:before="120" w:after="60"/>
        <w:ind w:right="-91"/>
        <w:jc w:val="left"/>
        <w:rPr>
          <w:rFonts w:ascii="Times New Roman" w:hAnsi="Times New Roman"/>
          <w:sz w:val="24"/>
          <w:szCs w:val="24"/>
        </w:rPr>
      </w:pPr>
      <w:r w:rsidRPr="00697C7F">
        <w:rPr>
          <w:rFonts w:ascii="Times New Roman" w:hAnsi="Times New Roman"/>
          <w:sz w:val="24"/>
          <w:szCs w:val="24"/>
        </w:rPr>
        <w:t>Предельная высота зданий, строений, сооружений: для всех основных строений количество надземных этажей — не более одного этажа.</w:t>
      </w:r>
    </w:p>
    <w:p w:rsidR="00066D2A" w:rsidRPr="00697C7F" w:rsidRDefault="00066D2A" w:rsidP="002245F5">
      <w:pPr>
        <w:pStyle w:val="Iniiaiieoaeno"/>
        <w:widowControl w:val="0"/>
        <w:numPr>
          <w:ilvl w:val="0"/>
          <w:numId w:val="23"/>
        </w:numPr>
        <w:tabs>
          <w:tab w:val="left" w:pos="-426"/>
          <w:tab w:val="left" w:pos="284"/>
        </w:tabs>
        <w:autoSpaceDE w:val="0"/>
        <w:autoSpaceDN w:val="0"/>
        <w:adjustRightInd w:val="0"/>
        <w:spacing w:before="120" w:after="60"/>
        <w:ind w:right="-91"/>
        <w:jc w:val="left"/>
        <w:rPr>
          <w:rFonts w:ascii="Times New Roman" w:hAnsi="Times New Roman"/>
          <w:sz w:val="24"/>
          <w:szCs w:val="24"/>
        </w:rPr>
      </w:pPr>
      <w:r w:rsidRPr="00697C7F">
        <w:rPr>
          <w:rFonts w:ascii="Times New Roman" w:hAnsi="Times New Roman"/>
          <w:sz w:val="24"/>
          <w:szCs w:val="24"/>
        </w:rPr>
        <w:t xml:space="preserve"> Максимальный процент застройки в границах земельного участка 15%. </w:t>
      </w:r>
    </w:p>
    <w:p w:rsidR="00C95647" w:rsidRPr="00733741" w:rsidRDefault="00C95647">
      <w:pPr>
        <w:rPr>
          <w:b/>
          <w:bCs/>
          <w:iCs/>
          <w:sz w:val="28"/>
          <w:szCs w:val="28"/>
        </w:rPr>
      </w:pPr>
      <w:r w:rsidRPr="00733741">
        <w:br w:type="page"/>
      </w:r>
    </w:p>
    <w:p w:rsidR="00091FA9" w:rsidRPr="00C152AB" w:rsidRDefault="00091FA9" w:rsidP="00C95647">
      <w:pPr>
        <w:pStyle w:val="2"/>
        <w:numPr>
          <w:ilvl w:val="1"/>
          <w:numId w:val="3"/>
        </w:numPr>
      </w:pPr>
      <w:bookmarkStart w:id="145" w:name="_Toc410312995"/>
      <w:r w:rsidRPr="00C152AB">
        <w:lastRenderedPageBreak/>
        <w:t>Зона специального назначения</w:t>
      </w:r>
      <w:bookmarkEnd w:id="144"/>
      <w:bookmarkEnd w:id="145"/>
    </w:p>
    <w:p w:rsidR="00674B55" w:rsidRPr="00C95647" w:rsidRDefault="00674B55" w:rsidP="00C95647">
      <w:pPr>
        <w:pStyle w:val="3"/>
        <w:numPr>
          <w:ilvl w:val="2"/>
          <w:numId w:val="3"/>
        </w:numPr>
        <w:ind w:left="0" w:firstLine="0"/>
      </w:pPr>
      <w:bookmarkStart w:id="146" w:name="_Toc410312996"/>
      <w:bookmarkStart w:id="147" w:name="_Toc365028570"/>
      <w:r w:rsidRPr="00C152AB">
        <w:t>Зона специального назначения связанная с захоронения</w:t>
      </w:r>
      <w:r w:rsidRPr="00C95647">
        <w:t xml:space="preserve">ми </w:t>
      </w:r>
      <w:r w:rsidRPr="00C95647">
        <w:br/>
        <w:t>Градостроительный регламент</w:t>
      </w:r>
      <w:bookmarkEnd w:id="146"/>
    </w:p>
    <w:p w:rsidR="00674B55" w:rsidRPr="00C152AB" w:rsidRDefault="00674B55" w:rsidP="00E3269D">
      <w:pPr>
        <w:ind w:left="-567" w:firstLine="567"/>
        <w:jc w:val="both"/>
      </w:pPr>
      <w:r w:rsidRPr="00C152AB">
        <w:t>Виды разрешенного использования земельных участков и объектов капитального строит</w:t>
      </w:r>
      <w:r w:rsidR="00D80A9D" w:rsidRPr="00C152AB">
        <w:t>ел</w:t>
      </w:r>
      <w:r w:rsidR="00D80A9D" w:rsidRPr="00C152AB">
        <w:t>ь</w:t>
      </w:r>
      <w:r w:rsidR="00D80A9D" w:rsidRPr="00C152AB">
        <w:t xml:space="preserve">ства </w:t>
      </w:r>
      <w:r w:rsidR="00E94F47">
        <w:t>приведены в нижеследующей Таблице</w:t>
      </w:r>
      <w:r w:rsidRPr="00C152AB">
        <w:t>.</w:t>
      </w:r>
    </w:p>
    <w:p w:rsidR="00674B55" w:rsidRPr="00C152AB" w:rsidRDefault="00674B55" w:rsidP="00E3269D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 xml:space="preserve">Виды разрешенного использования земельных участков и </w:t>
      </w:r>
      <w:r w:rsidRPr="00C152AB">
        <w:rPr>
          <w:b/>
        </w:rPr>
        <w:br/>
        <w:t>объектов капитального строительства</w:t>
      </w:r>
    </w:p>
    <w:p w:rsidR="00674B55" w:rsidRPr="00C152AB" w:rsidRDefault="00D80A9D" w:rsidP="00674B55">
      <w:pPr>
        <w:spacing w:after="120"/>
        <w:ind w:left="-567" w:firstLine="567"/>
        <w:jc w:val="right"/>
        <w:rPr>
          <w:i/>
        </w:rPr>
      </w:pPr>
      <w:r w:rsidRPr="00C152AB">
        <w:rPr>
          <w:i/>
        </w:rPr>
        <w:t>Таблица</w:t>
      </w:r>
      <w:r w:rsidR="00674B55" w:rsidRPr="00C152AB">
        <w:rPr>
          <w:i/>
        </w:rPr>
        <w:t>.</w:t>
      </w:r>
    </w:p>
    <w:tbl>
      <w:tblPr>
        <w:tblW w:w="523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57"/>
      </w:tblGrid>
      <w:tr w:rsidR="00674B55" w:rsidRPr="00C152AB" w:rsidTr="00066D2A">
        <w:trPr>
          <w:trHeight w:val="153"/>
        </w:trPr>
        <w:tc>
          <w:tcPr>
            <w:tcW w:w="10457" w:type="dxa"/>
            <w:shd w:val="clear" w:color="auto" w:fill="EEECE1"/>
            <w:vAlign w:val="center"/>
          </w:tcPr>
          <w:p w:rsidR="00674B55" w:rsidRPr="00C152AB" w:rsidRDefault="00674B55" w:rsidP="00E94F47">
            <w:pPr>
              <w:pStyle w:val="a4"/>
              <w:tabs>
                <w:tab w:val="left" w:pos="0"/>
              </w:tabs>
              <w:ind w:right="431"/>
              <w:rPr>
                <w:b/>
                <w:i/>
              </w:rPr>
            </w:pPr>
            <w:r w:rsidRPr="00C152AB">
              <w:rPr>
                <w:rFonts w:eastAsia="Lucida Sans Unicode"/>
                <w:b/>
                <w:i/>
                <w:kern w:val="1"/>
                <w:lang w:bidi="ru-RU"/>
              </w:rPr>
              <w:t>Сп</w:t>
            </w:r>
            <w:proofErr w:type="gramStart"/>
            <w:r w:rsidRPr="00C152AB">
              <w:rPr>
                <w:rFonts w:eastAsia="Lucida Sans Unicode"/>
                <w:b/>
                <w:i/>
                <w:kern w:val="1"/>
                <w:lang w:bidi="ru-RU"/>
              </w:rPr>
              <w:t>1</w:t>
            </w:r>
            <w:proofErr w:type="gramEnd"/>
            <w:r w:rsidRPr="00C152AB">
              <w:rPr>
                <w:rFonts w:eastAsia="Lucida Sans Unicode"/>
                <w:b/>
                <w:i/>
                <w:kern w:val="1"/>
                <w:lang w:bidi="ru-RU"/>
              </w:rPr>
              <w:t xml:space="preserve"> </w:t>
            </w:r>
            <w:r w:rsidRPr="00E94F47">
              <w:rPr>
                <w:rFonts w:eastAsia="Lucida Sans Unicode"/>
                <w:b/>
                <w:i/>
                <w:kern w:val="1"/>
                <w:lang w:bidi="ru-RU"/>
              </w:rPr>
              <w:t xml:space="preserve">– </w:t>
            </w:r>
            <w:r w:rsidRPr="00E94F47">
              <w:rPr>
                <w:b/>
                <w:i/>
              </w:rPr>
              <w:t>Зона специального назначения, связанная с захоронениями</w:t>
            </w:r>
          </w:p>
        </w:tc>
      </w:tr>
      <w:tr w:rsidR="00674B55" w:rsidRPr="00C152AB" w:rsidTr="00066D2A">
        <w:tc>
          <w:tcPr>
            <w:tcW w:w="10457" w:type="dxa"/>
          </w:tcPr>
          <w:p w:rsidR="00674B55" w:rsidRPr="00C152AB" w:rsidRDefault="00674B55" w:rsidP="00E94F47">
            <w:pPr>
              <w:tabs>
                <w:tab w:val="left" w:pos="0"/>
              </w:tabs>
              <w:rPr>
                <w:b/>
                <w:bCs/>
              </w:rPr>
            </w:pPr>
            <w:r w:rsidRPr="00C152AB">
              <w:rPr>
                <w:b/>
                <w:bCs/>
              </w:rPr>
              <w:t>Основные виды разрешенного использования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/>
                <w:bCs/>
              </w:rPr>
            </w:pPr>
          </w:p>
          <w:p w:rsidR="00674B55" w:rsidRPr="00C152AB" w:rsidRDefault="00674B55" w:rsidP="00E94F47">
            <w:pPr>
              <w:pStyle w:val="a4"/>
              <w:tabs>
                <w:tab w:val="left" w:pos="0"/>
              </w:tabs>
              <w:rPr>
                <w:color w:val="00000A"/>
                <w:kern w:val="1"/>
              </w:rPr>
            </w:pPr>
            <w:r w:rsidRPr="00C152AB">
              <w:rPr>
                <w:color w:val="00000A"/>
                <w:kern w:val="1"/>
              </w:rPr>
              <w:t>Линейные объекты инженерной инфраструктуры.</w:t>
            </w:r>
          </w:p>
          <w:p w:rsidR="00674B55" w:rsidRPr="00C152AB" w:rsidRDefault="00674B55" w:rsidP="00E94F47">
            <w:pPr>
              <w:pStyle w:val="a4"/>
              <w:tabs>
                <w:tab w:val="left" w:pos="0"/>
              </w:tabs>
              <w:rPr>
                <w:color w:val="00000A"/>
                <w:kern w:val="1"/>
              </w:rPr>
            </w:pPr>
            <w:r w:rsidRPr="00C152AB">
              <w:rPr>
                <w:color w:val="00000A"/>
                <w:kern w:val="1"/>
              </w:rPr>
              <w:t>Объекты пожарной охраны (гидранты, резервуары, противопожарные водоемы).</w:t>
            </w:r>
          </w:p>
          <w:p w:rsidR="00674B55" w:rsidRPr="00C152AB" w:rsidRDefault="00674B55" w:rsidP="00E94F47">
            <w:pPr>
              <w:pStyle w:val="a4"/>
              <w:tabs>
                <w:tab w:val="left" w:pos="0"/>
              </w:tabs>
              <w:rPr>
                <w:color w:val="00000A"/>
                <w:kern w:val="1"/>
              </w:rPr>
            </w:pPr>
            <w:r w:rsidRPr="00C152AB">
              <w:rPr>
                <w:color w:val="00000A"/>
                <w:kern w:val="1"/>
              </w:rPr>
              <w:t>Зеленые насаждения декоративные и объекты ландшафтного дизайна.</w:t>
            </w:r>
          </w:p>
          <w:p w:rsidR="00674B55" w:rsidRPr="00C152AB" w:rsidRDefault="00674B55" w:rsidP="00E94F47">
            <w:pPr>
              <w:pStyle w:val="a4"/>
              <w:tabs>
                <w:tab w:val="left" w:pos="0"/>
              </w:tabs>
              <w:rPr>
                <w:bCs/>
              </w:rPr>
            </w:pPr>
            <w:r w:rsidRPr="00C152AB">
              <w:rPr>
                <w:color w:val="00000A"/>
                <w:kern w:val="1"/>
              </w:rPr>
              <w:t>Беседки, скульптура и скульптурные композиции, фонтаны и другие объекты садово-парковой а</w:t>
            </w:r>
            <w:r w:rsidRPr="00C152AB">
              <w:rPr>
                <w:color w:val="00000A"/>
                <w:kern w:val="1"/>
              </w:rPr>
              <w:t>р</w:t>
            </w:r>
            <w:r w:rsidRPr="00C152AB">
              <w:rPr>
                <w:color w:val="00000A"/>
                <w:kern w:val="1"/>
              </w:rPr>
              <w:t>хитектуры.</w:t>
            </w:r>
          </w:p>
        </w:tc>
      </w:tr>
      <w:tr w:rsidR="00674B55" w:rsidRPr="00C152AB" w:rsidTr="00066D2A">
        <w:tc>
          <w:tcPr>
            <w:tcW w:w="10457" w:type="dxa"/>
          </w:tcPr>
          <w:p w:rsidR="00674B55" w:rsidRPr="00C152AB" w:rsidRDefault="00674B55" w:rsidP="00E94F47">
            <w:pPr>
              <w:tabs>
                <w:tab w:val="left" w:pos="0"/>
              </w:tabs>
              <w:rPr>
                <w:b/>
              </w:rPr>
            </w:pPr>
            <w:r w:rsidRPr="00C152AB">
              <w:rPr>
                <w:b/>
              </w:rPr>
              <w:t>Условно разрешенные виды использования</w:t>
            </w:r>
          </w:p>
          <w:p w:rsidR="00674B55" w:rsidRPr="00C152AB" w:rsidRDefault="00674B55" w:rsidP="00E94F47">
            <w:pPr>
              <w:pStyle w:val="a4"/>
              <w:tabs>
                <w:tab w:val="left" w:pos="0"/>
                <w:tab w:val="left" w:pos="993"/>
              </w:tabs>
              <w:rPr>
                <w:b/>
                <w:color w:val="00000A"/>
                <w:kern w:val="1"/>
              </w:rPr>
            </w:pPr>
          </w:p>
          <w:p w:rsidR="00674B55" w:rsidRPr="00C152AB" w:rsidRDefault="00674B55" w:rsidP="00E94F47">
            <w:pPr>
              <w:tabs>
                <w:tab w:val="left" w:pos="0"/>
              </w:tabs>
              <w:rPr>
                <w:b/>
                <w:bCs/>
              </w:rPr>
            </w:pPr>
            <w:r w:rsidRPr="00C152AB">
              <w:rPr>
                <w:sz w:val="22"/>
                <w:szCs w:val="22"/>
              </w:rPr>
              <w:t>Кладбища смешанного и традиционного захоронения</w:t>
            </w:r>
            <w:r w:rsidRPr="00C152AB">
              <w:t>.</w:t>
            </w:r>
          </w:p>
        </w:tc>
      </w:tr>
      <w:tr w:rsidR="00674B55" w:rsidRPr="00C152AB" w:rsidTr="00066D2A">
        <w:tc>
          <w:tcPr>
            <w:tcW w:w="10457" w:type="dxa"/>
          </w:tcPr>
          <w:p w:rsidR="00674B55" w:rsidRPr="00C152AB" w:rsidRDefault="00674B55" w:rsidP="00E94F47">
            <w:pPr>
              <w:pStyle w:val="a4"/>
              <w:tabs>
                <w:tab w:val="left" w:pos="0"/>
              </w:tabs>
              <w:rPr>
                <w:b/>
              </w:rPr>
            </w:pPr>
            <w:r w:rsidRPr="00C152AB">
              <w:rPr>
                <w:b/>
                <w:color w:val="00000A"/>
                <w:kern w:val="1"/>
              </w:rPr>
              <w:t xml:space="preserve">Вспомогательные виды разрешенного использования </w:t>
            </w:r>
            <w:r w:rsidRPr="00C152AB">
              <w:rPr>
                <w:b/>
                <w:color w:val="00000A"/>
                <w:kern w:val="1"/>
              </w:rPr>
              <w:br/>
              <w:t xml:space="preserve">при </w:t>
            </w:r>
            <w:r w:rsidRPr="00C152AB">
              <w:rPr>
                <w:b/>
              </w:rPr>
              <w:t xml:space="preserve">кладбищах 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Cs/>
              </w:rPr>
            </w:pPr>
          </w:p>
          <w:p w:rsidR="00674B55" w:rsidRPr="00C152AB" w:rsidRDefault="00674B55" w:rsidP="00E94F47">
            <w:pPr>
              <w:tabs>
                <w:tab w:val="left" w:pos="0"/>
              </w:tabs>
              <w:rPr>
                <w:bCs/>
              </w:rPr>
            </w:pPr>
            <w:r w:rsidRPr="00C152AB">
              <w:t>А</w:t>
            </w:r>
            <w:r w:rsidRPr="00C152AB">
              <w:rPr>
                <w:bCs/>
              </w:rPr>
              <w:t>дминистративные, офисные здания.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Cs/>
              </w:rPr>
            </w:pPr>
            <w:r w:rsidRPr="00C152AB">
              <w:rPr>
                <w:bCs/>
              </w:rPr>
              <w:t>Культовые объекты.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Cs/>
              </w:rPr>
            </w:pPr>
            <w:r w:rsidRPr="00C152AB">
              <w:rPr>
                <w:bCs/>
              </w:rPr>
              <w:t>Объекты инженерной  инфраструктуры.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Cs/>
              </w:rPr>
            </w:pPr>
            <w:r w:rsidRPr="00C152AB">
              <w:rPr>
                <w:bCs/>
              </w:rPr>
              <w:t>Проезды, проходы.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Cs/>
              </w:rPr>
            </w:pPr>
            <w:r w:rsidRPr="00C152AB">
              <w:rPr>
                <w:bCs/>
              </w:rPr>
              <w:t>Объекты обслуживания персонала.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Cs/>
              </w:rPr>
            </w:pPr>
            <w:r w:rsidRPr="00C152AB">
              <w:rPr>
                <w:bCs/>
              </w:rPr>
              <w:t>Магазины по реализации ритуальных принадлежностей и цветов.</w:t>
            </w:r>
          </w:p>
          <w:p w:rsidR="00674B55" w:rsidRPr="00C152AB" w:rsidRDefault="00674B55" w:rsidP="00E94F47">
            <w:pPr>
              <w:tabs>
                <w:tab w:val="left" w:pos="0"/>
              </w:tabs>
              <w:rPr>
                <w:b/>
                <w:bCs/>
              </w:rPr>
            </w:pPr>
            <w:r w:rsidRPr="00C152AB">
              <w:rPr>
                <w:bCs/>
              </w:rPr>
              <w:t>Мастерские по изготовлению ритуальных принадлежностей.</w:t>
            </w:r>
          </w:p>
        </w:tc>
      </w:tr>
    </w:tbl>
    <w:bookmarkEnd w:id="147"/>
    <w:p w:rsidR="00066D2A" w:rsidRPr="00733741" w:rsidRDefault="00066D2A" w:rsidP="00066D2A">
      <w:pPr>
        <w:shd w:val="clear" w:color="auto" w:fill="FFFFFF"/>
        <w:spacing w:after="120"/>
        <w:ind w:firstLine="357"/>
        <w:jc w:val="both"/>
        <w:rPr>
          <w:b/>
          <w:bCs/>
          <w:spacing w:val="-2"/>
        </w:rPr>
      </w:pPr>
      <w:r w:rsidRPr="00733741">
        <w:rPr>
          <w:b/>
          <w:bCs/>
          <w:spacing w:val="-3"/>
        </w:rPr>
        <w:t>Предельные размеры земельных участков и предельные параметры разрешен</w:t>
      </w:r>
      <w:r w:rsidRPr="00733741">
        <w:rPr>
          <w:b/>
          <w:bCs/>
          <w:spacing w:val="-2"/>
        </w:rPr>
        <w:t>ного строительства, реконструкции объектов капитального строительства:</w:t>
      </w:r>
    </w:p>
    <w:p w:rsidR="00066D2A" w:rsidRPr="00733741" w:rsidRDefault="00066D2A" w:rsidP="00066D2A">
      <w:pPr>
        <w:shd w:val="clear" w:color="auto" w:fill="FFFFFF"/>
        <w:spacing w:after="120"/>
        <w:ind w:firstLine="357"/>
        <w:jc w:val="both"/>
      </w:pPr>
      <w:r w:rsidRPr="00733741">
        <w:t>Ограничения использования</w:t>
      </w:r>
      <w:r w:rsidRPr="00733741">
        <w:rPr>
          <w:bCs/>
          <w:spacing w:val="-3"/>
        </w:rPr>
        <w:t xml:space="preserve"> земельных участков и объектов капитального строительства </w:t>
      </w:r>
      <w:r w:rsidRPr="00733741">
        <w:t xml:space="preserve">и требования к </w:t>
      </w:r>
      <w:r w:rsidRPr="00733741">
        <w:rPr>
          <w:bCs/>
          <w:spacing w:val="-3"/>
        </w:rPr>
        <w:t xml:space="preserve">размерам земельных участков и </w:t>
      </w:r>
      <w:r w:rsidRPr="00733741">
        <w:t xml:space="preserve">параметрам разрешенного </w:t>
      </w:r>
      <w:r w:rsidRPr="00733741">
        <w:rPr>
          <w:bCs/>
          <w:spacing w:val="-2"/>
        </w:rPr>
        <w:t>строительства, реко</w:t>
      </w:r>
      <w:r w:rsidRPr="00733741">
        <w:rPr>
          <w:bCs/>
          <w:spacing w:val="-2"/>
        </w:rPr>
        <w:t>н</w:t>
      </w:r>
      <w:r w:rsidRPr="00733741">
        <w:rPr>
          <w:bCs/>
          <w:spacing w:val="-2"/>
        </w:rPr>
        <w:t>струкции объектов капитального строительства</w:t>
      </w:r>
      <w:r w:rsidRPr="00733741">
        <w:t xml:space="preserve"> в соответствии со следующими документами: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СанПиН 2.1.1279-03 «Гигиенические требования к размещению, устройству и содерж</w:t>
      </w:r>
      <w:r w:rsidRPr="00733741">
        <w:t>а</w:t>
      </w:r>
      <w:r w:rsidRPr="00733741">
        <w:t xml:space="preserve">нию кладбищ, зданий и сооружений похоронного назначения»; 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СанПиН 2.2.1/2.1.1.1200-03 «Санитарно-защитные зоны и санитарная классификация предприятий, сооружений и иных объектов»;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СП 42.13330.2011, п. 14.6 «СНиП 2.07.01-89* Градостроительство. Планировка и застро</w:t>
      </w:r>
      <w:r w:rsidRPr="00733741">
        <w:t>й</w:t>
      </w:r>
      <w:r w:rsidRPr="00733741">
        <w:t xml:space="preserve">ка городских и сельских поселений». </w:t>
      </w:r>
    </w:p>
    <w:p w:rsidR="00066D2A" w:rsidRPr="00733741" w:rsidRDefault="00066D2A" w:rsidP="00066D2A">
      <w:pPr>
        <w:numPr>
          <w:ilvl w:val="0"/>
          <w:numId w:val="18"/>
        </w:numPr>
      </w:pPr>
      <w:r w:rsidRPr="00733741">
        <w:t>Другие действующие нормативные документы и технические регламенты</w:t>
      </w:r>
    </w:p>
    <w:p w:rsidR="00066D2A" w:rsidRPr="00733741" w:rsidRDefault="00066D2A" w:rsidP="00066D2A">
      <w:pPr>
        <w:widowControl w:val="0"/>
        <w:numPr>
          <w:ilvl w:val="0"/>
          <w:numId w:val="24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 Площадь земельного участка кладбища – до 2 га.</w:t>
      </w:r>
    </w:p>
    <w:p w:rsidR="00066D2A" w:rsidRPr="00733741" w:rsidRDefault="00066D2A" w:rsidP="00066D2A">
      <w:pPr>
        <w:widowControl w:val="0"/>
        <w:numPr>
          <w:ilvl w:val="0"/>
          <w:numId w:val="24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 Минимальные отступы от границ земельных участков  в целях определения места допуст</w:t>
      </w:r>
      <w:r w:rsidRPr="00733741">
        <w:rPr>
          <w:spacing w:val="-4"/>
        </w:rPr>
        <w:t>и</w:t>
      </w:r>
      <w:r w:rsidRPr="00733741">
        <w:rPr>
          <w:spacing w:val="-4"/>
        </w:rPr>
        <w:t>мого размещения зданий и сооружений - 6 м.</w:t>
      </w:r>
    </w:p>
    <w:p w:rsidR="00066D2A" w:rsidRPr="00733741" w:rsidRDefault="00066D2A" w:rsidP="00066D2A">
      <w:pPr>
        <w:widowControl w:val="0"/>
        <w:numPr>
          <w:ilvl w:val="0"/>
          <w:numId w:val="24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Максимальный процент застройки в границах земельного участка 10%. </w:t>
      </w:r>
    </w:p>
    <w:p w:rsidR="00066D2A" w:rsidRPr="00733741" w:rsidRDefault="00066D2A" w:rsidP="00066D2A">
      <w:pPr>
        <w:widowControl w:val="0"/>
        <w:numPr>
          <w:ilvl w:val="0"/>
          <w:numId w:val="24"/>
        </w:numPr>
        <w:shd w:val="clear" w:color="auto" w:fill="FFFFFF"/>
        <w:tabs>
          <w:tab w:val="left" w:pos="547"/>
        </w:tabs>
        <w:autoSpaceDE w:val="0"/>
        <w:autoSpaceDN w:val="0"/>
        <w:adjustRightInd w:val="0"/>
        <w:ind w:left="0" w:firstLine="357"/>
        <w:jc w:val="both"/>
        <w:rPr>
          <w:spacing w:val="-4"/>
        </w:rPr>
      </w:pPr>
      <w:r w:rsidRPr="00733741">
        <w:rPr>
          <w:spacing w:val="-4"/>
        </w:rPr>
        <w:t xml:space="preserve"> Предельное количество этажей -1 этаж.</w:t>
      </w:r>
      <w:r w:rsidRPr="00733741">
        <w:t xml:space="preserve"> Высотные параметры специальных сооружений определяются технологическими требованиями.</w:t>
      </w:r>
    </w:p>
    <w:p w:rsidR="002B740B" w:rsidRPr="00C152AB" w:rsidRDefault="00B560B5" w:rsidP="00066D2A">
      <w:pPr>
        <w:pStyle w:val="1"/>
        <w:numPr>
          <w:ilvl w:val="0"/>
          <w:numId w:val="5"/>
        </w:numPr>
        <w:ind w:left="-567" w:firstLine="0"/>
      </w:pPr>
      <w:r w:rsidRPr="00733741">
        <w:rPr>
          <w:rFonts w:cs="Times New Roman"/>
        </w:rPr>
        <w:br w:type="page"/>
      </w:r>
      <w:bookmarkStart w:id="148" w:name="_Toc410312997"/>
      <w:r w:rsidR="002B740B" w:rsidRPr="00C152AB">
        <w:lastRenderedPageBreak/>
        <w:t>Использовани</w:t>
      </w:r>
      <w:r w:rsidR="00481D73" w:rsidRPr="00C152AB">
        <w:t>е</w:t>
      </w:r>
      <w:r w:rsidR="002B740B" w:rsidRPr="00C152AB">
        <w:t xml:space="preserve"> </w:t>
      </w:r>
      <w:bookmarkStart w:id="149" w:name="_Toc389562341"/>
      <w:bookmarkStart w:id="150" w:name="_Toc391052022"/>
      <w:bookmarkEnd w:id="16"/>
      <w:bookmarkEnd w:id="17"/>
      <w:bookmarkEnd w:id="18"/>
      <w:r w:rsidR="007F315B" w:rsidRPr="00C152AB">
        <w:t>участков (частей участков), расположенных в зонах с особыми условиями использования территорий, в иных зонах, которые оказывают влияние на использование земельных участков и объектов недвижимости, а также в границах территорий объектов культурного наследия</w:t>
      </w:r>
      <w:bookmarkEnd w:id="148"/>
      <w:bookmarkEnd w:id="149"/>
      <w:bookmarkEnd w:id="150"/>
    </w:p>
    <w:p w:rsidR="007F315B" w:rsidRPr="00C152AB" w:rsidRDefault="007F315B" w:rsidP="007F315B">
      <w:pPr>
        <w:ind w:left="-567" w:firstLine="567"/>
        <w:jc w:val="both"/>
      </w:pPr>
      <w:r w:rsidRPr="00C152AB">
        <w:t xml:space="preserve">На территории Поселения, установлены (подлежат установлению) зоны с особыми условиями использования территорий и регламенты их использования, перечень которых </w:t>
      </w:r>
      <w:r w:rsidR="00E94F47">
        <w:t>приведен в нижесл</w:t>
      </w:r>
      <w:r w:rsidR="00E94F47">
        <w:t>е</w:t>
      </w:r>
      <w:r w:rsidR="00E94F47">
        <w:t>дующей Таблице</w:t>
      </w:r>
      <w:r w:rsidRPr="00C152AB">
        <w:t>.</w:t>
      </w:r>
    </w:p>
    <w:p w:rsidR="007F315B" w:rsidRPr="00C152AB" w:rsidRDefault="007F315B" w:rsidP="007F315B">
      <w:pPr>
        <w:ind w:left="-567" w:firstLine="567"/>
        <w:jc w:val="both"/>
      </w:pPr>
      <w:r w:rsidRPr="00C152AB">
        <w:t>Указанные зоны и регламенты их использования не устанавливаются и не утверждаются настоящими Правилами.</w:t>
      </w:r>
    </w:p>
    <w:p w:rsidR="007F315B" w:rsidRPr="00C152AB" w:rsidRDefault="007F315B" w:rsidP="007F315B">
      <w:pPr>
        <w:tabs>
          <w:tab w:val="left" w:pos="0"/>
        </w:tabs>
        <w:spacing w:before="120" w:after="120"/>
        <w:jc w:val="center"/>
        <w:rPr>
          <w:b/>
        </w:rPr>
      </w:pPr>
      <w:r w:rsidRPr="00C152AB">
        <w:rPr>
          <w:b/>
        </w:rPr>
        <w:t>Перечень зон с особыми условиями использования территорий</w:t>
      </w:r>
    </w:p>
    <w:p w:rsidR="007F315B" w:rsidRDefault="007F315B" w:rsidP="007F315B">
      <w:pPr>
        <w:tabs>
          <w:tab w:val="left" w:pos="0"/>
        </w:tabs>
        <w:spacing w:after="120"/>
        <w:jc w:val="right"/>
        <w:rPr>
          <w:i/>
        </w:rPr>
      </w:pPr>
      <w:r w:rsidRPr="00C152AB">
        <w:rPr>
          <w:i/>
        </w:rPr>
        <w:t>Таблица.</w:t>
      </w:r>
    </w:p>
    <w:tbl>
      <w:tblPr>
        <w:tblW w:w="524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7"/>
        <w:gridCol w:w="1693"/>
        <w:gridCol w:w="5401"/>
      </w:tblGrid>
      <w:tr w:rsidR="00E3269D" w:rsidRPr="00D00F43" w:rsidTr="00D975B0">
        <w:tc>
          <w:tcPr>
            <w:tcW w:w="3397" w:type="dxa"/>
            <w:shd w:val="clear" w:color="auto" w:fill="EEECE1" w:themeFill="background2"/>
            <w:vAlign w:val="center"/>
          </w:tcPr>
          <w:p w:rsidR="00E3269D" w:rsidRPr="00D00F43" w:rsidRDefault="00E3269D" w:rsidP="00FC7D23">
            <w:pPr>
              <w:jc w:val="center"/>
              <w:rPr>
                <w:b/>
              </w:rPr>
            </w:pPr>
            <w:r w:rsidRPr="00D00F43">
              <w:rPr>
                <w:b/>
              </w:rPr>
              <w:t>Наименование зоны (объе</w:t>
            </w:r>
            <w:r w:rsidRPr="00D00F43">
              <w:rPr>
                <w:b/>
              </w:rPr>
              <w:t>к</w:t>
            </w:r>
            <w:r w:rsidRPr="00D00F43">
              <w:rPr>
                <w:b/>
              </w:rPr>
              <w:t>та, территории)</w:t>
            </w:r>
          </w:p>
        </w:tc>
        <w:tc>
          <w:tcPr>
            <w:tcW w:w="1693" w:type="dxa"/>
            <w:shd w:val="clear" w:color="auto" w:fill="EEECE1" w:themeFill="background2"/>
            <w:vAlign w:val="center"/>
          </w:tcPr>
          <w:p w:rsidR="00E3269D" w:rsidRPr="00D00F43" w:rsidRDefault="00E3269D" w:rsidP="00FC7D23">
            <w:pPr>
              <w:jc w:val="center"/>
              <w:rPr>
                <w:b/>
              </w:rPr>
            </w:pPr>
            <w:r w:rsidRPr="00D00F43">
              <w:rPr>
                <w:b/>
              </w:rPr>
              <w:t>Основание</w:t>
            </w:r>
          </w:p>
        </w:tc>
        <w:tc>
          <w:tcPr>
            <w:tcW w:w="5401" w:type="dxa"/>
            <w:shd w:val="clear" w:color="auto" w:fill="EEECE1" w:themeFill="background2"/>
            <w:vAlign w:val="center"/>
          </w:tcPr>
          <w:p w:rsidR="00E3269D" w:rsidRPr="00D00F43" w:rsidRDefault="00E3269D" w:rsidP="00FC7D23">
            <w:pPr>
              <w:jc w:val="center"/>
              <w:rPr>
                <w:b/>
              </w:rPr>
            </w:pPr>
            <w:r w:rsidRPr="00D00F43">
              <w:rPr>
                <w:b/>
              </w:rPr>
              <w:t>Примечание</w:t>
            </w:r>
          </w:p>
        </w:tc>
      </w:tr>
      <w:tr w:rsidR="00E3269D" w:rsidRPr="00D00F43" w:rsidTr="00D975B0">
        <w:tc>
          <w:tcPr>
            <w:tcW w:w="10491" w:type="dxa"/>
            <w:gridSpan w:val="3"/>
            <w:vAlign w:val="center"/>
          </w:tcPr>
          <w:p w:rsidR="00E3269D" w:rsidRPr="00D00F43" w:rsidRDefault="00E3269D" w:rsidP="00FC7D23">
            <w:pPr>
              <w:jc w:val="center"/>
            </w:pPr>
            <w:r w:rsidRPr="00D00F43">
              <w:rPr>
                <w:b/>
              </w:rPr>
              <w:t xml:space="preserve">Зоны с особыми условиями использования территорий </w:t>
            </w:r>
            <w:r w:rsidRPr="00D00F43">
              <w:rPr>
                <w:b/>
              </w:rPr>
              <w:br/>
              <w:t>согласно ч. 4 ст. 1 Градостроительного кодекса РФ</w:t>
            </w:r>
          </w:p>
        </w:tc>
      </w:tr>
      <w:tr w:rsidR="000020D0" w:rsidRPr="00D00F43" w:rsidTr="00D975B0">
        <w:trPr>
          <w:trHeight w:val="51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Охранные зоны объектов электросетевого хозяйства</w:t>
            </w:r>
          </w:p>
        </w:tc>
        <w:tc>
          <w:tcPr>
            <w:tcW w:w="1693" w:type="dxa"/>
            <w:vMerge w:val="restart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Российской Фед</w:t>
            </w:r>
            <w:r w:rsidRPr="00D775C2">
              <w:t>е</w:t>
            </w:r>
            <w:r w:rsidRPr="00D775C2">
              <w:t>рации от 24.02.2009 № 160 «О порядке устано</w:t>
            </w:r>
            <w:r w:rsidRPr="00D775C2">
              <w:t>в</w:t>
            </w:r>
            <w:r w:rsidRPr="00D775C2">
              <w:t>ления охранных зон объектов электросетевого хозяйства и особых условий использования з</w:t>
            </w:r>
            <w:r w:rsidRPr="00D775C2">
              <w:t>е</w:t>
            </w:r>
            <w:r w:rsidRPr="00D775C2">
              <w:t>мельных участков, расположенных в границах таких зон»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rPr>
                <w:bCs/>
              </w:rPr>
              <w:t>Охранная зона объектов с</w:t>
            </w:r>
            <w:r w:rsidRPr="00D00F43">
              <w:rPr>
                <w:bCs/>
              </w:rPr>
              <w:t>и</w:t>
            </w:r>
            <w:r w:rsidRPr="00D00F43">
              <w:rPr>
                <w:bCs/>
              </w:rPr>
              <w:t>стемы газоснабжения</w:t>
            </w:r>
          </w:p>
        </w:tc>
        <w:tc>
          <w:tcPr>
            <w:tcW w:w="1693" w:type="dxa"/>
            <w:vMerge/>
            <w:vAlign w:val="center"/>
          </w:tcPr>
          <w:p w:rsidR="000020D0" w:rsidRPr="00D00F43" w:rsidRDefault="000020D0" w:rsidP="00FC7D23">
            <w:pPr>
              <w:jc w:val="center"/>
            </w:pP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Федеральный закон от 31.03.1999 № 69-ФЗ «О газоснабжении в Российской Федерации»</w:t>
            </w:r>
          </w:p>
          <w:p w:rsidR="000020D0" w:rsidRPr="00D775C2" w:rsidRDefault="000020D0" w:rsidP="004B30DD">
            <w:pPr>
              <w:tabs>
                <w:tab w:val="left" w:pos="142"/>
                <w:tab w:val="left" w:pos="426"/>
              </w:tabs>
              <w:jc w:val="center"/>
            </w:pPr>
            <w:r w:rsidRPr="00D775C2">
              <w:t>Постановление Правительства РФ от 20.11.2000 № 878 «Об утверждении Правил охраны газора</w:t>
            </w:r>
            <w:r w:rsidRPr="00D775C2">
              <w:t>с</w:t>
            </w:r>
            <w:r w:rsidRPr="00D775C2">
              <w:t>пределительных сетей»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Охранные зоны линий и с</w:t>
            </w:r>
            <w:r w:rsidRPr="00D00F43">
              <w:t>о</w:t>
            </w:r>
            <w:r w:rsidRPr="00D00F43">
              <w:t>оружений связи и линий и с</w:t>
            </w:r>
            <w:r w:rsidRPr="00D00F43">
              <w:t>о</w:t>
            </w:r>
            <w:r w:rsidRPr="00D00F43">
              <w:t>оружений радиофикации</w:t>
            </w:r>
          </w:p>
        </w:tc>
        <w:tc>
          <w:tcPr>
            <w:tcW w:w="1693" w:type="dxa"/>
            <w:vMerge/>
            <w:vAlign w:val="center"/>
          </w:tcPr>
          <w:p w:rsidR="000020D0" w:rsidRPr="00D00F43" w:rsidRDefault="000020D0" w:rsidP="00FC7D23">
            <w:pPr>
              <w:jc w:val="center"/>
            </w:pP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РФ от 09.06.1995 № 578 «Об утверждении Правил охраны линий и сооружений связи Российской Федерации»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Охранные зоны трубопров</w:t>
            </w:r>
            <w:r w:rsidRPr="00D00F43">
              <w:t>о</w:t>
            </w:r>
            <w:r w:rsidRPr="00D00F43">
              <w:t>дов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Объекты о</w:t>
            </w:r>
            <w:r w:rsidRPr="00D00F43">
              <w:t>т</w:t>
            </w:r>
            <w:r w:rsidRPr="00D00F43">
              <w:t>сутствуют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«Правила охраны магистральных трубопров</w:t>
            </w:r>
            <w:r w:rsidRPr="00D775C2">
              <w:t>о</w:t>
            </w:r>
            <w:r w:rsidRPr="00D775C2">
              <w:t>дов», утвержденные Постановлением Госгорте</w:t>
            </w:r>
            <w:r w:rsidRPr="00D775C2">
              <w:t>х</w:t>
            </w:r>
            <w:r w:rsidRPr="00D775C2">
              <w:t>надзора РФ от 22.04.1992 № 9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Охранные зоны геодезических пунктов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РФ от 07.10.1996 № 1170 «Об утверждении Положения об охра</w:t>
            </w:r>
            <w:r w:rsidRPr="00D775C2">
              <w:t>н</w:t>
            </w:r>
            <w:r w:rsidRPr="00D775C2">
              <w:t>ных зонах и охране геодезических пунктов на территории Российской Федерации»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Охранные зоны морских по</w:t>
            </w:r>
            <w:r w:rsidRPr="00D00F43">
              <w:t>р</w:t>
            </w:r>
            <w:r w:rsidRPr="00D00F43">
              <w:t>тов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Объекты о</w:t>
            </w:r>
            <w:r w:rsidRPr="00D00F43">
              <w:t>т</w:t>
            </w:r>
            <w:r w:rsidRPr="00D00F43">
              <w:t>сутствуют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Федеральный закон от 08.11.2007 № 261-ФЗ ( «О морских портах в Российской Федерации и о вн</w:t>
            </w:r>
            <w:r w:rsidRPr="00D775C2">
              <w:t>е</w:t>
            </w:r>
            <w:r w:rsidRPr="00D775C2">
              <w:t>сении изменений в отдельные законодательные акты Российской Федерации»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Охранные зоны стационарных пунктов наблюдений за сост</w:t>
            </w:r>
            <w:r w:rsidRPr="00D00F43">
              <w:t>о</w:t>
            </w:r>
            <w:r w:rsidRPr="00D00F43">
              <w:t>янием окружающей приро</w:t>
            </w:r>
            <w:r w:rsidRPr="00D00F43">
              <w:t>д</w:t>
            </w:r>
            <w:r w:rsidRPr="00D00F43">
              <w:t>ной среды</w:t>
            </w:r>
          </w:p>
        </w:tc>
        <w:tc>
          <w:tcPr>
            <w:tcW w:w="1693" w:type="dxa"/>
            <w:vMerge w:val="restart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РФ от 27.08.1999 № 972 «Об утверждении Положения о создании охранных зон стационарных пунктов наблюдений за состоянием окружающей природной среды, ее загрязнением»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lastRenderedPageBreak/>
              <w:t>Охранные зоны железных д</w:t>
            </w:r>
            <w:r w:rsidRPr="00D00F43">
              <w:t>о</w:t>
            </w:r>
            <w:r w:rsidRPr="00D00F43">
              <w:t>рог</w:t>
            </w:r>
          </w:p>
        </w:tc>
        <w:tc>
          <w:tcPr>
            <w:tcW w:w="1693" w:type="dxa"/>
            <w:vMerge/>
            <w:vAlign w:val="center"/>
          </w:tcPr>
          <w:p w:rsidR="000020D0" w:rsidRPr="00D00F43" w:rsidRDefault="000020D0" w:rsidP="00FC7D23">
            <w:pPr>
              <w:jc w:val="center"/>
            </w:pP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Приказ Минтранса РФ от 6 августа 2008 № 126 «Об утверждении Норм отвода земельных учас</w:t>
            </w:r>
            <w:r w:rsidRPr="00D775C2">
              <w:t>т</w:t>
            </w:r>
            <w:r w:rsidRPr="00D775C2">
              <w:t>ков, необходимых для формирования полосы о</w:t>
            </w:r>
            <w:r w:rsidRPr="00D775C2">
              <w:t>т</w:t>
            </w:r>
            <w:r w:rsidRPr="00D775C2">
              <w:t>вода железных дорог, а также норм расчета охранных зон железных дорог»</w:t>
            </w:r>
          </w:p>
        </w:tc>
      </w:tr>
      <w:tr w:rsidR="000020D0" w:rsidRPr="00D00F43" w:rsidTr="00D975B0">
        <w:trPr>
          <w:trHeight w:val="50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Охранные зоны объектов, находящихся на землях, по</w:t>
            </w:r>
            <w:r w:rsidRPr="00D00F43">
              <w:t>д</w:t>
            </w:r>
            <w:r w:rsidRPr="00D00F43">
              <w:t>вергшихся радиоактивному и химическому загрязнению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Объекты о</w:t>
            </w:r>
            <w:r w:rsidRPr="00D00F43">
              <w:t>т</w:t>
            </w:r>
            <w:r w:rsidRPr="00D00F43">
              <w:t>сутствуют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 xml:space="preserve">Постановление Правительства РФ от 27.02.2004 № 112 «Об использовании земель, подвергшихся радиоактивному и химическому загрязнению, проведении на них мелиоративных и </w:t>
            </w:r>
            <w:proofErr w:type="spellStart"/>
            <w:r w:rsidRPr="00D775C2">
              <w:t>культурте</w:t>
            </w:r>
            <w:r w:rsidRPr="00D775C2">
              <w:t>х</w:t>
            </w:r>
            <w:r w:rsidRPr="00D775C2">
              <w:t>нических</w:t>
            </w:r>
            <w:proofErr w:type="spellEnd"/>
            <w:r w:rsidRPr="00D775C2">
              <w:t xml:space="preserve"> работ, установлении охранных зон и сохранении находящихся на этих землях объе</w:t>
            </w:r>
            <w:r w:rsidRPr="00D775C2">
              <w:t>к</w:t>
            </w:r>
            <w:r w:rsidRPr="00D775C2">
              <w:t>тов»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Санитарно-защитные зоны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СанПиН 2.2.1/2.1.1.1200-03 «Санитарно-защитные зоны и санитарная классификация предприятий, сооружений и иных объектов»</w:t>
            </w:r>
          </w:p>
          <w:p w:rsidR="000020D0" w:rsidRPr="00D775C2" w:rsidRDefault="000020D0" w:rsidP="004B30DD">
            <w:pPr>
              <w:jc w:val="center"/>
            </w:pPr>
            <w:r w:rsidRPr="00D775C2">
              <w:rPr>
                <w:iCs/>
              </w:rPr>
              <w:t>СП 42.13330</w:t>
            </w:r>
            <w:r w:rsidRPr="00D775C2">
              <w:t>.2011 «Градостроительство. План</w:t>
            </w:r>
            <w:r w:rsidRPr="00D775C2">
              <w:t>и</w:t>
            </w:r>
            <w:r w:rsidRPr="00D775C2">
              <w:t>ровка и застройка городских и сельских посел</w:t>
            </w:r>
            <w:r w:rsidRPr="00D775C2">
              <w:t>е</w:t>
            </w:r>
            <w:r w:rsidRPr="00D775C2">
              <w:t>ний»</w:t>
            </w:r>
          </w:p>
          <w:p w:rsidR="000020D0" w:rsidRPr="00D775C2" w:rsidRDefault="000020D0" w:rsidP="004B30DD">
            <w:pPr>
              <w:jc w:val="center"/>
            </w:pPr>
            <w:r w:rsidRPr="00D775C2">
              <w:t>СП 2.6.1.2216-07 «Санитарно-защитные зоны и зоны наблюдения радиационных объектов. Усл</w:t>
            </w:r>
            <w:r w:rsidRPr="00D775C2">
              <w:t>о</w:t>
            </w:r>
            <w:r w:rsidRPr="00D775C2">
              <w:t>вия эксплуатации и обоснование границ»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Зоны охраны объектов кул</w:t>
            </w:r>
            <w:r w:rsidRPr="00D00F43">
              <w:t>ь</w:t>
            </w:r>
            <w:r w:rsidRPr="00D00F43">
              <w:t>турного наследия (памятников истории и культуры) народов Российской Федерации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*Не устано</w:t>
            </w:r>
            <w:r w:rsidRPr="00D00F43">
              <w:t>в</w:t>
            </w:r>
            <w:r w:rsidRPr="00D00F43">
              <w:t>лены</w:t>
            </w:r>
          </w:p>
        </w:tc>
        <w:tc>
          <w:tcPr>
            <w:tcW w:w="5401" w:type="dxa"/>
            <w:vAlign w:val="center"/>
          </w:tcPr>
          <w:p w:rsidR="000020D0" w:rsidRPr="00D775C2" w:rsidRDefault="000020D0" w:rsidP="004B30DD">
            <w:pPr>
              <w:tabs>
                <w:tab w:val="left" w:pos="142"/>
                <w:tab w:val="left" w:pos="426"/>
              </w:tabs>
              <w:jc w:val="center"/>
            </w:pPr>
            <w:r w:rsidRPr="00D775C2">
              <w:t>Федеральный закон от 25.06.2002 № 73-ФЗ «Об объектах культурного наследия (памятниках и</w:t>
            </w:r>
            <w:r w:rsidRPr="00D775C2">
              <w:t>с</w:t>
            </w:r>
            <w:r w:rsidRPr="00D775C2">
              <w:t>тории и культуры) народов Российской Федер</w:t>
            </w:r>
            <w:r w:rsidRPr="00D775C2">
              <w:t>а</w:t>
            </w:r>
            <w:r w:rsidRPr="00D775C2">
              <w:t>ции», ст. 34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proofErr w:type="spellStart"/>
            <w:r w:rsidRPr="00D00F43">
              <w:t>Водоохранные</w:t>
            </w:r>
            <w:proofErr w:type="spellEnd"/>
            <w:r w:rsidRPr="00D00F43">
              <w:t xml:space="preserve"> зоны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Водный кодекс РФ от 03.06.2006 № 74-ФЗ, ст. 65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Зоны затопления, подтопления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E3269D">
            <w:pPr>
              <w:jc w:val="center"/>
            </w:pPr>
            <w:r w:rsidRPr="00D00F43">
              <w:t>*Не устано</w:t>
            </w:r>
            <w:r w:rsidRPr="00D00F43">
              <w:t>в</w:t>
            </w:r>
            <w:r w:rsidRPr="00D00F43">
              <w:t>лены</w:t>
            </w: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Федеральный закон РФ от 21.10.2013 № 282-ФЗ «О внесении изменений в Водный кодекс РФ и отдельные законодательные акты РФ», ст. 3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Зоны санитарной охраны и</w:t>
            </w:r>
            <w:r w:rsidRPr="00D00F43">
              <w:t>с</w:t>
            </w:r>
            <w:r w:rsidRPr="00D00F43">
              <w:t>точников питьевого и хозя</w:t>
            </w:r>
            <w:r w:rsidRPr="00D00F43">
              <w:t>й</w:t>
            </w:r>
            <w:r w:rsidRPr="00D00F43">
              <w:t>ственно-бытового водосна</w:t>
            </w:r>
            <w:r w:rsidRPr="00D00F43">
              <w:t>б</w:t>
            </w:r>
            <w:r w:rsidRPr="00D00F43">
              <w:t>жения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  <w:vAlign w:val="center"/>
          </w:tcPr>
          <w:p w:rsidR="000020D0" w:rsidRPr="00D775C2" w:rsidRDefault="000020D0" w:rsidP="004B30DD">
            <w:pPr>
              <w:jc w:val="center"/>
            </w:pPr>
            <w:r w:rsidRPr="00D775C2">
              <w:t>СанПиН 2.1.4.1110-02 «Зоны санитарной охраны источников водоснабжения и водопроводов пит</w:t>
            </w:r>
            <w:r w:rsidRPr="00D775C2">
              <w:t>ь</w:t>
            </w:r>
            <w:r w:rsidRPr="00D775C2">
              <w:t>евого назначения»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Зоны охраняемых объектов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Объекты о</w:t>
            </w:r>
            <w:r w:rsidRPr="00D00F43">
              <w:t>т</w:t>
            </w:r>
            <w:r w:rsidRPr="00D00F43">
              <w:t>сутствуют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РФ от 20.06.2006 № 384 «Об утверждении Правил определения границ зон охраняемых объектов и согласования градостроительных регламентов для таких зон»</w:t>
            </w:r>
          </w:p>
        </w:tc>
      </w:tr>
      <w:tr w:rsidR="00E3269D" w:rsidRPr="00D00F43" w:rsidTr="00D975B0">
        <w:tc>
          <w:tcPr>
            <w:tcW w:w="10491" w:type="dxa"/>
            <w:gridSpan w:val="3"/>
            <w:vAlign w:val="center"/>
          </w:tcPr>
          <w:p w:rsidR="00E3269D" w:rsidRPr="00D00F43" w:rsidRDefault="00E3269D" w:rsidP="00FC7D23">
            <w:pPr>
              <w:jc w:val="center"/>
              <w:rPr>
                <w:b/>
              </w:rPr>
            </w:pPr>
            <w:r w:rsidRPr="00D00F43">
              <w:rPr>
                <w:b/>
              </w:rPr>
              <w:t>Иные зоны с особыми условиями использования территорий, устанавливаемые в соотве</w:t>
            </w:r>
            <w:r w:rsidRPr="00D00F43">
              <w:rPr>
                <w:b/>
              </w:rPr>
              <w:t>т</w:t>
            </w:r>
            <w:r w:rsidRPr="00D00F43">
              <w:rPr>
                <w:b/>
              </w:rPr>
              <w:t>ствии с законодательством Российской Федерации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rPr>
                <w:rFonts w:eastAsia="Calibri"/>
              </w:rPr>
              <w:t>Береговая полоса внутренних водных путей Российской Ф</w:t>
            </w:r>
            <w:r w:rsidRPr="00D00F43">
              <w:rPr>
                <w:rFonts w:eastAsia="Calibri"/>
              </w:rPr>
              <w:t>е</w:t>
            </w:r>
            <w:r w:rsidRPr="00D00F43">
              <w:rPr>
                <w:rFonts w:eastAsia="Calibri"/>
              </w:rPr>
              <w:t>дерации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Кодекс внутреннего водного транспорта Росси</w:t>
            </w:r>
            <w:r w:rsidRPr="00D775C2">
              <w:t>й</w:t>
            </w:r>
            <w:r w:rsidRPr="00D775C2">
              <w:t>ской Федерации от 7.03.2001 № 24-ФЗ, ст. 10</w:t>
            </w:r>
          </w:p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РФ от 6.02.2003 № 71 «Об утверждении положения об особых условиях пользования береговой полосой вну</w:t>
            </w:r>
            <w:r w:rsidRPr="00D775C2">
              <w:t>т</w:t>
            </w:r>
            <w:r w:rsidRPr="00D775C2">
              <w:t>ренних водных путей Российской Федерации»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proofErr w:type="spellStart"/>
            <w:r w:rsidRPr="00D00F43">
              <w:t>Приаэродромная</w:t>
            </w:r>
            <w:proofErr w:type="spellEnd"/>
            <w:r w:rsidRPr="00D00F43">
              <w:t xml:space="preserve"> территория</w:t>
            </w:r>
          </w:p>
        </w:tc>
        <w:tc>
          <w:tcPr>
            <w:tcW w:w="1693" w:type="dxa"/>
            <w:vMerge w:val="restart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>Объекты о</w:t>
            </w:r>
            <w:r w:rsidRPr="00D00F43">
              <w:t>т</w:t>
            </w:r>
            <w:r w:rsidRPr="00D00F43">
              <w:t>сутствуют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РФ от 11.03.2010 № 138 «Об утверждении Федеральных правил и</w:t>
            </w:r>
            <w:r w:rsidRPr="00D775C2">
              <w:t>с</w:t>
            </w:r>
            <w:r w:rsidRPr="00D775C2">
              <w:t>пользования воздушного пространства Росси</w:t>
            </w:r>
            <w:r w:rsidRPr="00D775C2">
              <w:t>й</w:t>
            </w:r>
            <w:r w:rsidRPr="00D775C2">
              <w:t>ской Федерации»</w:t>
            </w:r>
          </w:p>
        </w:tc>
      </w:tr>
      <w:tr w:rsidR="000020D0" w:rsidRPr="00D00F43" w:rsidTr="00D975B0">
        <w:trPr>
          <w:trHeight w:val="151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t xml:space="preserve">. </w:t>
            </w:r>
            <w:proofErr w:type="spellStart"/>
            <w:r w:rsidRPr="00D00F43">
              <w:t>Рыбохозяйственные</w:t>
            </w:r>
            <w:proofErr w:type="spellEnd"/>
            <w:r w:rsidRPr="00D00F43">
              <w:t xml:space="preserve"> запове</w:t>
            </w:r>
            <w:r w:rsidRPr="00D00F43">
              <w:t>д</w:t>
            </w:r>
            <w:r w:rsidRPr="00D00F43">
              <w:lastRenderedPageBreak/>
              <w:t>ные зоны</w:t>
            </w:r>
          </w:p>
        </w:tc>
        <w:tc>
          <w:tcPr>
            <w:tcW w:w="1693" w:type="dxa"/>
            <w:vMerge/>
            <w:vAlign w:val="center"/>
          </w:tcPr>
          <w:p w:rsidR="000020D0" w:rsidRPr="00D00F43" w:rsidRDefault="000020D0" w:rsidP="00FC7D23">
            <w:pPr>
              <w:jc w:val="center"/>
            </w:pP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 xml:space="preserve">Федеральный закон от 20.12.2004 № 166-ФЗ «О </w:t>
            </w:r>
            <w:r w:rsidRPr="00D775C2">
              <w:lastRenderedPageBreak/>
              <w:t>рыболовстве и сохранении водных биологических ресурсов», ст. 48</w:t>
            </w:r>
          </w:p>
          <w:p w:rsidR="000020D0" w:rsidRPr="00D775C2" w:rsidRDefault="000020D0" w:rsidP="004B30DD">
            <w:pPr>
              <w:jc w:val="center"/>
            </w:pPr>
            <w:r w:rsidRPr="00D775C2">
              <w:t xml:space="preserve">Постановление Правительства РФ от 12.08.2008 № 603 «Об утверждении Правил образования </w:t>
            </w:r>
            <w:proofErr w:type="spellStart"/>
            <w:r w:rsidRPr="00D775C2">
              <w:t>р</w:t>
            </w:r>
            <w:r w:rsidRPr="00D775C2">
              <w:t>ы</w:t>
            </w:r>
            <w:r w:rsidRPr="00D775C2">
              <w:t>бохозяйственных</w:t>
            </w:r>
            <w:proofErr w:type="spellEnd"/>
            <w:r w:rsidRPr="00D775C2">
              <w:t xml:space="preserve"> заповедных зон»</w:t>
            </w:r>
          </w:p>
        </w:tc>
      </w:tr>
      <w:tr w:rsidR="000020D0" w:rsidRPr="00D00F43" w:rsidTr="00D975B0">
        <w:trPr>
          <w:trHeight w:val="276"/>
        </w:trPr>
        <w:tc>
          <w:tcPr>
            <w:tcW w:w="3397" w:type="dxa"/>
            <w:vAlign w:val="center"/>
          </w:tcPr>
          <w:p w:rsidR="000020D0" w:rsidRPr="00D00F43" w:rsidRDefault="000020D0" w:rsidP="00FC7D23">
            <w:pPr>
              <w:jc w:val="center"/>
            </w:pPr>
            <w:r w:rsidRPr="00D00F43">
              <w:lastRenderedPageBreak/>
              <w:t>Рыбоохранные зоны</w:t>
            </w:r>
          </w:p>
        </w:tc>
        <w:tc>
          <w:tcPr>
            <w:tcW w:w="1693" w:type="dxa"/>
            <w:vAlign w:val="center"/>
          </w:tcPr>
          <w:p w:rsidR="000020D0" w:rsidRPr="00D00F43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</w:tcPr>
          <w:p w:rsidR="000020D0" w:rsidRPr="00D775C2" w:rsidRDefault="000020D0" w:rsidP="004B30DD">
            <w:pPr>
              <w:jc w:val="center"/>
            </w:pPr>
            <w:r w:rsidRPr="00D775C2">
              <w:t>Федеральный закон от 20.12.2004 № 166-ФЗ «О рыболовстве и сохранении водных биологических ресурсов», ст. 48</w:t>
            </w:r>
          </w:p>
          <w:p w:rsidR="000020D0" w:rsidRPr="00D775C2" w:rsidRDefault="000020D0" w:rsidP="004B30DD">
            <w:pPr>
              <w:jc w:val="center"/>
            </w:pPr>
            <w:r w:rsidRPr="00D775C2">
              <w:t>Постановление Правительства РФ от 6.10.2008 № 743 «Об утверждении Правил установления рыбоохранных зон»</w:t>
            </w:r>
          </w:p>
        </w:tc>
      </w:tr>
      <w:tr w:rsidR="00E3269D" w:rsidRPr="00D00F43" w:rsidTr="00D975B0">
        <w:tc>
          <w:tcPr>
            <w:tcW w:w="10491" w:type="dxa"/>
            <w:gridSpan w:val="3"/>
            <w:vAlign w:val="center"/>
          </w:tcPr>
          <w:p w:rsidR="00E3269D" w:rsidRPr="00D00F43" w:rsidRDefault="00E3269D" w:rsidP="00FC7D23">
            <w:pPr>
              <w:jc w:val="center"/>
            </w:pPr>
            <w:r w:rsidRPr="00D00F43">
              <w:rPr>
                <w:b/>
              </w:rPr>
              <w:t>Иные зоны, которые оказали влияние на установление функциональных зон и планируемое размещение объектов</w:t>
            </w:r>
          </w:p>
        </w:tc>
      </w:tr>
      <w:tr w:rsidR="000020D0" w:rsidRPr="00D00F43" w:rsidTr="00D975B0">
        <w:tc>
          <w:tcPr>
            <w:tcW w:w="3397" w:type="dxa"/>
            <w:vAlign w:val="center"/>
          </w:tcPr>
          <w:p w:rsidR="000020D0" w:rsidRPr="00EB6630" w:rsidRDefault="000020D0" w:rsidP="00FC7D23">
            <w:pPr>
              <w:jc w:val="center"/>
            </w:pPr>
            <w:r w:rsidRPr="00EB6630">
              <w:t>Береговые полосы водных объектов общего пользования</w:t>
            </w:r>
          </w:p>
        </w:tc>
        <w:tc>
          <w:tcPr>
            <w:tcW w:w="1693" w:type="dxa"/>
            <w:vMerge w:val="restart"/>
            <w:vAlign w:val="center"/>
          </w:tcPr>
          <w:p w:rsidR="000020D0" w:rsidRPr="00EB6630" w:rsidRDefault="000020D0" w:rsidP="00FC7D23">
            <w:pPr>
              <w:jc w:val="center"/>
            </w:pPr>
            <w:r>
              <w:t>-</w:t>
            </w:r>
          </w:p>
        </w:tc>
        <w:tc>
          <w:tcPr>
            <w:tcW w:w="5401" w:type="dxa"/>
            <w:vAlign w:val="center"/>
          </w:tcPr>
          <w:p w:rsidR="000020D0" w:rsidRPr="000020D0" w:rsidRDefault="000020D0" w:rsidP="004B30DD">
            <w:pPr>
              <w:jc w:val="center"/>
            </w:pPr>
            <w:r w:rsidRPr="000020D0">
              <w:t>Водный кодекс РФ от 03.06.2006 № 74-ФЗ, ст. 6</w:t>
            </w:r>
          </w:p>
        </w:tc>
      </w:tr>
      <w:tr w:rsidR="000020D0" w:rsidRPr="00D00F43" w:rsidTr="004B30DD">
        <w:tc>
          <w:tcPr>
            <w:tcW w:w="3397" w:type="dxa"/>
            <w:vAlign w:val="center"/>
          </w:tcPr>
          <w:p w:rsidR="000020D0" w:rsidRPr="00EB6630" w:rsidRDefault="000020D0" w:rsidP="00FC7D23">
            <w:pPr>
              <w:jc w:val="center"/>
            </w:pPr>
            <w:r w:rsidRPr="00EB6630">
              <w:t>Прибрежные защитные пол</w:t>
            </w:r>
            <w:r w:rsidRPr="00EB6630">
              <w:t>о</w:t>
            </w:r>
            <w:r w:rsidRPr="00EB6630">
              <w:t>сы</w:t>
            </w:r>
          </w:p>
        </w:tc>
        <w:tc>
          <w:tcPr>
            <w:tcW w:w="1693" w:type="dxa"/>
            <w:vMerge/>
            <w:vAlign w:val="center"/>
          </w:tcPr>
          <w:p w:rsidR="000020D0" w:rsidRPr="00EB6630" w:rsidRDefault="000020D0" w:rsidP="00FC7D23">
            <w:pPr>
              <w:jc w:val="center"/>
            </w:pPr>
          </w:p>
        </w:tc>
        <w:tc>
          <w:tcPr>
            <w:tcW w:w="5401" w:type="dxa"/>
            <w:vAlign w:val="center"/>
          </w:tcPr>
          <w:p w:rsidR="000020D0" w:rsidRPr="000020D0" w:rsidRDefault="000020D0" w:rsidP="004B30DD">
            <w:pPr>
              <w:jc w:val="center"/>
            </w:pPr>
            <w:r w:rsidRPr="000020D0">
              <w:t>Водный кодекс РФ от 03.06.2006 № 74-ФЗ, ст. 65</w:t>
            </w:r>
          </w:p>
        </w:tc>
      </w:tr>
      <w:tr w:rsidR="000020D0" w:rsidRPr="00757156" w:rsidTr="00D975B0">
        <w:tc>
          <w:tcPr>
            <w:tcW w:w="3397" w:type="dxa"/>
            <w:vAlign w:val="center"/>
          </w:tcPr>
          <w:p w:rsidR="000020D0" w:rsidRPr="00EB6630" w:rsidRDefault="000020D0" w:rsidP="00FC7D23">
            <w:pPr>
              <w:jc w:val="center"/>
            </w:pPr>
            <w:r w:rsidRPr="00E3269D">
              <w:rPr>
                <w:iCs/>
              </w:rPr>
              <w:t>Придорожная полоса автом</w:t>
            </w:r>
            <w:r w:rsidRPr="00E3269D">
              <w:rPr>
                <w:iCs/>
              </w:rPr>
              <w:t>о</w:t>
            </w:r>
            <w:r w:rsidRPr="00E3269D">
              <w:rPr>
                <w:iCs/>
              </w:rPr>
              <w:t>бильной дороги</w:t>
            </w:r>
          </w:p>
        </w:tc>
        <w:tc>
          <w:tcPr>
            <w:tcW w:w="1693" w:type="dxa"/>
            <w:vMerge/>
            <w:vAlign w:val="center"/>
          </w:tcPr>
          <w:p w:rsidR="000020D0" w:rsidRPr="00EB6630" w:rsidRDefault="000020D0" w:rsidP="00FC7D23">
            <w:pPr>
              <w:jc w:val="center"/>
            </w:pPr>
          </w:p>
        </w:tc>
        <w:tc>
          <w:tcPr>
            <w:tcW w:w="5401" w:type="dxa"/>
            <w:vAlign w:val="center"/>
          </w:tcPr>
          <w:p w:rsidR="000020D0" w:rsidRPr="000020D0" w:rsidRDefault="000020D0" w:rsidP="004B30DD">
            <w:pPr>
              <w:jc w:val="center"/>
              <w:rPr>
                <w:i/>
              </w:rPr>
            </w:pPr>
            <w:r w:rsidRPr="000020D0">
              <w:rPr>
                <w:rStyle w:val="afff0"/>
                <w:i w:val="0"/>
              </w:rPr>
              <w:t>Федеральный закон от 08.11.2007 № 257-ФЗ «Об автомобильных дорогах и о дорожной деятельн</w:t>
            </w:r>
            <w:r w:rsidRPr="000020D0">
              <w:rPr>
                <w:rStyle w:val="afff0"/>
                <w:i w:val="0"/>
              </w:rPr>
              <w:t>о</w:t>
            </w:r>
            <w:r w:rsidRPr="000020D0">
              <w:rPr>
                <w:rStyle w:val="afff0"/>
                <w:i w:val="0"/>
              </w:rPr>
              <w:t>сти в Российской Федерации и о внесении изм</w:t>
            </w:r>
            <w:r w:rsidRPr="000020D0">
              <w:rPr>
                <w:rStyle w:val="afff0"/>
                <w:i w:val="0"/>
              </w:rPr>
              <w:t>е</w:t>
            </w:r>
            <w:r w:rsidRPr="000020D0">
              <w:rPr>
                <w:rStyle w:val="afff0"/>
                <w:i w:val="0"/>
              </w:rPr>
              <w:t>нений в отдельные законодательные акты Росси</w:t>
            </w:r>
            <w:r w:rsidRPr="000020D0">
              <w:rPr>
                <w:rStyle w:val="afff0"/>
                <w:i w:val="0"/>
              </w:rPr>
              <w:t>й</w:t>
            </w:r>
            <w:r w:rsidRPr="000020D0">
              <w:rPr>
                <w:rStyle w:val="afff0"/>
                <w:i w:val="0"/>
              </w:rPr>
              <w:t>ской Федерации», ст. 26</w:t>
            </w:r>
          </w:p>
        </w:tc>
      </w:tr>
      <w:tr w:rsidR="000020D0" w:rsidRPr="00757156" w:rsidTr="00D975B0">
        <w:tc>
          <w:tcPr>
            <w:tcW w:w="3397" w:type="dxa"/>
            <w:vAlign w:val="center"/>
          </w:tcPr>
          <w:p w:rsidR="000020D0" w:rsidRPr="00EB6630" w:rsidRDefault="000020D0" w:rsidP="00FC7D23">
            <w:pPr>
              <w:jc w:val="center"/>
            </w:pPr>
            <w:r w:rsidRPr="00EB6630">
              <w:t>Защитные леса и особо з</w:t>
            </w:r>
            <w:r w:rsidRPr="00EB6630">
              <w:t>а</w:t>
            </w:r>
            <w:r w:rsidRPr="00EB6630">
              <w:t>щитные участки лесов</w:t>
            </w:r>
          </w:p>
        </w:tc>
        <w:tc>
          <w:tcPr>
            <w:tcW w:w="1693" w:type="dxa"/>
            <w:vMerge/>
            <w:vAlign w:val="center"/>
          </w:tcPr>
          <w:p w:rsidR="000020D0" w:rsidRPr="00EB6630" w:rsidRDefault="000020D0" w:rsidP="00FC7D23">
            <w:pPr>
              <w:jc w:val="center"/>
            </w:pPr>
          </w:p>
        </w:tc>
        <w:tc>
          <w:tcPr>
            <w:tcW w:w="5401" w:type="dxa"/>
            <w:vAlign w:val="center"/>
          </w:tcPr>
          <w:p w:rsidR="000020D0" w:rsidRPr="000020D0" w:rsidRDefault="000020D0" w:rsidP="004B30DD">
            <w:pPr>
              <w:jc w:val="center"/>
            </w:pPr>
            <w:r w:rsidRPr="000020D0">
              <w:t xml:space="preserve">Лесной кодекс РФ </w:t>
            </w:r>
            <w:r w:rsidRPr="000020D0">
              <w:rPr>
                <w:iCs/>
              </w:rPr>
              <w:t>от</w:t>
            </w:r>
            <w:r w:rsidRPr="000020D0">
              <w:t xml:space="preserve"> 04.12.2006 № 200-ФЗ, ст. 102</w:t>
            </w:r>
          </w:p>
        </w:tc>
      </w:tr>
      <w:tr w:rsidR="000020D0" w:rsidRPr="00757156" w:rsidTr="00D975B0">
        <w:tc>
          <w:tcPr>
            <w:tcW w:w="3397" w:type="dxa"/>
            <w:vAlign w:val="center"/>
          </w:tcPr>
          <w:p w:rsidR="000020D0" w:rsidRPr="006E635C" w:rsidRDefault="000020D0" w:rsidP="00FC7D23">
            <w:pPr>
              <w:jc w:val="center"/>
            </w:pPr>
            <w:r w:rsidRPr="006E635C">
              <w:t>Пограничная зона</w:t>
            </w:r>
          </w:p>
        </w:tc>
        <w:tc>
          <w:tcPr>
            <w:tcW w:w="1693" w:type="dxa"/>
            <w:vAlign w:val="center"/>
          </w:tcPr>
          <w:p w:rsidR="000020D0" w:rsidRPr="006E635C" w:rsidRDefault="000020D0" w:rsidP="00FC7D23">
            <w:pPr>
              <w:ind w:right="-108" w:hanging="108"/>
              <w:jc w:val="center"/>
            </w:pPr>
            <w:r w:rsidRPr="006E635C">
              <w:t>Объекты отсу</w:t>
            </w:r>
            <w:r w:rsidRPr="006E635C">
              <w:t>т</w:t>
            </w:r>
            <w:r w:rsidRPr="006E635C">
              <w:t>ствуют</w:t>
            </w:r>
          </w:p>
        </w:tc>
        <w:tc>
          <w:tcPr>
            <w:tcW w:w="5401" w:type="dxa"/>
            <w:vAlign w:val="center"/>
          </w:tcPr>
          <w:p w:rsidR="000020D0" w:rsidRPr="000020D0" w:rsidRDefault="000020D0" w:rsidP="004B30DD">
            <w:pPr>
              <w:jc w:val="center"/>
            </w:pPr>
            <w:r w:rsidRPr="000020D0">
              <w:t>Водный кодекс РФ от 03.06.2006 № 74-ФЗ, ст. 6</w:t>
            </w:r>
          </w:p>
        </w:tc>
      </w:tr>
    </w:tbl>
    <w:p w:rsidR="007F315B" w:rsidRPr="00C152AB" w:rsidRDefault="007F315B" w:rsidP="007F315B">
      <w:pPr>
        <w:spacing w:before="120"/>
        <w:ind w:left="-567" w:right="-142" w:firstLine="567"/>
        <w:rPr>
          <w:i/>
        </w:rPr>
      </w:pPr>
      <w:r w:rsidRPr="00C152AB">
        <w:rPr>
          <w:i/>
        </w:rPr>
        <w:t>*Приведены нормативные правовые акты, которыми определены порядок установления зон с особыми условиями использования территорий, а также сами эти условия.</w:t>
      </w:r>
    </w:p>
    <w:p w:rsidR="007F315B" w:rsidRPr="00C152AB" w:rsidRDefault="007F315B" w:rsidP="007F315B">
      <w:pPr>
        <w:tabs>
          <w:tab w:val="left" w:pos="567"/>
        </w:tabs>
        <w:ind w:left="-567" w:right="-142" w:firstLine="567"/>
        <w:jc w:val="both"/>
        <w:rPr>
          <w:i/>
        </w:rPr>
      </w:pPr>
      <w:r w:rsidRPr="00C152AB">
        <w:rPr>
          <w:i/>
        </w:rPr>
        <w:t>**Указание на то, что зона с особыми условиями использования территорий «Не установл</w:t>
      </w:r>
      <w:r w:rsidRPr="00C152AB">
        <w:rPr>
          <w:i/>
        </w:rPr>
        <w:t>е</w:t>
      </w:r>
      <w:r w:rsidRPr="00C152AB">
        <w:rPr>
          <w:i/>
        </w:rPr>
        <w:t>на» не означает того, что на территории соответствующие объекты (явления), а означает то, что соответствующая зона не установлена надлежащим образом и отсутствуют формальные правила установления ее границ.</w:t>
      </w:r>
    </w:p>
    <w:p w:rsidR="007F315B" w:rsidRPr="00C152AB" w:rsidRDefault="007F315B">
      <w:pPr>
        <w:rPr>
          <w:rFonts w:cs="Arial"/>
          <w:b/>
          <w:bCs/>
          <w:kern w:val="32"/>
          <w:sz w:val="32"/>
          <w:szCs w:val="32"/>
        </w:rPr>
      </w:pPr>
      <w:bookmarkStart w:id="151" w:name="_Toc324005099"/>
      <w:bookmarkStart w:id="152" w:name="_Toc324010418"/>
      <w:bookmarkStart w:id="153" w:name="_Toc324010497"/>
      <w:r w:rsidRPr="00C152AB">
        <w:br w:type="page"/>
      </w:r>
    </w:p>
    <w:p w:rsidR="001653E2" w:rsidRPr="00C152AB" w:rsidRDefault="001653E2" w:rsidP="00C95647">
      <w:pPr>
        <w:pStyle w:val="1"/>
        <w:numPr>
          <w:ilvl w:val="0"/>
          <w:numId w:val="5"/>
        </w:numPr>
        <w:ind w:left="-567" w:firstLine="0"/>
      </w:pPr>
      <w:bookmarkStart w:id="154" w:name="_Toc410312998"/>
      <w:r w:rsidRPr="00C152AB">
        <w:lastRenderedPageBreak/>
        <w:t>Использование земель общего пользования</w:t>
      </w:r>
      <w:bookmarkEnd w:id="151"/>
      <w:bookmarkEnd w:id="152"/>
      <w:bookmarkEnd w:id="153"/>
      <w:bookmarkEnd w:id="154"/>
    </w:p>
    <w:p w:rsidR="000045E7" w:rsidRPr="00C152AB" w:rsidRDefault="000045E7" w:rsidP="00E94F47">
      <w:pPr>
        <w:spacing w:after="120"/>
        <w:ind w:left="-567"/>
        <w:jc w:val="center"/>
        <w:rPr>
          <w:b/>
        </w:rPr>
      </w:pPr>
      <w:r w:rsidRPr="00C152AB">
        <w:rPr>
          <w:b/>
        </w:rPr>
        <w:t>Береговая полоса водных объектов общего пользования</w:t>
      </w:r>
    </w:p>
    <w:p w:rsidR="000045E7" w:rsidRPr="00C152AB" w:rsidRDefault="000045E7" w:rsidP="000045E7">
      <w:pPr>
        <w:ind w:left="-567" w:firstLine="567"/>
        <w:jc w:val="both"/>
      </w:pPr>
      <w:r w:rsidRPr="00C152AB">
        <w:t>Допускается использование (без использования механических транспортных средств) берег</w:t>
      </w:r>
      <w:r w:rsidRPr="00C152AB">
        <w:t>о</w:t>
      </w:r>
      <w:r w:rsidRPr="00C152AB">
        <w:t xml:space="preserve">вой полосой водных объектов общего пользования для передвижения и пребывания около них, в том числе для осуществления любительского и спортивного рыболовства и причаливания плавучих средств. </w:t>
      </w:r>
    </w:p>
    <w:p w:rsidR="000045E7" w:rsidRPr="00C152AB" w:rsidRDefault="000045E7" w:rsidP="000045E7">
      <w:pPr>
        <w:ind w:left="-567" w:firstLine="567"/>
        <w:jc w:val="both"/>
      </w:pPr>
      <w:r w:rsidRPr="00C152AB">
        <w:t>Запрещается приватизация земельных участков в пределах береговой полосы.</w:t>
      </w:r>
    </w:p>
    <w:p w:rsidR="000045E7" w:rsidRPr="00C152AB" w:rsidRDefault="000045E7" w:rsidP="000045E7">
      <w:pPr>
        <w:spacing w:after="120"/>
        <w:ind w:left="-567" w:firstLine="567"/>
        <w:jc w:val="center"/>
        <w:rPr>
          <w:rFonts w:eastAsia="Lucida Sans Unicode"/>
          <w:b/>
          <w:lang w:bidi="ru-RU"/>
        </w:rPr>
      </w:pPr>
      <w:r w:rsidRPr="00C152AB">
        <w:rPr>
          <w:rFonts w:eastAsia="Lucida Sans Unicode"/>
          <w:b/>
          <w:lang w:bidi="ru-RU"/>
        </w:rPr>
        <w:t>Улично-дорожная сеть</w:t>
      </w:r>
    </w:p>
    <w:p w:rsidR="000045E7" w:rsidRPr="00C152AB" w:rsidRDefault="000045E7" w:rsidP="000045E7">
      <w:pPr>
        <w:spacing w:before="120"/>
        <w:ind w:left="-567" w:firstLine="567"/>
        <w:jc w:val="both"/>
      </w:pPr>
      <w:r w:rsidRPr="00C152AB">
        <w:t>На землях общего пользования, назначенных для размещения улично-дорожной сети, допу</w:t>
      </w:r>
      <w:r w:rsidRPr="00C152AB">
        <w:t>с</w:t>
      </w:r>
      <w:r w:rsidRPr="00C152AB">
        <w:t>кается по специальному решению Администрации поселения допускается размещать следующие объекты:</w:t>
      </w:r>
    </w:p>
    <w:p w:rsidR="000045E7" w:rsidRPr="00C152AB" w:rsidRDefault="000045E7" w:rsidP="000045E7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Улично-дорожная сеть согласно проекту планировки территории:</w:t>
      </w:r>
    </w:p>
    <w:p w:rsidR="000045E7" w:rsidRPr="00C152AB" w:rsidRDefault="000045E7" w:rsidP="000045E7">
      <w:pPr>
        <w:ind w:left="-567" w:firstLine="567"/>
        <w:jc w:val="both"/>
        <w:rPr>
          <w:bCs/>
        </w:rPr>
      </w:pPr>
      <w:r w:rsidRPr="00C152AB">
        <w:rPr>
          <w:bCs/>
        </w:rPr>
        <w:t xml:space="preserve">- дороги автомобильные </w:t>
      </w:r>
      <w:r w:rsidRPr="00C152AB">
        <w:rPr>
          <w:bCs/>
          <w:lang w:val="en-US"/>
        </w:rPr>
        <w:t>IV</w:t>
      </w:r>
      <w:r w:rsidRPr="00C152AB">
        <w:rPr>
          <w:bCs/>
        </w:rPr>
        <w:t xml:space="preserve">-ой, </w:t>
      </w:r>
      <w:r w:rsidRPr="00C152AB">
        <w:rPr>
          <w:bCs/>
          <w:lang w:val="en-US"/>
        </w:rPr>
        <w:t>V</w:t>
      </w:r>
      <w:r w:rsidRPr="00C152AB">
        <w:rPr>
          <w:bCs/>
        </w:rPr>
        <w:t xml:space="preserve">-ой технической категории и </w:t>
      </w:r>
      <w:proofErr w:type="spellStart"/>
      <w:r w:rsidRPr="00C152AB">
        <w:rPr>
          <w:bCs/>
        </w:rPr>
        <w:t>некатегорированные</w:t>
      </w:r>
      <w:proofErr w:type="spellEnd"/>
      <w:r w:rsidRPr="00C152AB">
        <w:rPr>
          <w:bCs/>
        </w:rPr>
        <w:t>;</w:t>
      </w:r>
    </w:p>
    <w:p w:rsidR="000045E7" w:rsidRPr="00C152AB" w:rsidRDefault="000045E7" w:rsidP="000045E7">
      <w:pPr>
        <w:ind w:left="-567" w:firstLine="567"/>
        <w:jc w:val="both"/>
        <w:rPr>
          <w:bCs/>
        </w:rPr>
      </w:pPr>
      <w:r w:rsidRPr="00C152AB">
        <w:rPr>
          <w:bCs/>
        </w:rPr>
        <w:t>- улицы;</w:t>
      </w:r>
    </w:p>
    <w:p w:rsidR="000045E7" w:rsidRPr="00C152AB" w:rsidRDefault="000045E7" w:rsidP="000045E7">
      <w:pPr>
        <w:ind w:left="-567" w:firstLine="567"/>
        <w:jc w:val="both"/>
        <w:rPr>
          <w:bCs/>
        </w:rPr>
      </w:pPr>
      <w:r w:rsidRPr="00C152AB">
        <w:rPr>
          <w:bCs/>
        </w:rPr>
        <w:t>- переулки;</w:t>
      </w:r>
    </w:p>
    <w:p w:rsidR="000045E7" w:rsidRPr="00C152AB" w:rsidRDefault="000045E7" w:rsidP="000045E7">
      <w:pPr>
        <w:ind w:left="-567" w:firstLine="567"/>
        <w:jc w:val="both"/>
        <w:rPr>
          <w:bCs/>
        </w:rPr>
      </w:pPr>
      <w:r w:rsidRPr="00C152AB">
        <w:rPr>
          <w:bCs/>
        </w:rPr>
        <w:t>- проезды;</w:t>
      </w:r>
    </w:p>
    <w:p w:rsidR="000045E7" w:rsidRPr="00C152AB" w:rsidRDefault="000045E7" w:rsidP="000045E7">
      <w:pPr>
        <w:ind w:left="-567" w:firstLine="567"/>
        <w:jc w:val="both"/>
        <w:rPr>
          <w:bCs/>
        </w:rPr>
      </w:pPr>
      <w:r w:rsidRPr="00C152AB">
        <w:rPr>
          <w:bCs/>
        </w:rPr>
        <w:t>- проходы.</w:t>
      </w:r>
    </w:p>
    <w:p w:rsidR="000045E7" w:rsidRPr="00C152AB" w:rsidRDefault="000045E7" w:rsidP="000045E7">
      <w:pPr>
        <w:ind w:left="-567" w:firstLine="567"/>
        <w:jc w:val="both"/>
        <w:rPr>
          <w:bCs/>
        </w:rPr>
      </w:pPr>
      <w:r w:rsidRPr="00C152AB">
        <w:rPr>
          <w:bCs/>
          <w:color w:val="00000A"/>
          <w:kern w:val="1"/>
        </w:rPr>
        <w:t>Остановочные и торгово-остановочные пункты общественного транспорта.</w:t>
      </w:r>
    </w:p>
    <w:p w:rsidR="000045E7" w:rsidRPr="00C152AB" w:rsidRDefault="000045E7" w:rsidP="000045E7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Объекты капитального строительства, предусмотренные проектом планировки территории.</w:t>
      </w:r>
    </w:p>
    <w:p w:rsidR="000045E7" w:rsidRPr="00C152AB" w:rsidRDefault="000045E7" w:rsidP="000045E7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Линейные объекты инженерной инфраструктуры.</w:t>
      </w:r>
    </w:p>
    <w:p w:rsidR="000045E7" w:rsidRPr="00C152AB" w:rsidRDefault="000045E7" w:rsidP="000045E7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Пожарные гидранты.</w:t>
      </w:r>
    </w:p>
    <w:p w:rsidR="000045E7" w:rsidRPr="00C152AB" w:rsidRDefault="000045E7" w:rsidP="000045E7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Палисадники, примыкающие к жилым домам.</w:t>
      </w:r>
    </w:p>
    <w:p w:rsidR="000045E7" w:rsidRPr="00C152AB" w:rsidRDefault="000045E7" w:rsidP="000045E7">
      <w:pPr>
        <w:ind w:left="-567" w:firstLine="567"/>
        <w:jc w:val="both"/>
        <w:rPr>
          <w:bCs/>
        </w:rPr>
      </w:pPr>
      <w:r w:rsidRPr="00C152AB">
        <w:rPr>
          <w:bCs/>
        </w:rPr>
        <w:t>Временные объекты торговли продовольственными и сопутствующими товарами без торгов</w:t>
      </w:r>
      <w:r w:rsidRPr="00C152AB">
        <w:rPr>
          <w:bCs/>
        </w:rPr>
        <w:t>о</w:t>
      </w:r>
      <w:r w:rsidRPr="00C152AB">
        <w:rPr>
          <w:bCs/>
        </w:rPr>
        <w:t>го зала.</w:t>
      </w:r>
    </w:p>
    <w:p w:rsidR="000045E7" w:rsidRPr="00C152AB" w:rsidRDefault="000045E7" w:rsidP="000045E7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Рекламные конструкции.</w:t>
      </w:r>
    </w:p>
    <w:p w:rsidR="000045E7" w:rsidRPr="00C152AB" w:rsidRDefault="000045E7" w:rsidP="000045E7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Сооружения и устройства для механической очистки поверхностных стоков.</w:t>
      </w:r>
    </w:p>
    <w:p w:rsidR="000045E7" w:rsidRPr="00C152AB" w:rsidRDefault="000045E7" w:rsidP="000045E7">
      <w:pPr>
        <w:ind w:left="-567" w:firstLine="567"/>
        <w:jc w:val="both"/>
        <w:rPr>
          <w:color w:val="00000A"/>
          <w:kern w:val="1"/>
          <w:lang w:eastAsia="ar-SA"/>
        </w:rPr>
      </w:pPr>
      <w:r w:rsidRPr="00C152AB">
        <w:rPr>
          <w:bCs/>
          <w:color w:val="00000A"/>
          <w:kern w:val="1"/>
        </w:rPr>
        <w:t>Сооружения для защиты от затопления.</w:t>
      </w:r>
    </w:p>
    <w:p w:rsidR="000045E7" w:rsidRPr="00C152AB" w:rsidRDefault="000045E7" w:rsidP="000045E7">
      <w:pPr>
        <w:rPr>
          <w:rFonts w:eastAsia="Lucida Sans Unicode"/>
          <w:b/>
          <w:lang w:bidi="ru-RU"/>
        </w:rPr>
      </w:pPr>
      <w:r w:rsidRPr="00C152AB">
        <w:rPr>
          <w:rFonts w:eastAsia="Lucida Sans Unicode"/>
          <w:b/>
          <w:lang w:bidi="ru-RU"/>
        </w:rPr>
        <w:br w:type="page"/>
      </w:r>
    </w:p>
    <w:p w:rsidR="000045E7" w:rsidRPr="00C152AB" w:rsidRDefault="000045E7" w:rsidP="00E94F47">
      <w:pPr>
        <w:spacing w:after="120"/>
        <w:ind w:left="-567"/>
        <w:jc w:val="center"/>
        <w:rPr>
          <w:rFonts w:eastAsia="Lucida Sans Unicode"/>
          <w:b/>
          <w:lang w:bidi="ru-RU"/>
        </w:rPr>
      </w:pPr>
      <w:r w:rsidRPr="00C152AB">
        <w:rPr>
          <w:rFonts w:eastAsia="Lucida Sans Unicode"/>
          <w:b/>
          <w:lang w:bidi="ru-RU"/>
        </w:rPr>
        <w:lastRenderedPageBreak/>
        <w:t>Территории, не вовлеченные в градостроительную деятельность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На землях общего пользования, не вовлеченных в градостроительную деятельность, по спец</w:t>
      </w:r>
      <w:r w:rsidRPr="00C152AB">
        <w:rPr>
          <w:bCs/>
          <w:color w:val="00000A"/>
          <w:kern w:val="1"/>
        </w:rPr>
        <w:t>и</w:t>
      </w:r>
      <w:r w:rsidRPr="00C152AB">
        <w:rPr>
          <w:bCs/>
          <w:color w:val="00000A"/>
          <w:kern w:val="1"/>
        </w:rPr>
        <w:t>альному решению Администрации поселения допускается размещать следующие объекты: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Линейные объекты инженерной инфраструктуры.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Объекты пожарной охраны (гидранты, резервуары, противопожарные водоемы).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Зеленые насаждения декоративные и объекты ландшафтного дизайна.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Беседки, скульптура и скульптурные композиции, фонтаны и другие объекты садово-парковой архитектуры.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Пляжи.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Тропы, аллеи.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Сооружения защиты от затопления и подтопления.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Улично-дорожная сеть: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улицы;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переулки;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проезды;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проходы.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Остановочные и торгово-остановочные пункты общественного транспорта.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Стоянки для хранения легковых автомобилей.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Отдельно стоящие и блокированные гаражи для хранения индивидуальных легковых автом</w:t>
      </w:r>
      <w:r w:rsidRPr="00C152AB">
        <w:rPr>
          <w:bCs/>
          <w:color w:val="00000A"/>
          <w:kern w:val="1"/>
        </w:rPr>
        <w:t>о</w:t>
      </w:r>
      <w:r w:rsidRPr="00C152AB">
        <w:rPr>
          <w:bCs/>
          <w:color w:val="00000A"/>
          <w:kern w:val="1"/>
        </w:rPr>
        <w:t>билей.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Хозяйственные площадки: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хозяйственных целей;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игр детей дошкольного и младшего школьного возраста;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отдыха взрослого населения;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занятий физкультурой;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выгула собак.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Индивидуальные и коллективные огороды и сады.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 xml:space="preserve">Производственные объекты, в том числе с земельным участком. 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Спортивные площадки без мест и с местами для зрителей.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Общедоступные скверы и сады.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Площадки для отдыха взрослых и игр детей.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Площадки для выгула домашних животных.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Рекламные конструкции.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Объекты капитального строительства, предусмотренные проектом планировки территории.</w:t>
      </w:r>
    </w:p>
    <w:p w:rsidR="000045E7" w:rsidRPr="00C152AB" w:rsidRDefault="000045E7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Сооружения и устройства для механической очистки поверхностных стоков.</w:t>
      </w:r>
    </w:p>
    <w:p w:rsidR="00FE5F3C" w:rsidRPr="00C152AB" w:rsidRDefault="00533526" w:rsidP="00E94F47">
      <w:pPr>
        <w:spacing w:after="120"/>
        <w:ind w:left="-567"/>
        <w:jc w:val="center"/>
        <w:rPr>
          <w:rFonts w:eastAsia="Lucida Sans Unicode"/>
          <w:b/>
          <w:lang w:bidi="ru-RU"/>
        </w:rPr>
      </w:pPr>
      <w:r w:rsidRPr="00C152AB">
        <w:rPr>
          <w:rFonts w:eastAsia="Lucida Sans Unicode"/>
          <w:b/>
          <w:lang w:bidi="ru-RU"/>
        </w:rPr>
        <w:br w:type="page"/>
      </w:r>
      <w:r w:rsidR="00FE5F3C" w:rsidRPr="00C152AB">
        <w:rPr>
          <w:rFonts w:eastAsia="Lucida Sans Unicode"/>
          <w:b/>
          <w:lang w:bidi="ru-RU"/>
        </w:rPr>
        <w:lastRenderedPageBreak/>
        <w:t>Территории, не вовлеченные в градостроительную деятельность</w:t>
      </w:r>
    </w:p>
    <w:p w:rsidR="00FE5F3C" w:rsidRPr="00C152AB" w:rsidRDefault="00FE5F3C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На землях общего пользования, не вовлеченных в градостроительную деятельность</w:t>
      </w:r>
      <w:r w:rsidR="00F457F2" w:rsidRPr="00C152AB">
        <w:rPr>
          <w:bCs/>
          <w:color w:val="00000A"/>
          <w:kern w:val="1"/>
        </w:rPr>
        <w:t>,</w:t>
      </w:r>
      <w:r w:rsidRPr="00C152AB">
        <w:rPr>
          <w:bCs/>
          <w:color w:val="00000A"/>
          <w:kern w:val="1"/>
        </w:rPr>
        <w:t xml:space="preserve"> по спец</w:t>
      </w:r>
      <w:r w:rsidRPr="00C152AB">
        <w:rPr>
          <w:bCs/>
          <w:color w:val="00000A"/>
          <w:kern w:val="1"/>
        </w:rPr>
        <w:t>и</w:t>
      </w:r>
      <w:r w:rsidRPr="00C152AB">
        <w:rPr>
          <w:bCs/>
          <w:color w:val="00000A"/>
          <w:kern w:val="1"/>
        </w:rPr>
        <w:t>альному решению Администрации поселения допускается размещать следующие объекты: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Линейные объекты инженерной инфраструктуры.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Объекты пожарной охраны (гидранты, резервуары, противопожарные водоемы).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Зеленые насаждения декоративные и объекты ландшафтного дизайна.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Беседки, скульптура и скульптурные композиции, фонтаны и другие объекты садово-парковой архитектуры.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Пляжи.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Тропы, аллеи.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Сооружения защиты от затопления и подтопления.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Улично-дорожная сеть: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улицы;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переулки;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проезды;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проходы.</w:t>
      </w:r>
    </w:p>
    <w:p w:rsidR="007719C0" w:rsidRPr="00C152AB" w:rsidRDefault="00966D6E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Остановочные и торгово-остановочные пункты</w:t>
      </w:r>
      <w:r w:rsidR="007719C0" w:rsidRPr="00C152AB">
        <w:rPr>
          <w:bCs/>
          <w:color w:val="00000A"/>
          <w:kern w:val="1"/>
        </w:rPr>
        <w:t xml:space="preserve"> общественного транспорта.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Стоянки для хранения легковых автомобилей.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Отдельно стоящие и блокированные гаражи для хранения индивидуальных легковых автом</w:t>
      </w:r>
      <w:r w:rsidRPr="00C152AB">
        <w:rPr>
          <w:bCs/>
          <w:color w:val="00000A"/>
          <w:kern w:val="1"/>
        </w:rPr>
        <w:t>о</w:t>
      </w:r>
      <w:r w:rsidRPr="00C152AB">
        <w:rPr>
          <w:bCs/>
          <w:color w:val="00000A"/>
          <w:kern w:val="1"/>
        </w:rPr>
        <w:t>билей.</w:t>
      </w:r>
    </w:p>
    <w:p w:rsidR="007719C0" w:rsidRPr="00C152AB" w:rsidRDefault="003E1244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Х</w:t>
      </w:r>
      <w:r w:rsidR="007719C0" w:rsidRPr="00C152AB">
        <w:rPr>
          <w:bCs/>
          <w:color w:val="00000A"/>
          <w:kern w:val="1"/>
        </w:rPr>
        <w:t>озяйственные площадки: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хозяйственных целей;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игр детей дошкольного и младшего школьного возраста;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отдыха взрослого населения;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занятий физкультурой;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- для выгула собак.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Индивидуальные и коллективные огороды и сады.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 xml:space="preserve">Производственные объекты, в том числе с земельным участком. 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Спортивные площадки без мест и с местами для зрителей.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Общедоступные скверы и сады.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Площадки для отдыха взрослых и игр детей.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Площадки для выгула домашних животных.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Рекламные конструкции.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Объекты капитального строительства, предусмотренные проектом планировки территории.</w:t>
      </w:r>
    </w:p>
    <w:p w:rsidR="007719C0" w:rsidRPr="00C152AB" w:rsidRDefault="007719C0" w:rsidP="00E3269D">
      <w:pPr>
        <w:ind w:left="-567" w:firstLine="567"/>
        <w:jc w:val="both"/>
        <w:rPr>
          <w:bCs/>
          <w:color w:val="00000A"/>
          <w:kern w:val="1"/>
        </w:rPr>
      </w:pPr>
      <w:r w:rsidRPr="00C152AB">
        <w:rPr>
          <w:bCs/>
          <w:color w:val="00000A"/>
          <w:kern w:val="1"/>
        </w:rPr>
        <w:t>Сооружения и устройства для механической очистки поверхностных стоков.</w:t>
      </w:r>
    </w:p>
    <w:p w:rsidR="005E0F23" w:rsidRDefault="005E0F23">
      <w:pPr>
        <w:rPr>
          <w:rFonts w:cs="Arial"/>
          <w:b/>
          <w:bCs/>
          <w:kern w:val="32"/>
          <w:sz w:val="32"/>
          <w:szCs w:val="32"/>
        </w:rPr>
      </w:pPr>
      <w:bookmarkStart w:id="155" w:name="_Toc324005100"/>
      <w:bookmarkStart w:id="156" w:name="_Toc324010419"/>
      <w:bookmarkStart w:id="157" w:name="_Toc324010498"/>
      <w:bookmarkStart w:id="158" w:name="_Toc410312999"/>
      <w:r>
        <w:br w:type="page"/>
      </w:r>
    </w:p>
    <w:p w:rsidR="001E3C58" w:rsidRPr="00C152AB" w:rsidRDefault="001E3C58" w:rsidP="00C95647">
      <w:pPr>
        <w:pStyle w:val="1"/>
        <w:numPr>
          <w:ilvl w:val="0"/>
          <w:numId w:val="5"/>
        </w:numPr>
        <w:ind w:left="-567" w:firstLine="0"/>
      </w:pPr>
      <w:r w:rsidRPr="00C152AB">
        <w:lastRenderedPageBreak/>
        <w:t xml:space="preserve">Виды и состав территориальных зон, установленных на </w:t>
      </w:r>
      <w:r w:rsidR="000B6F65" w:rsidRPr="00C152AB">
        <w:br/>
      </w:r>
      <w:r w:rsidRPr="00C152AB">
        <w:t>территори</w:t>
      </w:r>
      <w:r w:rsidR="001F1B4D">
        <w:t>и</w:t>
      </w:r>
      <w:r w:rsidR="000B6F65" w:rsidRPr="00C152AB">
        <w:t xml:space="preserve"> </w:t>
      </w:r>
      <w:r w:rsidRPr="00C152AB">
        <w:t>поселения</w:t>
      </w:r>
      <w:bookmarkEnd w:id="155"/>
      <w:bookmarkEnd w:id="156"/>
      <w:bookmarkEnd w:id="157"/>
      <w:bookmarkEnd w:id="158"/>
    </w:p>
    <w:p w:rsidR="001E3C58" w:rsidRPr="00C152AB" w:rsidRDefault="001E3C58" w:rsidP="00C95647">
      <w:pPr>
        <w:pStyle w:val="2"/>
        <w:numPr>
          <w:ilvl w:val="1"/>
          <w:numId w:val="5"/>
        </w:numPr>
      </w:pPr>
      <w:bookmarkStart w:id="159" w:name="_Toc324005101"/>
      <w:bookmarkStart w:id="160" w:name="_Toc324010420"/>
      <w:bookmarkStart w:id="161" w:name="_Toc324010499"/>
      <w:bookmarkStart w:id="162" w:name="_Toc410313000"/>
      <w:r w:rsidRPr="00C152AB">
        <w:t xml:space="preserve">Виды и состав территориальных зон </w:t>
      </w:r>
      <w:r w:rsidR="000B6F65" w:rsidRPr="00C152AB">
        <w:t xml:space="preserve">населенного пункта </w:t>
      </w:r>
      <w:bookmarkEnd w:id="159"/>
      <w:bookmarkEnd w:id="160"/>
      <w:bookmarkEnd w:id="161"/>
      <w:r w:rsidR="00E3269D">
        <w:br/>
      </w:r>
      <w:proofErr w:type="spellStart"/>
      <w:r w:rsidR="009745D1">
        <w:t>пст</w:t>
      </w:r>
      <w:proofErr w:type="spellEnd"/>
      <w:r w:rsidR="009745D1">
        <w:t xml:space="preserve">. </w:t>
      </w:r>
      <w:proofErr w:type="spellStart"/>
      <w:r w:rsidR="0096081E">
        <w:t>Мылва</w:t>
      </w:r>
      <w:bookmarkEnd w:id="162"/>
      <w:proofErr w:type="spellEnd"/>
    </w:p>
    <w:p w:rsidR="001E3C58" w:rsidRPr="00C152AB" w:rsidRDefault="001E3C58" w:rsidP="00E3269D">
      <w:pPr>
        <w:ind w:left="-567" w:firstLine="567"/>
      </w:pPr>
      <w:r w:rsidRPr="00C152AB">
        <w:t xml:space="preserve">На территории </w:t>
      </w:r>
      <w:r w:rsidR="00995559" w:rsidRPr="00C152AB">
        <w:t>н</w:t>
      </w:r>
      <w:r w:rsidR="000B6F65" w:rsidRPr="00C152AB">
        <w:t>аселенного пункта</w:t>
      </w:r>
      <w:r w:rsidRPr="00C152AB">
        <w:t xml:space="preserve"> устанавливаются территориальные зоны, перечень кот</w:t>
      </w:r>
      <w:r w:rsidRPr="00C152AB">
        <w:t>о</w:t>
      </w:r>
      <w:r w:rsidRPr="00C152AB">
        <w:t xml:space="preserve">рых </w:t>
      </w:r>
      <w:r w:rsidR="00E94F47">
        <w:t>приведен в нижеследующей Таблице</w:t>
      </w:r>
      <w:r w:rsidRPr="00C152AB">
        <w:t>.</w:t>
      </w:r>
    </w:p>
    <w:p w:rsidR="001E3C58" w:rsidRPr="00C152AB" w:rsidRDefault="001E3C58" w:rsidP="00E3269D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>Перечень территориальных зон</w:t>
      </w:r>
    </w:p>
    <w:p w:rsidR="005B7348" w:rsidRPr="00C152AB" w:rsidRDefault="00A87B62" w:rsidP="00E94F47">
      <w:pPr>
        <w:spacing w:before="120" w:after="120"/>
        <w:ind w:left="-567" w:firstLine="567"/>
        <w:jc w:val="right"/>
        <w:rPr>
          <w:i/>
        </w:rPr>
      </w:pPr>
      <w:r w:rsidRPr="00C152AB">
        <w:rPr>
          <w:i/>
        </w:rPr>
        <w:t>Таблица.</w:t>
      </w:r>
    </w:p>
    <w:tbl>
      <w:tblPr>
        <w:tblW w:w="5176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9073"/>
      </w:tblGrid>
      <w:tr w:rsidR="005B7348" w:rsidRPr="005D3D32" w:rsidTr="00E3269D">
        <w:trPr>
          <w:trHeight w:val="539"/>
        </w:trPr>
        <w:tc>
          <w:tcPr>
            <w:tcW w:w="1276" w:type="dxa"/>
            <w:shd w:val="clear" w:color="auto" w:fill="EEECE1"/>
            <w:vAlign w:val="center"/>
          </w:tcPr>
          <w:p w:rsidR="005B7348" w:rsidRPr="005D3D32" w:rsidRDefault="005B7348" w:rsidP="005B7348">
            <w:pPr>
              <w:jc w:val="center"/>
              <w:rPr>
                <w:b/>
              </w:rPr>
            </w:pPr>
            <w:proofErr w:type="spellStart"/>
            <w:r w:rsidRPr="005D3D32">
              <w:rPr>
                <w:b/>
              </w:rPr>
              <w:t>Обозна-чение</w:t>
            </w:r>
            <w:proofErr w:type="spellEnd"/>
          </w:p>
        </w:tc>
        <w:tc>
          <w:tcPr>
            <w:tcW w:w="9073" w:type="dxa"/>
            <w:shd w:val="clear" w:color="auto" w:fill="EEECE1"/>
            <w:vAlign w:val="center"/>
          </w:tcPr>
          <w:p w:rsidR="005B7348" w:rsidRPr="005D3D32" w:rsidRDefault="005B7348" w:rsidP="005B7348">
            <w:pPr>
              <w:jc w:val="center"/>
              <w:rPr>
                <w:b/>
              </w:rPr>
            </w:pPr>
            <w:r w:rsidRPr="005D3D32">
              <w:rPr>
                <w:b/>
                <w:iCs/>
              </w:rPr>
              <w:t>Наименование территориальной зоны</w:t>
            </w:r>
          </w:p>
        </w:tc>
      </w:tr>
      <w:tr w:rsidR="005B7348" w:rsidRPr="005D3D32" w:rsidTr="00E3269D">
        <w:tc>
          <w:tcPr>
            <w:tcW w:w="1276" w:type="dxa"/>
            <w:shd w:val="clear" w:color="auto" w:fill="EEECE1"/>
            <w:vAlign w:val="center"/>
          </w:tcPr>
          <w:p w:rsidR="005B7348" w:rsidRPr="005D3D32" w:rsidRDefault="005B7348" w:rsidP="005B7348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5B7348" w:rsidRPr="005D3D32" w:rsidRDefault="005B7348" w:rsidP="005B7348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Жилая зона</w:t>
            </w:r>
          </w:p>
        </w:tc>
      </w:tr>
      <w:tr w:rsidR="005B7348" w:rsidRPr="005D3D32" w:rsidTr="00E3269D">
        <w:tc>
          <w:tcPr>
            <w:tcW w:w="1276" w:type="dxa"/>
            <w:shd w:val="clear" w:color="auto" w:fill="auto"/>
            <w:vAlign w:val="center"/>
          </w:tcPr>
          <w:p w:rsidR="005B7348" w:rsidRPr="005D3D32" w:rsidRDefault="005B7348" w:rsidP="005B7348">
            <w:pPr>
              <w:jc w:val="center"/>
              <w:rPr>
                <w:b/>
                <w:bCs/>
              </w:rPr>
            </w:pPr>
            <w:r w:rsidRPr="005D3D32">
              <w:rPr>
                <w:b/>
                <w:bCs/>
              </w:rPr>
              <w:t>Ж1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5B7348" w:rsidRPr="005D3D32" w:rsidRDefault="005B7348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Зона застройки индивидуальными жилыми домами</w:t>
            </w:r>
          </w:p>
        </w:tc>
      </w:tr>
      <w:tr w:rsidR="00B93FF3" w:rsidRPr="005D3D32" w:rsidTr="00E3269D">
        <w:tc>
          <w:tcPr>
            <w:tcW w:w="1276" w:type="dxa"/>
            <w:shd w:val="clear" w:color="auto" w:fill="auto"/>
            <w:vAlign w:val="center"/>
          </w:tcPr>
          <w:p w:rsidR="00B93FF3" w:rsidRPr="005D3D32" w:rsidRDefault="00B93FF3" w:rsidP="00FB7817">
            <w:pPr>
              <w:jc w:val="center"/>
              <w:rPr>
                <w:b/>
                <w:bCs/>
              </w:rPr>
            </w:pPr>
            <w:r w:rsidRPr="005D3D32">
              <w:rPr>
                <w:b/>
                <w:bCs/>
              </w:rPr>
              <w:t>Ж2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B93FF3" w:rsidRPr="0089728E" w:rsidRDefault="009222C7" w:rsidP="00FB7817">
            <w:pPr>
              <w:jc w:val="center"/>
              <w:rPr>
                <w:b/>
              </w:rPr>
            </w:pPr>
            <w:r w:rsidRPr="0057607A">
              <w:rPr>
                <w:b/>
              </w:rPr>
              <w:t>Зона застройки малоэтажными жилыми домами</w:t>
            </w:r>
            <w:r w:rsidR="0089728E" w:rsidRPr="0057607A">
              <w:rPr>
                <w:b/>
              </w:rPr>
              <w:t xml:space="preserve"> </w:t>
            </w:r>
          </w:p>
        </w:tc>
      </w:tr>
      <w:tr w:rsidR="00652BA0" w:rsidRPr="005D3D32" w:rsidTr="00E3269D">
        <w:tc>
          <w:tcPr>
            <w:tcW w:w="1276" w:type="dxa"/>
            <w:shd w:val="clear" w:color="auto" w:fill="EEECE1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Общественно-деловая зона</w:t>
            </w:r>
          </w:p>
        </w:tc>
      </w:tr>
      <w:tr w:rsidR="00652BA0" w:rsidRPr="005D3D32" w:rsidTr="00E3269D">
        <w:tc>
          <w:tcPr>
            <w:tcW w:w="1276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О1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Зона делового, общественного и коммерческого назначения</w:t>
            </w:r>
          </w:p>
        </w:tc>
      </w:tr>
      <w:tr w:rsidR="00652BA0" w:rsidRPr="005D3D32" w:rsidTr="00E3269D">
        <w:trPr>
          <w:trHeight w:val="253"/>
        </w:trPr>
        <w:tc>
          <w:tcPr>
            <w:tcW w:w="1276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О2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Зона размещения объектов социального и коммунально-бытового назначения</w:t>
            </w:r>
          </w:p>
        </w:tc>
      </w:tr>
      <w:tr w:rsidR="00652BA0" w:rsidRPr="005D3D32" w:rsidTr="00E3269D">
        <w:tc>
          <w:tcPr>
            <w:tcW w:w="1276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О2(П)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proofErr w:type="spellStart"/>
            <w:r w:rsidRPr="005D3D32">
              <w:t>Подзона</w:t>
            </w:r>
            <w:proofErr w:type="spellEnd"/>
            <w:r w:rsidRPr="005D3D32">
              <w:t xml:space="preserve"> размещения объектов образования</w:t>
            </w:r>
          </w:p>
        </w:tc>
      </w:tr>
      <w:tr w:rsidR="00652BA0" w:rsidRPr="005D3D32" w:rsidTr="00E3269D">
        <w:tc>
          <w:tcPr>
            <w:tcW w:w="1276" w:type="dxa"/>
            <w:shd w:val="clear" w:color="auto" w:fill="EEECE1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П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Производственная зона</w:t>
            </w:r>
          </w:p>
        </w:tc>
      </w:tr>
      <w:tr w:rsidR="00652BA0" w:rsidRPr="005D3D32" w:rsidTr="00E3269D">
        <w:tc>
          <w:tcPr>
            <w:tcW w:w="1276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П1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Производственная зона</w:t>
            </w:r>
          </w:p>
        </w:tc>
      </w:tr>
      <w:tr w:rsidR="00652BA0" w:rsidRPr="005D3D32" w:rsidTr="00E3269D">
        <w:tc>
          <w:tcPr>
            <w:tcW w:w="1276" w:type="dxa"/>
            <w:shd w:val="clear" w:color="auto" w:fill="auto"/>
            <w:vAlign w:val="center"/>
          </w:tcPr>
          <w:p w:rsidR="00652BA0" w:rsidRPr="005D3D32" w:rsidRDefault="00652BA0" w:rsidP="005B7348">
            <w:pPr>
              <w:jc w:val="center"/>
              <w:rPr>
                <w:b/>
              </w:rPr>
            </w:pPr>
            <w:r w:rsidRPr="005D3D32">
              <w:rPr>
                <w:b/>
              </w:rPr>
              <w:t>П1.4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652BA0" w:rsidRPr="005D3D32" w:rsidRDefault="00652BA0" w:rsidP="00FB7817">
            <w:pPr>
              <w:jc w:val="center"/>
            </w:pPr>
            <w:r w:rsidRPr="005D3D32">
              <w:t xml:space="preserve">Производственная </w:t>
            </w:r>
            <w:proofErr w:type="spellStart"/>
            <w:r w:rsidRPr="005D3D32">
              <w:t>подзона</w:t>
            </w:r>
            <w:proofErr w:type="spellEnd"/>
            <w:r w:rsidRPr="005D3D32">
              <w:t xml:space="preserve"> размещения объектов </w:t>
            </w:r>
            <w:r w:rsidRPr="005D3D32">
              <w:rPr>
                <w:lang w:val="en-US"/>
              </w:rPr>
              <w:t>IV</w:t>
            </w:r>
            <w:r w:rsidRPr="005D3D32">
              <w:t>-го класса санитарной опасности</w:t>
            </w:r>
          </w:p>
        </w:tc>
      </w:tr>
      <w:tr w:rsidR="00B93FF3" w:rsidRPr="005D3D32" w:rsidTr="00E3269D">
        <w:tc>
          <w:tcPr>
            <w:tcW w:w="1276" w:type="dxa"/>
            <w:shd w:val="clear" w:color="auto" w:fill="auto"/>
            <w:vAlign w:val="center"/>
          </w:tcPr>
          <w:p w:rsidR="00B93FF3" w:rsidRPr="005D3D32" w:rsidRDefault="00B93FF3" w:rsidP="00FB7817">
            <w:pPr>
              <w:jc w:val="center"/>
              <w:rPr>
                <w:b/>
              </w:rPr>
            </w:pPr>
            <w:r w:rsidRPr="005D3D32">
              <w:rPr>
                <w:b/>
              </w:rPr>
              <w:t>П1.5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B93FF3" w:rsidRPr="005D3D32" w:rsidRDefault="00B93FF3" w:rsidP="00FB7817">
            <w:pPr>
              <w:jc w:val="center"/>
            </w:pPr>
            <w:r w:rsidRPr="005D3D32">
              <w:t xml:space="preserve">Производственная </w:t>
            </w:r>
            <w:proofErr w:type="spellStart"/>
            <w:r w:rsidRPr="005D3D32">
              <w:t>подзона</w:t>
            </w:r>
            <w:proofErr w:type="spellEnd"/>
            <w:r w:rsidRPr="005D3D32">
              <w:t xml:space="preserve"> размещения объектов </w:t>
            </w:r>
            <w:r w:rsidRPr="005D3D32">
              <w:rPr>
                <w:lang w:val="en-US"/>
              </w:rPr>
              <w:t>V</w:t>
            </w:r>
            <w:r w:rsidRPr="005D3D32">
              <w:t>-го класса санитарной опасности</w:t>
            </w:r>
          </w:p>
        </w:tc>
      </w:tr>
      <w:tr w:rsidR="00CB4A26" w:rsidRPr="005D3D32" w:rsidTr="00E3269D">
        <w:tc>
          <w:tcPr>
            <w:tcW w:w="1276" w:type="dxa"/>
            <w:shd w:val="clear" w:color="auto" w:fill="EEECE1"/>
            <w:vAlign w:val="center"/>
          </w:tcPr>
          <w:p w:rsidR="00CB4A26" w:rsidRPr="005D3D32" w:rsidRDefault="00CB4A26" w:rsidP="005B7348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Р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CB4A26" w:rsidRPr="005D3D32" w:rsidRDefault="00CB4A26" w:rsidP="005B7348">
            <w:pPr>
              <w:jc w:val="center"/>
              <w:rPr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Зона рекреационного назначения</w:t>
            </w:r>
          </w:p>
        </w:tc>
      </w:tr>
      <w:tr w:rsidR="00B228F6" w:rsidRPr="005D3D32" w:rsidTr="00E3269D">
        <w:tc>
          <w:tcPr>
            <w:tcW w:w="1276" w:type="dxa"/>
            <w:shd w:val="clear" w:color="auto" w:fill="auto"/>
            <w:vAlign w:val="center"/>
          </w:tcPr>
          <w:p w:rsidR="00B228F6" w:rsidRPr="00A7764D" w:rsidRDefault="00B228F6" w:rsidP="005C4D79">
            <w:pPr>
              <w:jc w:val="center"/>
              <w:rPr>
                <w:b/>
              </w:rPr>
            </w:pPr>
            <w:r w:rsidRPr="00A7764D">
              <w:rPr>
                <w:b/>
              </w:rPr>
              <w:t>Р(В)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B228F6" w:rsidRPr="00A7764D" w:rsidRDefault="00B228F6" w:rsidP="005C4D79">
            <w:pPr>
              <w:jc w:val="center"/>
            </w:pPr>
            <w:proofErr w:type="spellStart"/>
            <w:r w:rsidRPr="00A7764D">
              <w:t>Подзона</w:t>
            </w:r>
            <w:proofErr w:type="spellEnd"/>
            <w:r w:rsidRPr="00A7764D">
              <w:t xml:space="preserve"> рекреационного назначения </w:t>
            </w:r>
            <w:r w:rsidRPr="00B228F6">
              <w:t>отдыха у воды</w:t>
            </w:r>
          </w:p>
        </w:tc>
      </w:tr>
      <w:tr w:rsidR="004652DC" w:rsidRPr="005D3D32" w:rsidTr="00E3269D">
        <w:tc>
          <w:tcPr>
            <w:tcW w:w="1276" w:type="dxa"/>
            <w:shd w:val="clear" w:color="auto" w:fill="auto"/>
            <w:vAlign w:val="center"/>
          </w:tcPr>
          <w:p w:rsidR="004652DC" w:rsidRPr="005D3D32" w:rsidRDefault="004652DC" w:rsidP="004652DC">
            <w:pPr>
              <w:jc w:val="center"/>
              <w:rPr>
                <w:b/>
              </w:rPr>
            </w:pPr>
            <w:r w:rsidRPr="005D3D32">
              <w:rPr>
                <w:b/>
              </w:rPr>
              <w:t>Р(Л)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4652DC" w:rsidRPr="005D3D32" w:rsidRDefault="004652DC" w:rsidP="004652DC">
            <w:pPr>
              <w:jc w:val="center"/>
            </w:pPr>
            <w:proofErr w:type="spellStart"/>
            <w:r w:rsidRPr="005D3D32">
              <w:t>Подзона</w:t>
            </w:r>
            <w:proofErr w:type="spellEnd"/>
            <w:r w:rsidRPr="005D3D32">
              <w:t xml:space="preserve"> рекреационного назначения размещения лесов населенных пунктов</w:t>
            </w:r>
          </w:p>
        </w:tc>
      </w:tr>
      <w:tr w:rsidR="004652DC" w:rsidRPr="005D3D32" w:rsidTr="00E3269D">
        <w:tc>
          <w:tcPr>
            <w:tcW w:w="1276" w:type="dxa"/>
            <w:shd w:val="clear" w:color="auto" w:fill="auto"/>
            <w:vAlign w:val="center"/>
          </w:tcPr>
          <w:p w:rsidR="004652DC" w:rsidRPr="00A7764D" w:rsidRDefault="004652DC" w:rsidP="004652DC">
            <w:pPr>
              <w:jc w:val="center"/>
              <w:rPr>
                <w:b/>
              </w:rPr>
            </w:pPr>
            <w:r w:rsidRPr="00A7764D">
              <w:rPr>
                <w:b/>
              </w:rPr>
              <w:t>Р(С)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4652DC" w:rsidRPr="00A7764D" w:rsidRDefault="004652DC" w:rsidP="004652DC">
            <w:pPr>
              <w:jc w:val="center"/>
            </w:pPr>
            <w:proofErr w:type="spellStart"/>
            <w:r w:rsidRPr="00A7764D">
              <w:t>Подзона</w:t>
            </w:r>
            <w:proofErr w:type="spellEnd"/>
            <w:r w:rsidRPr="00A7764D">
              <w:t xml:space="preserve"> рекреационного назначения размещения объектов спорта</w:t>
            </w:r>
          </w:p>
        </w:tc>
      </w:tr>
      <w:tr w:rsidR="00B228F6" w:rsidRPr="005D3D32" w:rsidTr="00CD1025">
        <w:tc>
          <w:tcPr>
            <w:tcW w:w="1276" w:type="dxa"/>
            <w:shd w:val="clear" w:color="auto" w:fill="EEECE1" w:themeFill="background2"/>
            <w:vAlign w:val="center"/>
          </w:tcPr>
          <w:p w:rsidR="00B228F6" w:rsidRPr="005D3D32" w:rsidRDefault="00B228F6" w:rsidP="005C4D79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9073" w:type="dxa"/>
            <w:shd w:val="clear" w:color="auto" w:fill="EEECE1" w:themeFill="background2"/>
            <w:vAlign w:val="center"/>
          </w:tcPr>
          <w:p w:rsidR="00B228F6" w:rsidRPr="005D3D32" w:rsidRDefault="00B228F6" w:rsidP="005C4D79">
            <w:pPr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Зона инженерной инфраструктуры</w:t>
            </w:r>
          </w:p>
        </w:tc>
      </w:tr>
      <w:tr w:rsidR="00B228F6" w:rsidRPr="005D3D32" w:rsidTr="00E3269D">
        <w:tc>
          <w:tcPr>
            <w:tcW w:w="1276" w:type="dxa"/>
            <w:shd w:val="clear" w:color="auto" w:fill="auto"/>
            <w:vAlign w:val="center"/>
          </w:tcPr>
          <w:p w:rsidR="00B228F6" w:rsidRPr="005D3D32" w:rsidRDefault="00B228F6" w:rsidP="005C4D79">
            <w:pPr>
              <w:jc w:val="center"/>
              <w:rPr>
                <w:b/>
              </w:rPr>
            </w:pPr>
            <w:r w:rsidRPr="005D3D32">
              <w:rPr>
                <w:b/>
              </w:rPr>
              <w:t>И(ЗС)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B228F6" w:rsidRPr="005D3D32" w:rsidRDefault="00B228F6" w:rsidP="005C4D79">
            <w:pPr>
              <w:jc w:val="center"/>
            </w:pPr>
            <w:proofErr w:type="spellStart"/>
            <w:r w:rsidRPr="005D3D32">
              <w:t>Подзона</w:t>
            </w:r>
            <w:proofErr w:type="spellEnd"/>
            <w:r w:rsidRPr="005D3D32">
              <w:t xml:space="preserve"> инженерной инфраструктуры размещения берегозащитных сооружений</w:t>
            </w:r>
          </w:p>
        </w:tc>
      </w:tr>
      <w:tr w:rsidR="00B228F6" w:rsidRPr="005D3D32" w:rsidTr="00E3269D">
        <w:tc>
          <w:tcPr>
            <w:tcW w:w="1276" w:type="dxa"/>
            <w:shd w:val="clear" w:color="auto" w:fill="EEECE1"/>
            <w:vAlign w:val="center"/>
          </w:tcPr>
          <w:p w:rsidR="00B228F6" w:rsidRPr="00BD7B86" w:rsidRDefault="00B228F6" w:rsidP="005C4D79">
            <w:pPr>
              <w:jc w:val="center"/>
              <w:rPr>
                <w:b/>
                <w:bCs/>
                <w:sz w:val="28"/>
                <w:szCs w:val="28"/>
              </w:rPr>
            </w:pPr>
            <w:r w:rsidRPr="00BD7B86">
              <w:rPr>
                <w:b/>
                <w:bCs/>
                <w:sz w:val="28"/>
                <w:szCs w:val="28"/>
              </w:rPr>
              <w:t>Т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B228F6" w:rsidRPr="00BD7B86" w:rsidRDefault="00B228F6" w:rsidP="005C4D79">
            <w:pPr>
              <w:jc w:val="center"/>
              <w:rPr>
                <w:b/>
                <w:sz w:val="28"/>
                <w:szCs w:val="28"/>
              </w:rPr>
            </w:pPr>
            <w:r w:rsidRPr="00BD7B86">
              <w:rPr>
                <w:b/>
                <w:sz w:val="28"/>
                <w:szCs w:val="28"/>
              </w:rPr>
              <w:t>Зона транспортной инфраструктуры</w:t>
            </w:r>
          </w:p>
        </w:tc>
      </w:tr>
      <w:tr w:rsidR="00B228F6" w:rsidRPr="005D3D32" w:rsidTr="00E3269D">
        <w:tc>
          <w:tcPr>
            <w:tcW w:w="1276" w:type="dxa"/>
            <w:shd w:val="clear" w:color="auto" w:fill="auto"/>
            <w:vAlign w:val="center"/>
          </w:tcPr>
          <w:p w:rsidR="00B228F6" w:rsidRPr="00BD7B86" w:rsidRDefault="00B228F6" w:rsidP="005C4D79">
            <w:pPr>
              <w:jc w:val="center"/>
              <w:rPr>
                <w:b/>
                <w:bCs/>
              </w:rPr>
            </w:pPr>
            <w:r w:rsidRPr="00BD7B86">
              <w:rPr>
                <w:b/>
                <w:bCs/>
              </w:rPr>
              <w:t>Т(АД)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B228F6" w:rsidRPr="00BD7B86" w:rsidRDefault="00B228F6" w:rsidP="005C4D79">
            <w:pPr>
              <w:jc w:val="center"/>
            </w:pPr>
            <w:proofErr w:type="spellStart"/>
            <w:r w:rsidRPr="00BD7B86">
              <w:t>Подзона</w:t>
            </w:r>
            <w:proofErr w:type="spellEnd"/>
            <w:r w:rsidRPr="00BD7B86">
              <w:t xml:space="preserve"> транспортной инфраструктуры размещения автомобильных дорог</w:t>
            </w:r>
          </w:p>
        </w:tc>
      </w:tr>
      <w:tr w:rsidR="000020D0" w:rsidRPr="005D3D32" w:rsidTr="00E3269D">
        <w:tc>
          <w:tcPr>
            <w:tcW w:w="1276" w:type="dxa"/>
            <w:shd w:val="clear" w:color="auto" w:fill="EEECE1"/>
            <w:vAlign w:val="center"/>
          </w:tcPr>
          <w:p w:rsidR="000020D0" w:rsidRPr="005D3D32" w:rsidRDefault="000020D0" w:rsidP="005B7348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5D3D32">
              <w:rPr>
                <w:b/>
                <w:bCs/>
                <w:sz w:val="28"/>
                <w:szCs w:val="28"/>
              </w:rPr>
              <w:t>Сх</w:t>
            </w:r>
            <w:proofErr w:type="spellEnd"/>
          </w:p>
        </w:tc>
        <w:tc>
          <w:tcPr>
            <w:tcW w:w="9073" w:type="dxa"/>
            <w:shd w:val="clear" w:color="auto" w:fill="EEECE1"/>
            <w:vAlign w:val="center"/>
          </w:tcPr>
          <w:p w:rsidR="000020D0" w:rsidRPr="005D3D32" w:rsidRDefault="000020D0" w:rsidP="005B7348">
            <w:pPr>
              <w:jc w:val="center"/>
              <w:rPr>
                <w:rFonts w:eastAsia="Lucida Sans Unicode"/>
                <w:b/>
                <w:sz w:val="28"/>
                <w:szCs w:val="28"/>
                <w:lang w:bidi="ru-RU"/>
              </w:rPr>
            </w:pPr>
            <w:r w:rsidRPr="005D3D32">
              <w:rPr>
                <w:b/>
                <w:sz w:val="28"/>
                <w:szCs w:val="28"/>
              </w:rPr>
              <w:t>Зона сельскохозяйственного назначения</w:t>
            </w:r>
          </w:p>
        </w:tc>
      </w:tr>
      <w:tr w:rsidR="000020D0" w:rsidRPr="005D3D32" w:rsidTr="00E3269D">
        <w:tc>
          <w:tcPr>
            <w:tcW w:w="1276" w:type="dxa"/>
            <w:shd w:val="clear" w:color="auto" w:fill="auto"/>
            <w:vAlign w:val="center"/>
          </w:tcPr>
          <w:p w:rsidR="000020D0" w:rsidRPr="005D3D32" w:rsidRDefault="000020D0" w:rsidP="00381751">
            <w:pPr>
              <w:jc w:val="center"/>
              <w:rPr>
                <w:b/>
              </w:rPr>
            </w:pPr>
            <w:r w:rsidRPr="005D3D32">
              <w:rPr>
                <w:b/>
              </w:rPr>
              <w:t>Сх1.1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0020D0" w:rsidRPr="005D3D32" w:rsidRDefault="000020D0" w:rsidP="00381751">
            <w:pPr>
              <w:jc w:val="center"/>
              <w:rPr>
                <w:b/>
              </w:rPr>
            </w:pPr>
            <w:r w:rsidRPr="005D3D32">
              <w:rPr>
                <w:b/>
              </w:rPr>
              <w:t>Зона сельскохозяйственных угодий в населенных пунктах</w:t>
            </w:r>
          </w:p>
        </w:tc>
      </w:tr>
    </w:tbl>
    <w:p w:rsidR="004776E0" w:rsidRPr="00C152AB" w:rsidRDefault="00A87B62" w:rsidP="00C95647">
      <w:pPr>
        <w:pStyle w:val="2"/>
        <w:numPr>
          <w:ilvl w:val="1"/>
          <w:numId w:val="5"/>
        </w:numPr>
      </w:pPr>
      <w:r w:rsidRPr="00C152AB">
        <w:rPr>
          <w:color w:val="00000A"/>
          <w:kern w:val="1"/>
        </w:rPr>
        <w:br w:type="page"/>
      </w:r>
      <w:bookmarkStart w:id="163" w:name="_Toc324005116"/>
      <w:bookmarkStart w:id="164" w:name="_Toc324010422"/>
      <w:bookmarkStart w:id="165" w:name="_Toc324010501"/>
      <w:bookmarkStart w:id="166" w:name="_Toc410313001"/>
      <w:r w:rsidR="004776E0" w:rsidRPr="00C152AB">
        <w:lastRenderedPageBreak/>
        <w:t xml:space="preserve">Виды и состав территориальных зон населенного пункта </w:t>
      </w:r>
      <w:bookmarkEnd w:id="163"/>
      <w:bookmarkEnd w:id="164"/>
      <w:bookmarkEnd w:id="165"/>
      <w:proofErr w:type="spellStart"/>
      <w:r w:rsidR="0096081E" w:rsidRPr="00C95647">
        <w:t>пст</w:t>
      </w:r>
      <w:proofErr w:type="spellEnd"/>
      <w:r w:rsidR="0096081E" w:rsidRPr="00C95647">
        <w:t>. Белый Бор</w:t>
      </w:r>
      <w:bookmarkEnd w:id="166"/>
    </w:p>
    <w:p w:rsidR="004776E0" w:rsidRPr="00C152AB" w:rsidRDefault="004776E0" w:rsidP="00E3269D">
      <w:pPr>
        <w:ind w:left="-567" w:firstLine="567"/>
      </w:pPr>
      <w:r w:rsidRPr="00C152AB">
        <w:t xml:space="preserve">На территории </w:t>
      </w:r>
      <w:r w:rsidR="00995559" w:rsidRPr="00C152AB">
        <w:t>н</w:t>
      </w:r>
      <w:r w:rsidRPr="00C152AB">
        <w:t>аселенного пункта</w:t>
      </w:r>
      <w:r w:rsidR="00995559" w:rsidRPr="00C152AB">
        <w:t xml:space="preserve"> </w:t>
      </w:r>
      <w:r w:rsidRPr="00C152AB">
        <w:t>устанавливаются территориальные зоны, перечень кот</w:t>
      </w:r>
      <w:r w:rsidRPr="00C152AB">
        <w:t>о</w:t>
      </w:r>
      <w:r w:rsidRPr="00C152AB">
        <w:t xml:space="preserve">рых </w:t>
      </w:r>
      <w:r w:rsidR="00E94F47">
        <w:t>приведен в нижеследующей Таблице</w:t>
      </w:r>
      <w:r w:rsidRPr="00C152AB">
        <w:t>.</w:t>
      </w:r>
    </w:p>
    <w:p w:rsidR="004776E0" w:rsidRPr="00C152AB" w:rsidRDefault="004776E0" w:rsidP="00E3269D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>Перечень территориальных зон</w:t>
      </w:r>
    </w:p>
    <w:p w:rsidR="002C5A99" w:rsidRPr="00C152AB" w:rsidRDefault="004776E0" w:rsidP="00E3269D">
      <w:pPr>
        <w:spacing w:after="120"/>
        <w:ind w:left="-567" w:firstLine="567"/>
        <w:jc w:val="right"/>
        <w:rPr>
          <w:i/>
        </w:rPr>
      </w:pPr>
      <w:r w:rsidRPr="00C152AB">
        <w:rPr>
          <w:i/>
        </w:rPr>
        <w:t>Таблица.</w:t>
      </w:r>
    </w:p>
    <w:tbl>
      <w:tblPr>
        <w:tblW w:w="5176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9215"/>
      </w:tblGrid>
      <w:tr w:rsidR="00050410" w:rsidRPr="00C152AB" w:rsidTr="00FC7D23">
        <w:trPr>
          <w:trHeight w:val="539"/>
        </w:trPr>
        <w:tc>
          <w:tcPr>
            <w:tcW w:w="1134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proofErr w:type="spellStart"/>
            <w:r w:rsidRPr="00C152AB">
              <w:rPr>
                <w:b/>
              </w:rPr>
              <w:t>Обозна-чение</w:t>
            </w:r>
            <w:proofErr w:type="spellEnd"/>
          </w:p>
        </w:tc>
        <w:tc>
          <w:tcPr>
            <w:tcW w:w="9215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  <w:iCs/>
              </w:rPr>
              <w:t>Наименование территориальной зоны</w:t>
            </w:r>
          </w:p>
        </w:tc>
      </w:tr>
      <w:tr w:rsidR="00050410" w:rsidRPr="00C152AB" w:rsidTr="00FC7D23">
        <w:tc>
          <w:tcPr>
            <w:tcW w:w="1134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9215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Жилая зона</w:t>
            </w:r>
          </w:p>
        </w:tc>
      </w:tr>
      <w:tr w:rsidR="00050410" w:rsidRPr="00C152AB" w:rsidTr="00FC7D23">
        <w:tc>
          <w:tcPr>
            <w:tcW w:w="1134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bCs/>
              </w:rPr>
            </w:pPr>
            <w:r w:rsidRPr="00C152AB">
              <w:rPr>
                <w:b/>
                <w:bCs/>
              </w:rPr>
              <w:t>Ж1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Зона застройки индивидуальными жилыми домами</w:t>
            </w:r>
          </w:p>
        </w:tc>
      </w:tr>
      <w:tr w:rsidR="00050410" w:rsidRPr="00C152AB" w:rsidTr="00FC7D23">
        <w:tc>
          <w:tcPr>
            <w:tcW w:w="1134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9215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Общественно-деловая зона</w:t>
            </w:r>
          </w:p>
        </w:tc>
      </w:tr>
      <w:tr w:rsidR="00050410" w:rsidRPr="00C152AB" w:rsidTr="00FC7D23">
        <w:tc>
          <w:tcPr>
            <w:tcW w:w="1134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О1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Зона делового, общественного и коммерческого назначения</w:t>
            </w:r>
          </w:p>
        </w:tc>
      </w:tr>
      <w:tr w:rsidR="00050410" w:rsidRPr="00C152AB" w:rsidTr="00FC7D23">
        <w:tc>
          <w:tcPr>
            <w:tcW w:w="1134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П</w:t>
            </w:r>
          </w:p>
        </w:tc>
        <w:tc>
          <w:tcPr>
            <w:tcW w:w="9215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Производственная зона</w:t>
            </w:r>
          </w:p>
        </w:tc>
      </w:tr>
      <w:tr w:rsidR="00050410" w:rsidRPr="00C152AB" w:rsidTr="00FC7D23">
        <w:tc>
          <w:tcPr>
            <w:tcW w:w="1134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П1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Производственная зона</w:t>
            </w:r>
          </w:p>
        </w:tc>
      </w:tr>
      <w:tr w:rsidR="00050410" w:rsidRPr="00C152AB" w:rsidTr="00FC7D23">
        <w:tc>
          <w:tcPr>
            <w:tcW w:w="1134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П1.4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050410" w:rsidRPr="00C152AB" w:rsidRDefault="00050410" w:rsidP="00FB7817">
            <w:pPr>
              <w:jc w:val="center"/>
            </w:pPr>
            <w:r w:rsidRPr="00C152AB">
              <w:t xml:space="preserve">Производственная </w:t>
            </w:r>
            <w:proofErr w:type="spellStart"/>
            <w:r w:rsidRPr="00C152AB">
              <w:t>подзона</w:t>
            </w:r>
            <w:proofErr w:type="spellEnd"/>
            <w:r w:rsidRPr="00C152AB">
              <w:t xml:space="preserve"> размещения объектов </w:t>
            </w:r>
            <w:r w:rsidRPr="00C152AB">
              <w:rPr>
                <w:lang w:val="en-US"/>
              </w:rPr>
              <w:t>IV</w:t>
            </w:r>
            <w:r w:rsidRPr="00C152AB">
              <w:t>-го класса санитарной опасности</w:t>
            </w:r>
          </w:p>
        </w:tc>
      </w:tr>
      <w:tr w:rsidR="004652DC" w:rsidRPr="00C152AB" w:rsidTr="00FC7D23">
        <w:tc>
          <w:tcPr>
            <w:tcW w:w="1134" w:type="dxa"/>
            <w:shd w:val="clear" w:color="auto" w:fill="auto"/>
            <w:vAlign w:val="center"/>
          </w:tcPr>
          <w:p w:rsidR="004652DC" w:rsidRPr="005D3D32" w:rsidRDefault="004652DC" w:rsidP="004652DC">
            <w:pPr>
              <w:jc w:val="center"/>
              <w:rPr>
                <w:b/>
              </w:rPr>
            </w:pPr>
            <w:r w:rsidRPr="005D3D32">
              <w:rPr>
                <w:b/>
              </w:rPr>
              <w:t>П1.5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4652DC" w:rsidRPr="005D3D32" w:rsidRDefault="004652DC" w:rsidP="004652DC">
            <w:pPr>
              <w:jc w:val="center"/>
            </w:pPr>
            <w:r w:rsidRPr="005D3D32">
              <w:t xml:space="preserve">Производственная </w:t>
            </w:r>
            <w:proofErr w:type="spellStart"/>
            <w:r w:rsidRPr="005D3D32">
              <w:t>подзона</w:t>
            </w:r>
            <w:proofErr w:type="spellEnd"/>
            <w:r w:rsidRPr="005D3D32">
              <w:t xml:space="preserve"> размещения объектов </w:t>
            </w:r>
            <w:r w:rsidRPr="005D3D32">
              <w:rPr>
                <w:lang w:val="en-US"/>
              </w:rPr>
              <w:t>V</w:t>
            </w:r>
            <w:r w:rsidRPr="005D3D32">
              <w:t>-го класса санитарной опасности</w:t>
            </w:r>
          </w:p>
        </w:tc>
      </w:tr>
      <w:tr w:rsidR="004652DC" w:rsidRPr="00C152AB" w:rsidTr="00FC7D23">
        <w:tc>
          <w:tcPr>
            <w:tcW w:w="1134" w:type="dxa"/>
            <w:shd w:val="clear" w:color="auto" w:fill="EEECE1"/>
            <w:vAlign w:val="center"/>
          </w:tcPr>
          <w:p w:rsidR="004652DC" w:rsidRPr="00C152AB" w:rsidRDefault="004652DC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Р</w:t>
            </w:r>
          </w:p>
        </w:tc>
        <w:tc>
          <w:tcPr>
            <w:tcW w:w="9215" w:type="dxa"/>
            <w:shd w:val="clear" w:color="auto" w:fill="EEECE1"/>
            <w:vAlign w:val="center"/>
          </w:tcPr>
          <w:p w:rsidR="004652DC" w:rsidRPr="00C152AB" w:rsidRDefault="004652DC" w:rsidP="00050410">
            <w:pPr>
              <w:jc w:val="center"/>
              <w:rPr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Зона рекреационного назначения</w:t>
            </w:r>
          </w:p>
        </w:tc>
      </w:tr>
      <w:tr w:rsidR="004652DC" w:rsidRPr="00C152AB" w:rsidTr="00FC7D23">
        <w:tc>
          <w:tcPr>
            <w:tcW w:w="1134" w:type="dxa"/>
            <w:shd w:val="clear" w:color="auto" w:fill="auto"/>
            <w:vAlign w:val="center"/>
          </w:tcPr>
          <w:p w:rsidR="004652DC" w:rsidRPr="00C152AB" w:rsidRDefault="004652DC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Р(Л)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4652DC" w:rsidRPr="00C152AB" w:rsidRDefault="004652DC" w:rsidP="00050410">
            <w:pPr>
              <w:jc w:val="center"/>
            </w:pPr>
            <w:proofErr w:type="spellStart"/>
            <w:r w:rsidRPr="00C152AB">
              <w:t>Подзона</w:t>
            </w:r>
            <w:proofErr w:type="spellEnd"/>
            <w:r w:rsidRPr="00C152AB">
              <w:t xml:space="preserve"> рекреационного назначения размещения лесов населенных пунктов</w:t>
            </w:r>
          </w:p>
        </w:tc>
      </w:tr>
      <w:tr w:rsidR="004652DC" w:rsidRPr="00C152AB" w:rsidTr="00FC7D23">
        <w:tc>
          <w:tcPr>
            <w:tcW w:w="1134" w:type="dxa"/>
            <w:shd w:val="clear" w:color="auto" w:fill="EEECE1"/>
            <w:vAlign w:val="center"/>
          </w:tcPr>
          <w:p w:rsidR="004652DC" w:rsidRPr="00C152AB" w:rsidRDefault="004652DC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9215" w:type="dxa"/>
            <w:shd w:val="clear" w:color="auto" w:fill="EEECE1"/>
            <w:vAlign w:val="center"/>
          </w:tcPr>
          <w:p w:rsidR="004652DC" w:rsidRPr="00C152AB" w:rsidRDefault="004652DC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Зона инженерной инфраструктуры</w:t>
            </w:r>
          </w:p>
        </w:tc>
      </w:tr>
      <w:tr w:rsidR="004652DC" w:rsidRPr="00C152AB" w:rsidTr="00FC7D23">
        <w:tc>
          <w:tcPr>
            <w:tcW w:w="1134" w:type="dxa"/>
            <w:shd w:val="clear" w:color="auto" w:fill="auto"/>
            <w:vAlign w:val="center"/>
          </w:tcPr>
          <w:p w:rsidR="004652DC" w:rsidRPr="00C152AB" w:rsidRDefault="004652DC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И(ЗС)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4652DC" w:rsidRPr="00C152AB" w:rsidRDefault="004652DC" w:rsidP="00050410">
            <w:pPr>
              <w:jc w:val="center"/>
            </w:pPr>
            <w:proofErr w:type="spellStart"/>
            <w:r w:rsidRPr="00C152AB">
              <w:t>Подзона</w:t>
            </w:r>
            <w:proofErr w:type="spellEnd"/>
            <w:r w:rsidRPr="00C152AB">
              <w:t xml:space="preserve"> инженерной инфраструктуры размещения берегозащитных сооружений</w:t>
            </w:r>
          </w:p>
        </w:tc>
      </w:tr>
      <w:tr w:rsidR="00CD1025" w:rsidRPr="00C152AB" w:rsidTr="005C4D79">
        <w:tc>
          <w:tcPr>
            <w:tcW w:w="1134" w:type="dxa"/>
            <w:shd w:val="clear" w:color="auto" w:fill="EEECE1" w:themeFill="background2"/>
            <w:vAlign w:val="center"/>
          </w:tcPr>
          <w:p w:rsidR="00CD1025" w:rsidRPr="00A7764D" w:rsidRDefault="00CD1025" w:rsidP="005C4D79">
            <w:pPr>
              <w:jc w:val="center"/>
              <w:rPr>
                <w:b/>
                <w:bCs/>
                <w:sz w:val="28"/>
                <w:szCs w:val="28"/>
              </w:rPr>
            </w:pPr>
            <w:r w:rsidRPr="00A7764D">
              <w:rPr>
                <w:b/>
                <w:bCs/>
                <w:sz w:val="28"/>
                <w:szCs w:val="28"/>
              </w:rPr>
              <w:t>Т</w:t>
            </w:r>
          </w:p>
        </w:tc>
        <w:tc>
          <w:tcPr>
            <w:tcW w:w="9215" w:type="dxa"/>
            <w:shd w:val="clear" w:color="auto" w:fill="EEECE1" w:themeFill="background2"/>
            <w:vAlign w:val="center"/>
          </w:tcPr>
          <w:p w:rsidR="00CD1025" w:rsidRPr="00A7764D" w:rsidRDefault="00CD1025" w:rsidP="005C4D79">
            <w:pPr>
              <w:jc w:val="center"/>
              <w:rPr>
                <w:b/>
                <w:sz w:val="28"/>
                <w:szCs w:val="28"/>
              </w:rPr>
            </w:pPr>
            <w:r w:rsidRPr="00A7764D">
              <w:rPr>
                <w:b/>
                <w:sz w:val="28"/>
                <w:szCs w:val="28"/>
              </w:rPr>
              <w:t>Зона транспортной инфраструктуры</w:t>
            </w:r>
          </w:p>
        </w:tc>
      </w:tr>
      <w:tr w:rsidR="00CD1025" w:rsidRPr="00C152AB" w:rsidTr="00FC7D23">
        <w:tc>
          <w:tcPr>
            <w:tcW w:w="1134" w:type="dxa"/>
            <w:shd w:val="clear" w:color="auto" w:fill="auto"/>
            <w:vAlign w:val="center"/>
          </w:tcPr>
          <w:p w:rsidR="00CD1025" w:rsidRPr="00A7764D" w:rsidRDefault="00CD1025" w:rsidP="00CD1025">
            <w:pPr>
              <w:jc w:val="center"/>
              <w:rPr>
                <w:b/>
                <w:bCs/>
              </w:rPr>
            </w:pPr>
            <w:r w:rsidRPr="00A7764D">
              <w:rPr>
                <w:b/>
                <w:bCs/>
              </w:rPr>
              <w:t>Т(</w:t>
            </w:r>
            <w:r>
              <w:rPr>
                <w:b/>
                <w:bCs/>
              </w:rPr>
              <w:t>Ж</w:t>
            </w:r>
            <w:r w:rsidRPr="00A7764D">
              <w:rPr>
                <w:b/>
                <w:bCs/>
              </w:rPr>
              <w:t>Д)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CD1025" w:rsidRPr="00A7764D" w:rsidRDefault="00CD1025" w:rsidP="005C4D79">
            <w:pPr>
              <w:jc w:val="center"/>
            </w:pPr>
            <w:proofErr w:type="spellStart"/>
            <w:r w:rsidRPr="00CD1025">
              <w:t>Подзона</w:t>
            </w:r>
            <w:proofErr w:type="spellEnd"/>
            <w:r w:rsidRPr="00CD1025">
              <w:t xml:space="preserve"> транспортной инфраструктуры размещения объектов железнодорожного транспорта</w:t>
            </w:r>
          </w:p>
        </w:tc>
      </w:tr>
      <w:tr w:rsidR="00CD1025" w:rsidRPr="00C152AB" w:rsidTr="00FC7D23">
        <w:tc>
          <w:tcPr>
            <w:tcW w:w="1134" w:type="dxa"/>
            <w:shd w:val="clear" w:color="auto" w:fill="auto"/>
            <w:vAlign w:val="center"/>
          </w:tcPr>
          <w:p w:rsidR="00CD1025" w:rsidRPr="00A7764D" w:rsidRDefault="00CD1025" w:rsidP="005C4D79">
            <w:pPr>
              <w:jc w:val="center"/>
              <w:rPr>
                <w:b/>
                <w:bCs/>
              </w:rPr>
            </w:pPr>
            <w:r w:rsidRPr="00A7764D">
              <w:rPr>
                <w:b/>
                <w:bCs/>
              </w:rPr>
              <w:t>Т(АД)</w:t>
            </w:r>
          </w:p>
        </w:tc>
        <w:tc>
          <w:tcPr>
            <w:tcW w:w="9215" w:type="dxa"/>
            <w:shd w:val="clear" w:color="auto" w:fill="auto"/>
            <w:vAlign w:val="center"/>
          </w:tcPr>
          <w:p w:rsidR="00CD1025" w:rsidRPr="00A7764D" w:rsidRDefault="00CD1025" w:rsidP="005C4D79">
            <w:pPr>
              <w:jc w:val="center"/>
            </w:pPr>
            <w:proofErr w:type="spellStart"/>
            <w:r w:rsidRPr="00A7764D">
              <w:t>Подзона</w:t>
            </w:r>
            <w:proofErr w:type="spellEnd"/>
            <w:r w:rsidRPr="00A7764D">
              <w:t xml:space="preserve"> транспортной инфраструктуры размещения автомобильных дорог</w:t>
            </w:r>
          </w:p>
        </w:tc>
      </w:tr>
    </w:tbl>
    <w:p w:rsidR="005B7348" w:rsidRPr="00C152AB" w:rsidRDefault="005B7348" w:rsidP="00C95647">
      <w:pPr>
        <w:pStyle w:val="2"/>
        <w:numPr>
          <w:ilvl w:val="1"/>
          <w:numId w:val="5"/>
        </w:numPr>
      </w:pPr>
      <w:r w:rsidRPr="00C152AB">
        <w:rPr>
          <w:color w:val="00000A"/>
          <w:kern w:val="1"/>
        </w:rPr>
        <w:br w:type="page"/>
      </w:r>
      <w:bookmarkStart w:id="167" w:name="_Toc410313002"/>
      <w:r w:rsidRPr="00C152AB">
        <w:lastRenderedPageBreak/>
        <w:t xml:space="preserve">Виды и состав территориальных зон населенного пункта </w:t>
      </w:r>
      <w:proofErr w:type="spellStart"/>
      <w:r w:rsidR="0096081E">
        <w:t>пст</w:t>
      </w:r>
      <w:proofErr w:type="spellEnd"/>
      <w:r w:rsidR="0096081E">
        <w:t xml:space="preserve">. </w:t>
      </w:r>
      <w:proofErr w:type="spellStart"/>
      <w:r w:rsidR="0096081E">
        <w:t>Шерл</w:t>
      </w:r>
      <w:r w:rsidR="0096081E">
        <w:t>я</w:t>
      </w:r>
      <w:r w:rsidR="0096081E">
        <w:t>га</w:t>
      </w:r>
      <w:bookmarkEnd w:id="167"/>
      <w:proofErr w:type="spellEnd"/>
    </w:p>
    <w:p w:rsidR="005B7348" w:rsidRPr="00C152AB" w:rsidRDefault="005B7348" w:rsidP="00E3269D">
      <w:pPr>
        <w:ind w:left="-567" w:firstLine="567"/>
      </w:pPr>
      <w:r w:rsidRPr="00C152AB">
        <w:t>На территории населенного пункта устанавливаются территориальные зоны, перечень кот</w:t>
      </w:r>
      <w:r w:rsidRPr="00C152AB">
        <w:t>о</w:t>
      </w:r>
      <w:r w:rsidRPr="00C152AB">
        <w:t xml:space="preserve">рых </w:t>
      </w:r>
      <w:r w:rsidR="00E94F47">
        <w:t>приведен в нижеследующей Таблице</w:t>
      </w:r>
      <w:r w:rsidRPr="00C152AB">
        <w:t>.</w:t>
      </w:r>
    </w:p>
    <w:p w:rsidR="005B7348" w:rsidRPr="00C152AB" w:rsidRDefault="005B7348" w:rsidP="00E94F47">
      <w:pPr>
        <w:spacing w:before="120" w:after="120"/>
        <w:ind w:left="-567"/>
        <w:jc w:val="center"/>
        <w:rPr>
          <w:b/>
        </w:rPr>
      </w:pPr>
      <w:r w:rsidRPr="00C152AB">
        <w:rPr>
          <w:b/>
        </w:rPr>
        <w:t>Перечень территориальных зон</w:t>
      </w:r>
    </w:p>
    <w:p w:rsidR="005B7348" w:rsidRPr="00C152AB" w:rsidRDefault="005B7348" w:rsidP="00E94F47">
      <w:pPr>
        <w:spacing w:before="120" w:after="120"/>
        <w:ind w:left="-567"/>
        <w:jc w:val="right"/>
        <w:rPr>
          <w:i/>
        </w:rPr>
      </w:pPr>
      <w:r w:rsidRPr="00C152AB">
        <w:rPr>
          <w:i/>
        </w:rPr>
        <w:t>Таблица.</w:t>
      </w:r>
    </w:p>
    <w:tbl>
      <w:tblPr>
        <w:tblW w:w="5176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9073"/>
      </w:tblGrid>
      <w:tr w:rsidR="00050410" w:rsidRPr="00C152AB" w:rsidTr="00E3269D">
        <w:trPr>
          <w:trHeight w:val="539"/>
        </w:trPr>
        <w:tc>
          <w:tcPr>
            <w:tcW w:w="1276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proofErr w:type="spellStart"/>
            <w:r w:rsidRPr="00C152AB">
              <w:rPr>
                <w:b/>
              </w:rPr>
              <w:t>Обозна-чение</w:t>
            </w:r>
            <w:proofErr w:type="spellEnd"/>
          </w:p>
        </w:tc>
        <w:tc>
          <w:tcPr>
            <w:tcW w:w="9073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  <w:iCs/>
              </w:rPr>
              <w:t>Наименование территориальной зоны</w:t>
            </w:r>
          </w:p>
        </w:tc>
      </w:tr>
      <w:tr w:rsidR="00050410" w:rsidRPr="00C152AB" w:rsidTr="00E3269D">
        <w:tc>
          <w:tcPr>
            <w:tcW w:w="1276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Жилая зона</w:t>
            </w:r>
          </w:p>
        </w:tc>
      </w:tr>
      <w:tr w:rsidR="00050410" w:rsidRPr="00C152AB" w:rsidTr="00E3269D">
        <w:tc>
          <w:tcPr>
            <w:tcW w:w="1276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  <w:bCs/>
              </w:rPr>
            </w:pPr>
            <w:r w:rsidRPr="00C152AB">
              <w:rPr>
                <w:b/>
                <w:bCs/>
              </w:rPr>
              <w:t>Ж1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050410" w:rsidRPr="00C152AB" w:rsidRDefault="00050410" w:rsidP="00050410">
            <w:pPr>
              <w:jc w:val="center"/>
              <w:rPr>
                <w:b/>
              </w:rPr>
            </w:pPr>
            <w:r w:rsidRPr="00C152AB">
              <w:rPr>
                <w:b/>
              </w:rPr>
              <w:t>Зона застройки индивидуальными жилыми домами</w:t>
            </w:r>
          </w:p>
        </w:tc>
      </w:tr>
      <w:tr w:rsidR="00FC7D23" w:rsidRPr="00C152AB" w:rsidTr="00E3269D">
        <w:tc>
          <w:tcPr>
            <w:tcW w:w="1276" w:type="dxa"/>
            <w:shd w:val="clear" w:color="auto" w:fill="EEECE1"/>
            <w:vAlign w:val="center"/>
          </w:tcPr>
          <w:p w:rsidR="00FC7D23" w:rsidRPr="00C152AB" w:rsidRDefault="00FC7D23" w:rsidP="00FC7D23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FC7D23" w:rsidRPr="00C152AB" w:rsidRDefault="00FC7D23" w:rsidP="00FC7D23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Общественно-деловая зона</w:t>
            </w:r>
          </w:p>
        </w:tc>
      </w:tr>
      <w:tr w:rsidR="00FC7D23" w:rsidRPr="00C152AB" w:rsidTr="00E3269D">
        <w:tc>
          <w:tcPr>
            <w:tcW w:w="1276" w:type="dxa"/>
            <w:shd w:val="clear" w:color="auto" w:fill="auto"/>
            <w:vAlign w:val="center"/>
          </w:tcPr>
          <w:p w:rsidR="00FC7D23" w:rsidRPr="00C152AB" w:rsidRDefault="00FC7D23" w:rsidP="00FC7D23">
            <w:pPr>
              <w:jc w:val="center"/>
              <w:rPr>
                <w:b/>
              </w:rPr>
            </w:pPr>
            <w:r w:rsidRPr="00C152AB">
              <w:rPr>
                <w:b/>
              </w:rPr>
              <w:t>О1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FC7D23" w:rsidRPr="00C152AB" w:rsidRDefault="00FC7D23" w:rsidP="00FC7D23">
            <w:pPr>
              <w:jc w:val="center"/>
              <w:rPr>
                <w:b/>
              </w:rPr>
            </w:pPr>
            <w:r w:rsidRPr="00C152AB">
              <w:rPr>
                <w:b/>
              </w:rPr>
              <w:t>Зона делового, общественного и коммерческого назначения</w:t>
            </w:r>
          </w:p>
        </w:tc>
      </w:tr>
      <w:tr w:rsidR="00FC7D23" w:rsidRPr="00C152AB" w:rsidTr="00E3269D">
        <w:tc>
          <w:tcPr>
            <w:tcW w:w="1276" w:type="dxa"/>
            <w:shd w:val="clear" w:color="auto" w:fill="EEECE1"/>
            <w:vAlign w:val="center"/>
          </w:tcPr>
          <w:p w:rsidR="00FC7D23" w:rsidRPr="00C152AB" w:rsidRDefault="00FC7D23" w:rsidP="00FC7D23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Р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FC7D23" w:rsidRPr="00C152AB" w:rsidRDefault="00FC7D23" w:rsidP="00FC7D23">
            <w:pPr>
              <w:jc w:val="center"/>
              <w:rPr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Зона рекреационного назначения</w:t>
            </w:r>
          </w:p>
        </w:tc>
      </w:tr>
      <w:tr w:rsidR="00FC7D23" w:rsidRPr="00C152AB" w:rsidTr="00E3269D">
        <w:tc>
          <w:tcPr>
            <w:tcW w:w="1276" w:type="dxa"/>
            <w:shd w:val="clear" w:color="auto" w:fill="auto"/>
            <w:vAlign w:val="center"/>
          </w:tcPr>
          <w:p w:rsidR="00FC7D23" w:rsidRPr="00C152AB" w:rsidRDefault="00FC7D23" w:rsidP="00FC7D23">
            <w:pPr>
              <w:jc w:val="center"/>
              <w:rPr>
                <w:b/>
              </w:rPr>
            </w:pPr>
            <w:r w:rsidRPr="00C152AB">
              <w:rPr>
                <w:b/>
              </w:rPr>
              <w:t>Р(Л)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FC7D23" w:rsidRPr="00C152AB" w:rsidRDefault="00FC7D23" w:rsidP="00FC7D23">
            <w:pPr>
              <w:jc w:val="center"/>
            </w:pPr>
            <w:proofErr w:type="spellStart"/>
            <w:r w:rsidRPr="00C152AB">
              <w:t>Подзона</w:t>
            </w:r>
            <w:proofErr w:type="spellEnd"/>
            <w:r w:rsidRPr="00C152AB">
              <w:t xml:space="preserve"> рекреационного назначения размещения лесов населенных пунктов</w:t>
            </w:r>
          </w:p>
        </w:tc>
      </w:tr>
      <w:tr w:rsidR="00CD1025" w:rsidRPr="00C152AB" w:rsidTr="00E3269D">
        <w:tc>
          <w:tcPr>
            <w:tcW w:w="1276" w:type="dxa"/>
            <w:shd w:val="clear" w:color="auto" w:fill="EEECE1"/>
            <w:vAlign w:val="center"/>
          </w:tcPr>
          <w:p w:rsidR="00CD1025" w:rsidRPr="00C152AB" w:rsidRDefault="00CD1025" w:rsidP="005C4D79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9073" w:type="dxa"/>
            <w:shd w:val="clear" w:color="auto" w:fill="EEECE1"/>
            <w:vAlign w:val="center"/>
          </w:tcPr>
          <w:p w:rsidR="00CD1025" w:rsidRPr="00C152AB" w:rsidRDefault="00CD1025" w:rsidP="005C4D79">
            <w:pPr>
              <w:jc w:val="center"/>
              <w:rPr>
                <w:b/>
                <w:sz w:val="28"/>
                <w:szCs w:val="28"/>
              </w:rPr>
            </w:pPr>
            <w:r w:rsidRPr="00C152AB">
              <w:rPr>
                <w:b/>
                <w:sz w:val="28"/>
                <w:szCs w:val="28"/>
              </w:rPr>
              <w:t>Зона инженерной инфраструктуры</w:t>
            </w:r>
          </w:p>
        </w:tc>
      </w:tr>
      <w:tr w:rsidR="00CD1025" w:rsidRPr="00C152AB" w:rsidTr="00E3269D">
        <w:tc>
          <w:tcPr>
            <w:tcW w:w="1276" w:type="dxa"/>
            <w:shd w:val="clear" w:color="auto" w:fill="auto"/>
            <w:vAlign w:val="center"/>
          </w:tcPr>
          <w:p w:rsidR="00CD1025" w:rsidRPr="00C152AB" w:rsidRDefault="00CD1025" w:rsidP="005C4D79">
            <w:pPr>
              <w:jc w:val="center"/>
              <w:rPr>
                <w:b/>
              </w:rPr>
            </w:pPr>
            <w:r w:rsidRPr="00C152AB">
              <w:rPr>
                <w:b/>
              </w:rPr>
              <w:t>И(ЗС)</w:t>
            </w:r>
          </w:p>
        </w:tc>
        <w:tc>
          <w:tcPr>
            <w:tcW w:w="9073" w:type="dxa"/>
            <w:shd w:val="clear" w:color="auto" w:fill="auto"/>
            <w:vAlign w:val="center"/>
          </w:tcPr>
          <w:p w:rsidR="00CD1025" w:rsidRPr="00C152AB" w:rsidRDefault="00CD1025" w:rsidP="005C4D79">
            <w:pPr>
              <w:jc w:val="center"/>
            </w:pPr>
            <w:proofErr w:type="spellStart"/>
            <w:r w:rsidRPr="00C152AB">
              <w:t>Подзона</w:t>
            </w:r>
            <w:proofErr w:type="spellEnd"/>
            <w:r w:rsidRPr="00C152AB">
              <w:t xml:space="preserve"> инженерной инфраструктуры размещения берегозащитных сооружений</w:t>
            </w:r>
          </w:p>
        </w:tc>
      </w:tr>
      <w:tr w:rsidR="00F47692" w:rsidRPr="00BD7B86" w:rsidTr="00F47692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F47692" w:rsidRPr="00F47692" w:rsidRDefault="00F47692" w:rsidP="005C4D79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F47692">
              <w:rPr>
                <w:b/>
                <w:sz w:val="28"/>
                <w:szCs w:val="28"/>
              </w:rPr>
              <w:t>Сп</w:t>
            </w:r>
            <w:proofErr w:type="spellEnd"/>
          </w:p>
        </w:tc>
        <w:tc>
          <w:tcPr>
            <w:tcW w:w="9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F47692" w:rsidRPr="00F47692" w:rsidRDefault="00F47692" w:rsidP="005C4D79">
            <w:pPr>
              <w:jc w:val="center"/>
              <w:rPr>
                <w:b/>
                <w:sz w:val="28"/>
                <w:szCs w:val="28"/>
              </w:rPr>
            </w:pPr>
            <w:r w:rsidRPr="00F47692">
              <w:rPr>
                <w:b/>
                <w:sz w:val="28"/>
                <w:szCs w:val="28"/>
              </w:rPr>
              <w:t>Зона специального назначения</w:t>
            </w:r>
          </w:p>
        </w:tc>
      </w:tr>
      <w:tr w:rsidR="00F47692" w:rsidRPr="00BD7B86" w:rsidTr="00F47692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692" w:rsidRPr="00BD7B86" w:rsidRDefault="00F47692" w:rsidP="005C4D79">
            <w:pPr>
              <w:jc w:val="center"/>
              <w:rPr>
                <w:b/>
              </w:rPr>
            </w:pPr>
            <w:r w:rsidRPr="00BD7B86">
              <w:rPr>
                <w:b/>
              </w:rPr>
              <w:t>Сп1</w:t>
            </w:r>
          </w:p>
        </w:tc>
        <w:tc>
          <w:tcPr>
            <w:tcW w:w="9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692" w:rsidRPr="00F47692" w:rsidRDefault="00F47692" w:rsidP="005C4D79">
            <w:pPr>
              <w:jc w:val="center"/>
            </w:pPr>
            <w:r w:rsidRPr="00F47692">
              <w:t>Зона специального назначения, связанная с захоронениями</w:t>
            </w:r>
          </w:p>
        </w:tc>
      </w:tr>
    </w:tbl>
    <w:p w:rsidR="00BD7B86" w:rsidRPr="00C152AB" w:rsidRDefault="00311838" w:rsidP="00C95647">
      <w:pPr>
        <w:pStyle w:val="2"/>
        <w:numPr>
          <w:ilvl w:val="1"/>
          <w:numId w:val="5"/>
        </w:numPr>
      </w:pPr>
      <w:r w:rsidRPr="00C152AB">
        <w:br w:type="page"/>
      </w:r>
      <w:bookmarkStart w:id="168" w:name="_Toc410313003"/>
      <w:r w:rsidR="00BD7B86" w:rsidRPr="00C152AB">
        <w:lastRenderedPageBreak/>
        <w:t>Виды и состав территориальных зон вне населенных пунктов</w:t>
      </w:r>
      <w:bookmarkEnd w:id="168"/>
    </w:p>
    <w:p w:rsidR="00BD7B86" w:rsidRPr="00C152AB" w:rsidRDefault="00BD7B86" w:rsidP="00E94F47">
      <w:pPr>
        <w:ind w:left="-567" w:firstLine="567"/>
      </w:pPr>
      <w:r w:rsidRPr="00C152AB">
        <w:t>На территории населенного пункта устанавливаются территориальные зоны, перечень кот</w:t>
      </w:r>
      <w:r w:rsidRPr="00C152AB">
        <w:t>о</w:t>
      </w:r>
      <w:r w:rsidRPr="00C152AB">
        <w:t xml:space="preserve">рых </w:t>
      </w:r>
      <w:r w:rsidR="00E94F47">
        <w:t>приведен в нижеследующей Таблице</w:t>
      </w:r>
      <w:r w:rsidRPr="00C152AB">
        <w:t>.</w:t>
      </w:r>
    </w:p>
    <w:p w:rsidR="00BD7B86" w:rsidRPr="00C152AB" w:rsidRDefault="00BD7B86" w:rsidP="00E94F47">
      <w:pPr>
        <w:spacing w:before="120"/>
        <w:ind w:left="-567" w:firstLine="567"/>
        <w:jc w:val="center"/>
        <w:rPr>
          <w:b/>
        </w:rPr>
      </w:pPr>
      <w:r w:rsidRPr="00C152AB">
        <w:rPr>
          <w:b/>
        </w:rPr>
        <w:t>Перечень территориальных зон</w:t>
      </w:r>
    </w:p>
    <w:p w:rsidR="00BD7B86" w:rsidRPr="00C152AB" w:rsidRDefault="0077552E" w:rsidP="00E94F47">
      <w:pPr>
        <w:spacing w:after="120"/>
        <w:ind w:left="-567" w:firstLine="567"/>
        <w:jc w:val="right"/>
        <w:rPr>
          <w:i/>
        </w:rPr>
      </w:pPr>
      <w:r w:rsidRPr="00C152AB">
        <w:rPr>
          <w:i/>
        </w:rPr>
        <w:t>Таблица</w:t>
      </w:r>
      <w:r w:rsidR="00BD7B86" w:rsidRPr="00C152AB">
        <w:rPr>
          <w:i/>
        </w:rPr>
        <w:t>.</w:t>
      </w:r>
    </w:p>
    <w:tbl>
      <w:tblPr>
        <w:tblW w:w="524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9357"/>
      </w:tblGrid>
      <w:tr w:rsidR="00BD7B86" w:rsidRPr="00C152AB" w:rsidTr="00E94F47">
        <w:trPr>
          <w:trHeight w:val="539"/>
        </w:trPr>
        <w:tc>
          <w:tcPr>
            <w:tcW w:w="1134" w:type="dxa"/>
            <w:shd w:val="clear" w:color="auto" w:fill="EEECE1"/>
            <w:vAlign w:val="center"/>
          </w:tcPr>
          <w:p w:rsidR="00BD7B86" w:rsidRPr="00C152AB" w:rsidRDefault="00BD7B86" w:rsidP="00381751">
            <w:pPr>
              <w:jc w:val="center"/>
              <w:rPr>
                <w:b/>
              </w:rPr>
            </w:pPr>
            <w:proofErr w:type="spellStart"/>
            <w:r w:rsidRPr="00C152AB">
              <w:rPr>
                <w:b/>
              </w:rPr>
              <w:t>Обозна-чение</w:t>
            </w:r>
            <w:proofErr w:type="spellEnd"/>
          </w:p>
        </w:tc>
        <w:tc>
          <w:tcPr>
            <w:tcW w:w="9357" w:type="dxa"/>
            <w:shd w:val="clear" w:color="auto" w:fill="EEECE1"/>
            <w:vAlign w:val="center"/>
          </w:tcPr>
          <w:p w:rsidR="00BD7B86" w:rsidRPr="00C152AB" w:rsidRDefault="00BD7B86" w:rsidP="00381751">
            <w:pPr>
              <w:jc w:val="center"/>
              <w:rPr>
                <w:b/>
              </w:rPr>
            </w:pPr>
            <w:r w:rsidRPr="00C152AB">
              <w:rPr>
                <w:b/>
                <w:iCs/>
              </w:rPr>
              <w:t>Наименование территориальной зоны</w:t>
            </w:r>
          </w:p>
        </w:tc>
      </w:tr>
      <w:tr w:rsidR="005D3D32" w:rsidRPr="00C152AB" w:rsidTr="00E94F47">
        <w:tc>
          <w:tcPr>
            <w:tcW w:w="1134" w:type="dxa"/>
            <w:shd w:val="clear" w:color="auto" w:fill="EEECE1"/>
            <w:vAlign w:val="center"/>
          </w:tcPr>
          <w:p w:rsidR="005D3D32" w:rsidRPr="00BD7B86" w:rsidRDefault="005D3D32" w:rsidP="004652DC">
            <w:pPr>
              <w:jc w:val="center"/>
              <w:rPr>
                <w:b/>
                <w:sz w:val="28"/>
                <w:szCs w:val="28"/>
              </w:rPr>
            </w:pPr>
            <w:r w:rsidRPr="00BD7B86">
              <w:rPr>
                <w:b/>
                <w:sz w:val="28"/>
                <w:szCs w:val="28"/>
              </w:rPr>
              <w:t>П</w:t>
            </w:r>
          </w:p>
        </w:tc>
        <w:tc>
          <w:tcPr>
            <w:tcW w:w="9357" w:type="dxa"/>
            <w:shd w:val="clear" w:color="auto" w:fill="EEECE1"/>
            <w:vAlign w:val="center"/>
          </w:tcPr>
          <w:p w:rsidR="005D3D32" w:rsidRPr="00BD7B86" w:rsidRDefault="005D3D32" w:rsidP="004652DC">
            <w:pPr>
              <w:jc w:val="center"/>
              <w:rPr>
                <w:b/>
                <w:sz w:val="28"/>
                <w:szCs w:val="28"/>
              </w:rPr>
            </w:pPr>
            <w:r w:rsidRPr="00BD7B86">
              <w:rPr>
                <w:b/>
                <w:sz w:val="28"/>
                <w:szCs w:val="28"/>
              </w:rPr>
              <w:t>Производственная зона</w:t>
            </w:r>
          </w:p>
        </w:tc>
      </w:tr>
      <w:tr w:rsidR="005D3D32" w:rsidRPr="00C152AB" w:rsidTr="00E94F47">
        <w:tc>
          <w:tcPr>
            <w:tcW w:w="1134" w:type="dxa"/>
            <w:shd w:val="clear" w:color="auto" w:fill="auto"/>
            <w:vAlign w:val="center"/>
          </w:tcPr>
          <w:p w:rsidR="005D3D32" w:rsidRPr="00BD7B86" w:rsidRDefault="005D3D32" w:rsidP="004652DC">
            <w:pPr>
              <w:jc w:val="center"/>
              <w:rPr>
                <w:b/>
              </w:rPr>
            </w:pPr>
            <w:r w:rsidRPr="00BD7B86">
              <w:rPr>
                <w:b/>
              </w:rPr>
              <w:t>П1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D3D32" w:rsidRPr="00BD7B86" w:rsidRDefault="005D3D32" w:rsidP="004652DC">
            <w:pPr>
              <w:jc w:val="center"/>
              <w:rPr>
                <w:b/>
              </w:rPr>
            </w:pPr>
            <w:r w:rsidRPr="00BD7B86">
              <w:rPr>
                <w:b/>
              </w:rPr>
              <w:t>Производственная зона</w:t>
            </w:r>
          </w:p>
        </w:tc>
      </w:tr>
      <w:tr w:rsidR="005D3D32" w:rsidRPr="00C152AB" w:rsidTr="00E94F47">
        <w:tc>
          <w:tcPr>
            <w:tcW w:w="1134" w:type="dxa"/>
            <w:shd w:val="clear" w:color="auto" w:fill="auto"/>
            <w:vAlign w:val="center"/>
          </w:tcPr>
          <w:p w:rsidR="005D3D32" w:rsidRPr="00C152AB" w:rsidRDefault="005D3D32" w:rsidP="004652DC">
            <w:pPr>
              <w:jc w:val="center"/>
              <w:rPr>
                <w:b/>
              </w:rPr>
            </w:pPr>
            <w:r w:rsidRPr="00C152AB">
              <w:rPr>
                <w:b/>
              </w:rPr>
              <w:t>П1.</w:t>
            </w:r>
            <w:r>
              <w:rPr>
                <w:b/>
              </w:rPr>
              <w:t>3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D3D32" w:rsidRPr="00C152AB" w:rsidRDefault="005D3D32" w:rsidP="004652DC">
            <w:pPr>
              <w:jc w:val="center"/>
            </w:pPr>
            <w:r w:rsidRPr="00C152AB">
              <w:t xml:space="preserve">Производственная </w:t>
            </w:r>
            <w:proofErr w:type="spellStart"/>
            <w:r w:rsidRPr="00C152AB">
              <w:t>подзона</w:t>
            </w:r>
            <w:proofErr w:type="spellEnd"/>
            <w:r w:rsidRPr="00C152AB">
              <w:t xml:space="preserve"> размещения объектов </w:t>
            </w:r>
            <w:r w:rsidRPr="00C152AB">
              <w:rPr>
                <w:lang w:val="en-US"/>
              </w:rPr>
              <w:t>I</w:t>
            </w:r>
            <w:r>
              <w:rPr>
                <w:lang w:val="en-US"/>
              </w:rPr>
              <w:t>II</w:t>
            </w:r>
            <w:r w:rsidRPr="00C152AB">
              <w:t>-го класса санитарной опасности</w:t>
            </w:r>
          </w:p>
        </w:tc>
      </w:tr>
      <w:tr w:rsidR="00CD1025" w:rsidRPr="00C152AB" w:rsidTr="00E94F47">
        <w:tc>
          <w:tcPr>
            <w:tcW w:w="1134" w:type="dxa"/>
            <w:shd w:val="clear" w:color="auto" w:fill="auto"/>
            <w:vAlign w:val="center"/>
          </w:tcPr>
          <w:p w:rsidR="00CD1025" w:rsidRPr="00C152AB" w:rsidRDefault="00CD1025" w:rsidP="005C4D79">
            <w:pPr>
              <w:jc w:val="center"/>
              <w:rPr>
                <w:b/>
              </w:rPr>
            </w:pPr>
            <w:r w:rsidRPr="00C152AB">
              <w:rPr>
                <w:b/>
              </w:rPr>
              <w:t>П1.4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CD1025" w:rsidRPr="00C152AB" w:rsidRDefault="00CD1025" w:rsidP="005C4D79">
            <w:pPr>
              <w:jc w:val="center"/>
            </w:pPr>
            <w:r w:rsidRPr="00C152AB">
              <w:t xml:space="preserve">Производственная </w:t>
            </w:r>
            <w:proofErr w:type="spellStart"/>
            <w:r w:rsidRPr="00C152AB">
              <w:t>подзона</w:t>
            </w:r>
            <w:proofErr w:type="spellEnd"/>
            <w:r w:rsidRPr="00C152AB">
              <w:t xml:space="preserve"> размещения объектов </w:t>
            </w:r>
            <w:r w:rsidRPr="00C152AB">
              <w:rPr>
                <w:lang w:val="en-US"/>
              </w:rPr>
              <w:t>IV</w:t>
            </w:r>
            <w:r w:rsidRPr="00C152AB">
              <w:t>-го класса санитарной опасности</w:t>
            </w:r>
          </w:p>
        </w:tc>
      </w:tr>
      <w:tr w:rsidR="00B228F6" w:rsidRPr="00C152AB" w:rsidTr="00B228F6">
        <w:tc>
          <w:tcPr>
            <w:tcW w:w="1134" w:type="dxa"/>
            <w:shd w:val="clear" w:color="auto" w:fill="EEECE1" w:themeFill="background2"/>
            <w:vAlign w:val="center"/>
          </w:tcPr>
          <w:p w:rsidR="00B228F6" w:rsidRPr="005D3D32" w:rsidRDefault="00B228F6" w:rsidP="005C4D79">
            <w:pPr>
              <w:ind w:left="-567" w:firstLine="567"/>
              <w:jc w:val="center"/>
              <w:rPr>
                <w:b/>
                <w:bCs/>
                <w:sz w:val="28"/>
                <w:szCs w:val="28"/>
              </w:rPr>
            </w:pPr>
            <w:r w:rsidRPr="005D3D32">
              <w:rPr>
                <w:b/>
                <w:bCs/>
                <w:sz w:val="28"/>
                <w:szCs w:val="28"/>
              </w:rPr>
              <w:t>Т</w:t>
            </w:r>
          </w:p>
        </w:tc>
        <w:tc>
          <w:tcPr>
            <w:tcW w:w="9357" w:type="dxa"/>
            <w:shd w:val="clear" w:color="auto" w:fill="EEECE1" w:themeFill="background2"/>
            <w:vAlign w:val="center"/>
          </w:tcPr>
          <w:p w:rsidR="00B228F6" w:rsidRPr="005D3D32" w:rsidRDefault="00B228F6" w:rsidP="005C4D79">
            <w:pPr>
              <w:ind w:left="-567" w:firstLine="567"/>
              <w:jc w:val="center"/>
              <w:rPr>
                <w:b/>
                <w:sz w:val="28"/>
                <w:szCs w:val="28"/>
              </w:rPr>
            </w:pPr>
            <w:r w:rsidRPr="005D3D32">
              <w:rPr>
                <w:b/>
                <w:sz w:val="28"/>
                <w:szCs w:val="28"/>
              </w:rPr>
              <w:t>Зона транспортной инфраструктуры</w:t>
            </w:r>
          </w:p>
        </w:tc>
      </w:tr>
      <w:tr w:rsidR="0057607A" w:rsidRPr="00C152AB" w:rsidTr="00E94F47">
        <w:tc>
          <w:tcPr>
            <w:tcW w:w="1134" w:type="dxa"/>
            <w:shd w:val="clear" w:color="auto" w:fill="auto"/>
            <w:vAlign w:val="center"/>
          </w:tcPr>
          <w:p w:rsidR="0057607A" w:rsidRPr="00A7764D" w:rsidRDefault="0057607A" w:rsidP="0057607A">
            <w:pPr>
              <w:jc w:val="center"/>
              <w:rPr>
                <w:b/>
                <w:bCs/>
              </w:rPr>
            </w:pPr>
            <w:r w:rsidRPr="00A7764D">
              <w:rPr>
                <w:b/>
                <w:bCs/>
              </w:rPr>
              <w:t>Т(</w:t>
            </w:r>
            <w:r>
              <w:rPr>
                <w:b/>
                <w:bCs/>
              </w:rPr>
              <w:t>Ж</w:t>
            </w:r>
            <w:r w:rsidRPr="00A7764D">
              <w:rPr>
                <w:b/>
                <w:bCs/>
              </w:rPr>
              <w:t>Д)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7607A" w:rsidRPr="00A7764D" w:rsidRDefault="0057607A" w:rsidP="0057607A">
            <w:pPr>
              <w:jc w:val="center"/>
            </w:pPr>
            <w:proofErr w:type="spellStart"/>
            <w:r w:rsidRPr="00CD1025">
              <w:t>Подзона</w:t>
            </w:r>
            <w:proofErr w:type="spellEnd"/>
            <w:r w:rsidRPr="00CD1025">
              <w:t xml:space="preserve"> транспортной инфраструктуры размещения объектов железнодорожного транспорта</w:t>
            </w:r>
          </w:p>
        </w:tc>
      </w:tr>
      <w:tr w:rsidR="0057607A" w:rsidRPr="00C152AB" w:rsidTr="00E94F47">
        <w:tc>
          <w:tcPr>
            <w:tcW w:w="1134" w:type="dxa"/>
            <w:shd w:val="clear" w:color="auto" w:fill="auto"/>
            <w:vAlign w:val="center"/>
          </w:tcPr>
          <w:p w:rsidR="0057607A" w:rsidRPr="00A7764D" w:rsidRDefault="0057607A" w:rsidP="0057607A">
            <w:pPr>
              <w:jc w:val="center"/>
              <w:rPr>
                <w:b/>
                <w:bCs/>
              </w:rPr>
            </w:pPr>
            <w:r w:rsidRPr="00A7764D">
              <w:rPr>
                <w:b/>
                <w:bCs/>
              </w:rPr>
              <w:t>Т(АД)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7607A" w:rsidRPr="00A7764D" w:rsidRDefault="0057607A" w:rsidP="0057607A">
            <w:pPr>
              <w:jc w:val="center"/>
            </w:pPr>
            <w:proofErr w:type="spellStart"/>
            <w:r w:rsidRPr="00A7764D">
              <w:t>Подзона</w:t>
            </w:r>
            <w:proofErr w:type="spellEnd"/>
            <w:r w:rsidRPr="00A7764D">
              <w:t xml:space="preserve"> транспортной инфраструктуры размещения автомобильных дорог</w:t>
            </w:r>
          </w:p>
        </w:tc>
      </w:tr>
      <w:tr w:rsidR="0057607A" w:rsidRPr="00C152AB" w:rsidTr="00E94F47">
        <w:tc>
          <w:tcPr>
            <w:tcW w:w="1134" w:type="dxa"/>
            <w:shd w:val="clear" w:color="auto" w:fill="auto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  <w:bCs/>
              </w:rPr>
            </w:pPr>
            <w:r w:rsidRPr="00BD7B86">
              <w:rPr>
                <w:b/>
                <w:bCs/>
              </w:rPr>
              <w:t>Т(АО)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7607A" w:rsidRPr="00BD7B86" w:rsidRDefault="0057607A" w:rsidP="0057607A">
            <w:pPr>
              <w:jc w:val="center"/>
            </w:pPr>
            <w:proofErr w:type="spellStart"/>
            <w:r w:rsidRPr="00BD7B86">
              <w:t>Подзона</w:t>
            </w:r>
            <w:proofErr w:type="spellEnd"/>
            <w:r w:rsidRPr="00BD7B86">
              <w:t xml:space="preserve"> транспортной инфраструктуры размещения объектов обслуживания </w:t>
            </w:r>
            <w:r w:rsidRPr="00BD7B86">
              <w:br/>
              <w:t>автомобильного транспорта</w:t>
            </w:r>
          </w:p>
        </w:tc>
      </w:tr>
      <w:tr w:rsidR="0057607A" w:rsidRPr="00C152AB" w:rsidTr="00E94F47">
        <w:tc>
          <w:tcPr>
            <w:tcW w:w="1134" w:type="dxa"/>
            <w:shd w:val="clear" w:color="auto" w:fill="EEECE1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</w:rPr>
            </w:pPr>
            <w:r w:rsidRPr="00BD7B86">
              <w:rPr>
                <w:b/>
              </w:rPr>
              <w:t>ООПТ</w:t>
            </w:r>
          </w:p>
        </w:tc>
        <w:tc>
          <w:tcPr>
            <w:tcW w:w="9357" w:type="dxa"/>
            <w:shd w:val="clear" w:color="auto" w:fill="EEECE1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  <w:sz w:val="28"/>
                <w:szCs w:val="28"/>
              </w:rPr>
            </w:pPr>
            <w:r w:rsidRPr="00BD7B86">
              <w:rPr>
                <w:b/>
                <w:sz w:val="28"/>
                <w:szCs w:val="28"/>
              </w:rPr>
              <w:t>Зона особо охраняемых территорий</w:t>
            </w:r>
          </w:p>
          <w:p w:rsidR="0057607A" w:rsidRPr="00BD7B86" w:rsidRDefault="0057607A" w:rsidP="0057607A">
            <w:pPr>
              <w:jc w:val="center"/>
              <w:rPr>
                <w:b/>
              </w:rPr>
            </w:pPr>
            <w:r w:rsidRPr="00BD7B86">
              <w:rPr>
                <w:b/>
              </w:rPr>
              <w:t>(*</w:t>
            </w:r>
            <w:r w:rsidRPr="00BD7B86">
              <w:t>Градостроительные регламенты не устанавливаются)</w:t>
            </w:r>
          </w:p>
        </w:tc>
      </w:tr>
      <w:tr w:rsidR="0057607A" w:rsidRPr="00C152AB" w:rsidTr="00E94F47">
        <w:tc>
          <w:tcPr>
            <w:tcW w:w="1134" w:type="dxa"/>
            <w:shd w:val="clear" w:color="auto" w:fill="EEECE1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BD7B86">
              <w:rPr>
                <w:b/>
                <w:bCs/>
                <w:sz w:val="28"/>
                <w:szCs w:val="28"/>
              </w:rPr>
              <w:t>Сх</w:t>
            </w:r>
            <w:proofErr w:type="spellEnd"/>
          </w:p>
        </w:tc>
        <w:tc>
          <w:tcPr>
            <w:tcW w:w="9357" w:type="dxa"/>
            <w:shd w:val="clear" w:color="auto" w:fill="EEECE1"/>
            <w:vAlign w:val="center"/>
          </w:tcPr>
          <w:p w:rsidR="0057607A" w:rsidRPr="00BD7B86" w:rsidRDefault="0057607A" w:rsidP="0057607A">
            <w:pPr>
              <w:jc w:val="center"/>
              <w:rPr>
                <w:rFonts w:eastAsia="Lucida Sans Unicode"/>
                <w:b/>
                <w:sz w:val="28"/>
                <w:szCs w:val="28"/>
                <w:lang w:bidi="ru-RU"/>
              </w:rPr>
            </w:pPr>
            <w:r w:rsidRPr="00BD7B86">
              <w:rPr>
                <w:b/>
                <w:sz w:val="28"/>
                <w:szCs w:val="28"/>
              </w:rPr>
              <w:t>Зона сельскохозяйственного назначения</w:t>
            </w:r>
          </w:p>
        </w:tc>
      </w:tr>
      <w:tr w:rsidR="0057607A" w:rsidRPr="00C152AB" w:rsidTr="00CD1025">
        <w:tc>
          <w:tcPr>
            <w:tcW w:w="1134" w:type="dxa"/>
            <w:shd w:val="clear" w:color="auto" w:fill="auto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</w:rPr>
            </w:pPr>
            <w:r w:rsidRPr="00BD7B86">
              <w:rPr>
                <w:b/>
              </w:rPr>
              <w:t>Сх1.2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</w:rPr>
            </w:pPr>
            <w:r w:rsidRPr="00BD7B86">
              <w:rPr>
                <w:b/>
              </w:rPr>
              <w:t>Зона сельскохозяйственных угодий в составе земель сельскохозяйственного назн</w:t>
            </w:r>
            <w:r w:rsidRPr="00BD7B86">
              <w:rPr>
                <w:b/>
              </w:rPr>
              <w:t>а</w:t>
            </w:r>
            <w:r w:rsidRPr="00BD7B86">
              <w:rPr>
                <w:b/>
              </w:rPr>
              <w:t>чения</w:t>
            </w:r>
          </w:p>
          <w:p w:rsidR="0057607A" w:rsidRPr="00BD7B86" w:rsidRDefault="0057607A" w:rsidP="0057607A">
            <w:pPr>
              <w:jc w:val="center"/>
              <w:rPr>
                <w:b/>
              </w:rPr>
            </w:pPr>
            <w:r w:rsidRPr="00BD7B86">
              <w:rPr>
                <w:b/>
              </w:rPr>
              <w:t>(*</w:t>
            </w:r>
            <w:r w:rsidRPr="00BD7B86">
              <w:t>Градостроительные регламенты не устанавливаются)</w:t>
            </w:r>
          </w:p>
        </w:tc>
      </w:tr>
      <w:tr w:rsidR="0057607A" w:rsidRPr="00C152AB" w:rsidTr="00CD1025">
        <w:tc>
          <w:tcPr>
            <w:tcW w:w="1134" w:type="dxa"/>
            <w:shd w:val="clear" w:color="auto" w:fill="EEECE1" w:themeFill="background2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BD7B86">
              <w:rPr>
                <w:b/>
                <w:sz w:val="28"/>
                <w:szCs w:val="28"/>
              </w:rPr>
              <w:t>Сп</w:t>
            </w:r>
            <w:proofErr w:type="spellEnd"/>
          </w:p>
        </w:tc>
        <w:tc>
          <w:tcPr>
            <w:tcW w:w="9357" w:type="dxa"/>
            <w:shd w:val="clear" w:color="auto" w:fill="EEECE1" w:themeFill="background2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  <w:sz w:val="28"/>
                <w:szCs w:val="28"/>
              </w:rPr>
            </w:pPr>
            <w:r w:rsidRPr="00BD7B86">
              <w:rPr>
                <w:b/>
                <w:sz w:val="28"/>
                <w:szCs w:val="28"/>
              </w:rPr>
              <w:t>Зона специального назначения</w:t>
            </w:r>
          </w:p>
        </w:tc>
      </w:tr>
      <w:tr w:rsidR="0057607A" w:rsidRPr="00C152AB" w:rsidTr="00CD1025">
        <w:tc>
          <w:tcPr>
            <w:tcW w:w="1134" w:type="dxa"/>
            <w:shd w:val="clear" w:color="auto" w:fill="auto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</w:rPr>
            </w:pPr>
            <w:r w:rsidRPr="00BD7B86">
              <w:rPr>
                <w:b/>
              </w:rPr>
              <w:t>Сп1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7607A" w:rsidRPr="00BD7B86" w:rsidRDefault="0057607A" w:rsidP="0057607A">
            <w:pPr>
              <w:jc w:val="center"/>
              <w:rPr>
                <w:b/>
              </w:rPr>
            </w:pPr>
            <w:r w:rsidRPr="00BD7B86">
              <w:rPr>
                <w:b/>
              </w:rPr>
              <w:t>Зона специального назначения, связанная с захоронениями</w:t>
            </w:r>
          </w:p>
        </w:tc>
      </w:tr>
      <w:tr w:rsidR="0057607A" w:rsidRPr="00C152AB" w:rsidTr="001F1B4D">
        <w:tc>
          <w:tcPr>
            <w:tcW w:w="1134" w:type="dxa"/>
            <w:shd w:val="clear" w:color="auto" w:fill="EEECE1" w:themeFill="background2"/>
            <w:vAlign w:val="center"/>
          </w:tcPr>
          <w:p w:rsidR="0057607A" w:rsidRPr="00C152AB" w:rsidRDefault="0057607A" w:rsidP="0057607A">
            <w:pPr>
              <w:jc w:val="center"/>
              <w:rPr>
                <w:b/>
              </w:rPr>
            </w:pPr>
            <w:r w:rsidRPr="00C152AB">
              <w:rPr>
                <w:b/>
              </w:rPr>
              <w:t>З</w:t>
            </w:r>
          </w:p>
        </w:tc>
        <w:tc>
          <w:tcPr>
            <w:tcW w:w="9357" w:type="dxa"/>
            <w:shd w:val="clear" w:color="auto" w:fill="EEECE1" w:themeFill="background2"/>
            <w:vAlign w:val="center"/>
          </w:tcPr>
          <w:p w:rsidR="0057607A" w:rsidRPr="00C152AB" w:rsidRDefault="0057607A" w:rsidP="0057607A">
            <w:pPr>
              <w:jc w:val="center"/>
              <w:rPr>
                <w:b/>
              </w:rPr>
            </w:pPr>
            <w:r w:rsidRPr="00C152AB">
              <w:rPr>
                <w:b/>
                <w:sz w:val="28"/>
                <w:szCs w:val="28"/>
              </w:rPr>
              <w:t>Иные виды территориальных зон</w:t>
            </w:r>
          </w:p>
        </w:tc>
      </w:tr>
      <w:tr w:rsidR="0057607A" w:rsidRPr="004F136C" w:rsidTr="00E94F47">
        <w:tc>
          <w:tcPr>
            <w:tcW w:w="1134" w:type="dxa"/>
            <w:shd w:val="clear" w:color="auto" w:fill="auto"/>
            <w:vAlign w:val="center"/>
          </w:tcPr>
          <w:p w:rsidR="0057607A" w:rsidRPr="00C152AB" w:rsidRDefault="0057607A" w:rsidP="0057607A">
            <w:pPr>
              <w:jc w:val="center"/>
              <w:rPr>
                <w:b/>
              </w:rPr>
            </w:pPr>
            <w:r w:rsidRPr="00C152AB">
              <w:rPr>
                <w:b/>
              </w:rPr>
              <w:t>З(Л)</w:t>
            </w:r>
          </w:p>
        </w:tc>
        <w:tc>
          <w:tcPr>
            <w:tcW w:w="9357" w:type="dxa"/>
            <w:shd w:val="clear" w:color="auto" w:fill="auto"/>
            <w:vAlign w:val="center"/>
          </w:tcPr>
          <w:p w:rsidR="0057607A" w:rsidRPr="00C152AB" w:rsidRDefault="0057607A" w:rsidP="0057607A">
            <w:pPr>
              <w:jc w:val="center"/>
              <w:rPr>
                <w:b/>
              </w:rPr>
            </w:pPr>
            <w:r w:rsidRPr="00C152AB">
              <w:rPr>
                <w:b/>
              </w:rPr>
              <w:t xml:space="preserve">Иная зона на землях лесного фонда, землях запаса и </w:t>
            </w:r>
            <w:r>
              <w:rPr>
                <w:b/>
              </w:rPr>
              <w:br/>
            </w:r>
            <w:r w:rsidRPr="00C152AB">
              <w:rPr>
                <w:b/>
              </w:rPr>
              <w:t>покрытых поверхностными водами</w:t>
            </w:r>
          </w:p>
          <w:p w:rsidR="0057607A" w:rsidRPr="00BD7B86" w:rsidRDefault="0057607A" w:rsidP="0057607A">
            <w:pPr>
              <w:jc w:val="center"/>
            </w:pPr>
            <w:r w:rsidRPr="00C152AB">
              <w:rPr>
                <w:b/>
              </w:rPr>
              <w:t>(*</w:t>
            </w:r>
            <w:r w:rsidRPr="00C152AB">
              <w:t>Градостроительные регламенты не устанавливаются)</w:t>
            </w:r>
          </w:p>
        </w:tc>
      </w:tr>
    </w:tbl>
    <w:p w:rsidR="00905C60" w:rsidRDefault="00905C60" w:rsidP="00050410">
      <w:pPr>
        <w:jc w:val="right"/>
        <w:rPr>
          <w:i/>
        </w:rPr>
      </w:pPr>
    </w:p>
    <w:sectPr w:rsidR="00905C60" w:rsidSect="000E549D">
      <w:headerReference w:type="default" r:id="rId10"/>
      <w:footerReference w:type="even" r:id="rId11"/>
      <w:footerReference w:type="default" r:id="rId12"/>
      <w:pgSz w:w="11906" w:h="16838"/>
      <w:pgMar w:top="851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E68" w:rsidRDefault="00204E68">
      <w:r>
        <w:separator/>
      </w:r>
    </w:p>
  </w:endnote>
  <w:endnote w:type="continuationSeparator" w:id="0">
    <w:p w:rsidR="00204E68" w:rsidRDefault="00204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GGa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ont396">
    <w:altName w:val="Times New Roman"/>
    <w:charset w:val="CC"/>
    <w:family w:val="auto"/>
    <w:pitch w:val="variable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43D" w:rsidRDefault="00983E1E" w:rsidP="002A6E1D">
    <w:pPr>
      <w:pStyle w:val="af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F5043D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F5043D" w:rsidRDefault="00F5043D" w:rsidP="002952E6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43D" w:rsidRPr="00AC463E" w:rsidRDefault="00F5043D" w:rsidP="00AC463E">
    <w:pPr>
      <w:pStyle w:val="af"/>
      <w:pBdr>
        <w:top w:val="thinThickSmallGap" w:sz="24" w:space="1" w:color="622423"/>
      </w:pBdr>
      <w:tabs>
        <w:tab w:val="clear" w:pos="4677"/>
      </w:tabs>
      <w:rPr>
        <w:sz w:val="22"/>
        <w:szCs w:val="22"/>
      </w:rPr>
    </w:pPr>
    <w:r>
      <w:rPr>
        <w:sz w:val="22"/>
        <w:szCs w:val="22"/>
      </w:rPr>
      <w:t xml:space="preserve">Часть </w:t>
    </w:r>
    <w:r>
      <w:rPr>
        <w:sz w:val="22"/>
        <w:szCs w:val="22"/>
        <w:lang w:val="en-US"/>
      </w:rPr>
      <w:t>3</w:t>
    </w:r>
    <w:r>
      <w:rPr>
        <w:sz w:val="22"/>
        <w:szCs w:val="22"/>
      </w:rPr>
      <w:t>. Градостроительные регламенты</w:t>
    </w:r>
    <w:r w:rsidRPr="00AC463E">
      <w:rPr>
        <w:sz w:val="22"/>
        <w:szCs w:val="22"/>
      </w:rPr>
      <w:tab/>
    </w:r>
    <w:r w:rsidR="00983E1E" w:rsidRPr="00AC463E">
      <w:rPr>
        <w:sz w:val="22"/>
        <w:szCs w:val="22"/>
      </w:rPr>
      <w:fldChar w:fldCharType="begin"/>
    </w:r>
    <w:r w:rsidRPr="00AC463E">
      <w:rPr>
        <w:sz w:val="22"/>
        <w:szCs w:val="22"/>
      </w:rPr>
      <w:instrText xml:space="preserve"> PAGE   \* MERGEFORMAT </w:instrText>
    </w:r>
    <w:r w:rsidR="00983E1E" w:rsidRPr="00AC463E">
      <w:rPr>
        <w:sz w:val="22"/>
        <w:szCs w:val="22"/>
      </w:rPr>
      <w:fldChar w:fldCharType="separate"/>
    </w:r>
    <w:r w:rsidR="000F0FDD">
      <w:rPr>
        <w:noProof/>
        <w:sz w:val="22"/>
        <w:szCs w:val="22"/>
      </w:rPr>
      <w:t>1</w:t>
    </w:r>
    <w:r w:rsidR="00983E1E" w:rsidRPr="00AC463E">
      <w:rPr>
        <w:sz w:val="22"/>
        <w:szCs w:val="22"/>
      </w:rPr>
      <w:fldChar w:fldCharType="end"/>
    </w:r>
  </w:p>
  <w:p w:rsidR="00F5043D" w:rsidRDefault="00F5043D" w:rsidP="002952E6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E68" w:rsidRDefault="00204E68">
      <w:r>
        <w:separator/>
      </w:r>
    </w:p>
  </w:footnote>
  <w:footnote w:type="continuationSeparator" w:id="0">
    <w:p w:rsidR="00204E68" w:rsidRDefault="00204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314" w:type="dxa"/>
      <w:tblInd w:w="-56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0314"/>
    </w:tblGrid>
    <w:tr w:rsidR="00F5043D" w:rsidRPr="000C2B28" w:rsidTr="000C2B28">
      <w:tc>
        <w:tcPr>
          <w:tcW w:w="10314" w:type="dxa"/>
          <w:tcBorders>
            <w:top w:val="nil"/>
            <w:left w:val="nil"/>
            <w:right w:val="nil"/>
          </w:tcBorders>
        </w:tcPr>
        <w:p w:rsidR="00F5043D" w:rsidRPr="000C2B28" w:rsidRDefault="00F5043D" w:rsidP="000C2B28">
          <w:pPr>
            <w:pStyle w:val="af7"/>
            <w:ind w:left="-142"/>
            <w:jc w:val="center"/>
            <w:rPr>
              <w:b/>
              <w:sz w:val="20"/>
              <w:szCs w:val="20"/>
            </w:rPr>
          </w:pPr>
          <w:r w:rsidRPr="000C2B28">
            <w:rPr>
              <w:b/>
              <w:sz w:val="20"/>
              <w:szCs w:val="20"/>
            </w:rPr>
            <w:t>ПРАВИЛА ЗЕМЛЕПОЛЬЗОВАНИЯ И ЗАСТРОЙКИ</w:t>
          </w:r>
        </w:p>
        <w:p w:rsidR="00F5043D" w:rsidRPr="00B94A42" w:rsidRDefault="00F5043D" w:rsidP="00334DD1">
          <w:pPr>
            <w:pStyle w:val="af7"/>
            <w:tabs>
              <w:tab w:val="clear" w:pos="4677"/>
              <w:tab w:val="center" w:pos="10206"/>
            </w:tabs>
            <w:jc w:val="center"/>
            <w:rPr>
              <w:b/>
              <w:sz w:val="28"/>
              <w:szCs w:val="28"/>
            </w:rPr>
          </w:pPr>
          <w:r w:rsidRPr="00B94A42">
            <w:rPr>
              <w:b/>
              <w:sz w:val="28"/>
              <w:szCs w:val="28"/>
            </w:rPr>
            <w:t>Муниципального образования сельского поселения «</w:t>
          </w:r>
          <w:proofErr w:type="spellStart"/>
          <w:r>
            <w:rPr>
              <w:b/>
              <w:sz w:val="28"/>
              <w:szCs w:val="28"/>
            </w:rPr>
            <w:t>Мылва</w:t>
          </w:r>
          <w:proofErr w:type="spellEnd"/>
          <w:r w:rsidRPr="00B94A42">
            <w:rPr>
              <w:b/>
              <w:sz w:val="28"/>
              <w:szCs w:val="28"/>
            </w:rPr>
            <w:t>»</w:t>
          </w:r>
        </w:p>
      </w:tc>
    </w:tr>
  </w:tbl>
  <w:p w:rsidR="00F5043D" w:rsidRPr="002949E7" w:rsidRDefault="00F5043D" w:rsidP="002949E7">
    <w:pPr>
      <w:pStyle w:val="af7"/>
      <w:ind w:left="-567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name w:val="WW8Num2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 w:cs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/>
      </w:rPr>
    </w:lvl>
  </w:abstractNum>
  <w:abstractNum w:abstractNumId="1">
    <w:nsid w:val="00000006"/>
    <w:multiLevelType w:val="multilevel"/>
    <w:tmpl w:val="00000006"/>
    <w:name w:val="WW8Num3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/>
      </w:rPr>
    </w:lvl>
  </w:abstractNum>
  <w:abstractNum w:abstractNumId="2">
    <w:nsid w:val="00000007"/>
    <w:multiLevelType w:val="multilevel"/>
    <w:tmpl w:val="00000007"/>
    <w:name w:val="WW8Num4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/>
      </w:rPr>
    </w:lvl>
  </w:abstractNum>
  <w:abstractNum w:abstractNumId="3">
    <w:nsid w:val="00000008"/>
    <w:multiLevelType w:val="multilevel"/>
    <w:tmpl w:val="00000008"/>
    <w:name w:val="WW8Num5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 w:cs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/>
      </w:rPr>
    </w:lvl>
  </w:abstractNum>
  <w:abstractNum w:abstractNumId="4">
    <w:nsid w:val="00000038"/>
    <w:multiLevelType w:val="multilevel"/>
    <w:tmpl w:val="00000038"/>
    <w:name w:val="WW8Num6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13F6CCD"/>
    <w:multiLevelType w:val="multilevel"/>
    <w:tmpl w:val="9AD45718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3771CCE"/>
    <w:multiLevelType w:val="multilevel"/>
    <w:tmpl w:val="8CD699FC"/>
    <w:lvl w:ilvl="0">
      <w:start w:val="2"/>
      <w:numFmt w:val="decimal"/>
      <w:lvlText w:val="%1."/>
      <w:lvlJc w:val="left"/>
      <w:pPr>
        <w:ind w:left="563" w:hanging="563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8"/>
      <w:numFmt w:val="decimal"/>
      <w:lvlText w:val="%4.1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7">
    <w:nsid w:val="08E4364D"/>
    <w:multiLevelType w:val="multilevel"/>
    <w:tmpl w:val="7AB4D056"/>
    <w:lvl w:ilvl="0">
      <w:start w:val="2"/>
      <w:numFmt w:val="decimal"/>
      <w:lvlText w:val="%1."/>
      <w:lvlJc w:val="left"/>
      <w:pPr>
        <w:ind w:left="367" w:hanging="3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7" w:hanging="367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58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>
    <w:nsid w:val="0AAC0FCF"/>
    <w:multiLevelType w:val="hybridMultilevel"/>
    <w:tmpl w:val="76841E12"/>
    <w:lvl w:ilvl="0" w:tplc="75722B1C">
      <w:start w:val="8"/>
      <w:numFmt w:val="decimal"/>
      <w:lvlText w:val="%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3A520B"/>
    <w:multiLevelType w:val="hybridMultilevel"/>
    <w:tmpl w:val="967E0A4E"/>
    <w:lvl w:ilvl="0" w:tplc="2D464F88">
      <w:start w:val="1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FD3A8D"/>
    <w:multiLevelType w:val="hybridMultilevel"/>
    <w:tmpl w:val="62302374"/>
    <w:lvl w:ilvl="0" w:tplc="947E32B8">
      <w:start w:val="65535"/>
      <w:numFmt w:val="bullet"/>
      <w:lvlText w:val="—"/>
      <w:legacy w:legacy="1" w:legacySpace="0" w:legacyIndent="178"/>
      <w:lvlJc w:val="left"/>
      <w:rPr>
        <w:rFonts w:ascii="Arial" w:hAnsi="Arial" w:cs="Aria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60C5B98"/>
    <w:multiLevelType w:val="hybridMultilevel"/>
    <w:tmpl w:val="43F682CA"/>
    <w:lvl w:ilvl="0" w:tplc="E06AC830">
      <w:start w:val="8"/>
      <w:numFmt w:val="decimal"/>
      <w:lvlText w:val="%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950097E"/>
    <w:multiLevelType w:val="hybridMultilevel"/>
    <w:tmpl w:val="4ACCCBA2"/>
    <w:lvl w:ilvl="0" w:tplc="CB04D9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04FBFC" w:tentative="1">
      <w:start w:val="1"/>
      <w:numFmt w:val="lowerLetter"/>
      <w:lvlText w:val="%2."/>
      <w:lvlJc w:val="left"/>
      <w:pPr>
        <w:ind w:left="1440" w:hanging="360"/>
      </w:pPr>
    </w:lvl>
    <w:lvl w:ilvl="2" w:tplc="87DC97E6" w:tentative="1">
      <w:start w:val="1"/>
      <w:numFmt w:val="lowerRoman"/>
      <w:lvlText w:val="%3."/>
      <w:lvlJc w:val="right"/>
      <w:pPr>
        <w:ind w:left="2160" w:hanging="180"/>
      </w:pPr>
    </w:lvl>
    <w:lvl w:ilvl="3" w:tplc="F3FEEA48" w:tentative="1">
      <w:start w:val="1"/>
      <w:numFmt w:val="decimal"/>
      <w:lvlText w:val="%4."/>
      <w:lvlJc w:val="left"/>
      <w:pPr>
        <w:ind w:left="2880" w:hanging="360"/>
      </w:pPr>
    </w:lvl>
    <w:lvl w:ilvl="4" w:tplc="5E2C54AE" w:tentative="1">
      <w:start w:val="1"/>
      <w:numFmt w:val="lowerLetter"/>
      <w:lvlText w:val="%5."/>
      <w:lvlJc w:val="left"/>
      <w:pPr>
        <w:ind w:left="3600" w:hanging="360"/>
      </w:pPr>
    </w:lvl>
    <w:lvl w:ilvl="5" w:tplc="0EEE046C" w:tentative="1">
      <w:start w:val="1"/>
      <w:numFmt w:val="lowerRoman"/>
      <w:lvlText w:val="%6."/>
      <w:lvlJc w:val="right"/>
      <w:pPr>
        <w:ind w:left="4320" w:hanging="180"/>
      </w:pPr>
    </w:lvl>
    <w:lvl w:ilvl="6" w:tplc="02DE6F46" w:tentative="1">
      <w:start w:val="1"/>
      <w:numFmt w:val="decimal"/>
      <w:lvlText w:val="%7."/>
      <w:lvlJc w:val="left"/>
      <w:pPr>
        <w:ind w:left="5040" w:hanging="360"/>
      </w:pPr>
    </w:lvl>
    <w:lvl w:ilvl="7" w:tplc="2F3468E6" w:tentative="1">
      <w:start w:val="1"/>
      <w:numFmt w:val="lowerLetter"/>
      <w:lvlText w:val="%8."/>
      <w:lvlJc w:val="left"/>
      <w:pPr>
        <w:ind w:left="5760" w:hanging="360"/>
      </w:pPr>
    </w:lvl>
    <w:lvl w:ilvl="8" w:tplc="BE46220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AC1AF3"/>
    <w:multiLevelType w:val="hybridMultilevel"/>
    <w:tmpl w:val="1B6680D8"/>
    <w:lvl w:ilvl="0" w:tplc="D388A1CA">
      <w:start w:val="1"/>
      <w:numFmt w:val="decimal"/>
      <w:lvlText w:val="%1."/>
      <w:legacy w:legacy="1" w:legacySpace="0" w:legacyIndent="221"/>
      <w:lvlJc w:val="left"/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14">
    <w:nsid w:val="34BA7650"/>
    <w:multiLevelType w:val="hybridMultilevel"/>
    <w:tmpl w:val="D236FFC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>
    <w:nsid w:val="382B7F76"/>
    <w:multiLevelType w:val="multilevel"/>
    <w:tmpl w:val="13E21564"/>
    <w:lvl w:ilvl="0">
      <w:start w:val="3"/>
      <w:numFmt w:val="decimal"/>
      <w:lvlText w:val="%1."/>
      <w:lvlJc w:val="left"/>
      <w:pPr>
        <w:ind w:left="644" w:hanging="360"/>
      </w:pPr>
      <w:rPr>
        <w:rFonts w:hint="default"/>
        <w:b/>
        <w:sz w:val="32"/>
        <w:szCs w:val="32"/>
      </w:rPr>
    </w:lvl>
    <w:lvl w:ilvl="1">
      <w:start w:val="1"/>
      <w:numFmt w:val="decimal"/>
      <w:isLgl/>
      <w:lvlText w:val="%1.%2."/>
      <w:lvlJc w:val="left"/>
      <w:pPr>
        <w:ind w:left="585" w:hanging="3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93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9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9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18" w:hanging="1800"/>
      </w:pPr>
      <w:rPr>
        <w:rFonts w:hint="default"/>
      </w:rPr>
    </w:lvl>
  </w:abstractNum>
  <w:abstractNum w:abstractNumId="16">
    <w:nsid w:val="38560041"/>
    <w:multiLevelType w:val="hybridMultilevel"/>
    <w:tmpl w:val="D236FFC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>
    <w:nsid w:val="3A700CCB"/>
    <w:multiLevelType w:val="multilevel"/>
    <w:tmpl w:val="7AB4D056"/>
    <w:lvl w:ilvl="0">
      <w:start w:val="2"/>
      <w:numFmt w:val="decimal"/>
      <w:lvlText w:val="%1."/>
      <w:lvlJc w:val="left"/>
      <w:pPr>
        <w:ind w:left="367" w:hanging="3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7" w:hanging="367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>
    <w:nsid w:val="3E895667"/>
    <w:multiLevelType w:val="multilevel"/>
    <w:tmpl w:val="7786B46C"/>
    <w:lvl w:ilvl="0">
      <w:start w:val="2"/>
      <w:numFmt w:val="decimal"/>
      <w:lvlText w:val="%1."/>
      <w:lvlJc w:val="left"/>
      <w:pPr>
        <w:ind w:left="367" w:hanging="3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7" w:hanging="367"/>
      </w:pPr>
      <w:rPr>
        <w:rFonts w:hint="default"/>
        <w:b/>
      </w:rPr>
    </w:lvl>
    <w:lvl w:ilvl="2">
      <w:start w:val="1"/>
      <w:numFmt w:val="decimal"/>
      <w:lvlText w:val="4.2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9">
    <w:nsid w:val="41854053"/>
    <w:multiLevelType w:val="multilevel"/>
    <w:tmpl w:val="F35CB32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Arial"/>
      </w:rPr>
    </w:lvl>
    <w:lvl w:ilvl="1">
      <w:start w:val="1"/>
      <w:numFmt w:val="decimal"/>
      <w:isLgl/>
      <w:lvlText w:val="%1.%2."/>
      <w:lvlJc w:val="left"/>
      <w:pPr>
        <w:ind w:left="793" w:hanging="3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0">
    <w:nsid w:val="46E615F1"/>
    <w:multiLevelType w:val="hybridMultilevel"/>
    <w:tmpl w:val="F1C48F82"/>
    <w:lvl w:ilvl="0" w:tplc="D388A1CA">
      <w:start w:val="1"/>
      <w:numFmt w:val="decimal"/>
      <w:lvlText w:val="%1."/>
      <w:legacy w:legacy="1" w:legacySpace="0" w:legacyIndent="221"/>
      <w:lvlJc w:val="left"/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1">
    <w:nsid w:val="4822154E"/>
    <w:multiLevelType w:val="singleLevel"/>
    <w:tmpl w:val="B40E1A2C"/>
    <w:lvl w:ilvl="0">
      <w:start w:val="1"/>
      <w:numFmt w:val="bullet"/>
      <w:lvlText w:val="-"/>
      <w:lvlJc w:val="left"/>
      <w:pPr>
        <w:tabs>
          <w:tab w:val="num" w:pos="408"/>
        </w:tabs>
        <w:ind w:left="408" w:hanging="408"/>
      </w:pPr>
      <w:rPr>
        <w:rFonts w:ascii="Times New Roman" w:hAnsi="Times New Roman" w:hint="default"/>
      </w:rPr>
    </w:lvl>
  </w:abstractNum>
  <w:abstractNum w:abstractNumId="22">
    <w:nsid w:val="5EF52EA7"/>
    <w:multiLevelType w:val="multilevel"/>
    <w:tmpl w:val="8CD699FC"/>
    <w:lvl w:ilvl="0">
      <w:start w:val="2"/>
      <w:numFmt w:val="decimal"/>
      <w:lvlText w:val="%1."/>
      <w:lvlJc w:val="left"/>
      <w:pPr>
        <w:ind w:left="563" w:hanging="563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8"/>
      <w:numFmt w:val="decimal"/>
      <w:lvlText w:val="%4.1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>
    <w:nsid w:val="5F5A43FC"/>
    <w:multiLevelType w:val="multilevel"/>
    <w:tmpl w:val="F06C1E24"/>
    <w:lvl w:ilvl="0">
      <w:start w:val="2"/>
      <w:numFmt w:val="decimal"/>
      <w:lvlText w:val="%1."/>
      <w:lvlJc w:val="left"/>
      <w:pPr>
        <w:ind w:left="367" w:hanging="3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7" w:hanging="367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5FCF4A3B"/>
    <w:multiLevelType w:val="hybridMultilevel"/>
    <w:tmpl w:val="9B465F0C"/>
    <w:lvl w:ilvl="0" w:tplc="ADD0AB52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5">
    <w:nsid w:val="60B84E8F"/>
    <w:multiLevelType w:val="multilevel"/>
    <w:tmpl w:val="7AB4D056"/>
    <w:lvl w:ilvl="0">
      <w:start w:val="2"/>
      <w:numFmt w:val="decimal"/>
      <w:lvlText w:val="%1."/>
      <w:lvlJc w:val="left"/>
      <w:pPr>
        <w:ind w:left="367" w:hanging="3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7" w:hanging="367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6">
    <w:nsid w:val="62D30E37"/>
    <w:multiLevelType w:val="multilevel"/>
    <w:tmpl w:val="7AB4D056"/>
    <w:lvl w:ilvl="0">
      <w:start w:val="2"/>
      <w:numFmt w:val="decimal"/>
      <w:lvlText w:val="%1."/>
      <w:lvlJc w:val="left"/>
      <w:pPr>
        <w:ind w:left="367" w:hanging="3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7" w:hanging="367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7">
    <w:nsid w:val="62FB104D"/>
    <w:multiLevelType w:val="multilevel"/>
    <w:tmpl w:val="9D88D1BC"/>
    <w:lvl w:ilvl="0">
      <w:start w:val="1"/>
      <w:numFmt w:val="decimal"/>
      <w:pStyle w:val="a"/>
      <w:lvlText w:val="Статья 2-%1."/>
      <w:lvlJc w:val="left"/>
      <w:pPr>
        <w:tabs>
          <w:tab w:val="num" w:pos="2007"/>
        </w:tabs>
        <w:ind w:left="1134" w:hanging="567"/>
      </w:pPr>
      <w:rPr>
        <w:rFonts w:hint="default"/>
      </w:rPr>
    </w:lvl>
    <w:lvl w:ilvl="1">
      <w:start w:val="1"/>
      <w:numFmt w:val="decimal"/>
      <w:lvlRestart w:val="0"/>
      <w:lvlText w:val="Статья 2-%2."/>
      <w:lvlJc w:val="left"/>
      <w:pPr>
        <w:tabs>
          <w:tab w:val="num" w:pos="2007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95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99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303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8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11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87"/>
        </w:tabs>
        <w:ind w:left="4887" w:hanging="1440"/>
      </w:pPr>
      <w:rPr>
        <w:rFonts w:hint="default"/>
      </w:rPr>
    </w:lvl>
  </w:abstractNum>
  <w:abstractNum w:abstractNumId="28">
    <w:nsid w:val="667A117D"/>
    <w:multiLevelType w:val="hybridMultilevel"/>
    <w:tmpl w:val="3588EFF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>
    <w:nsid w:val="67730063"/>
    <w:multiLevelType w:val="hybridMultilevel"/>
    <w:tmpl w:val="CDDAA132"/>
    <w:lvl w:ilvl="0" w:tplc="985EE4FC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547049A"/>
    <w:multiLevelType w:val="hybridMultilevel"/>
    <w:tmpl w:val="954275E4"/>
    <w:lvl w:ilvl="0" w:tplc="1A6AD18C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9"/>
  </w:num>
  <w:num w:numId="3">
    <w:abstractNumId w:val="7"/>
  </w:num>
  <w:num w:numId="4">
    <w:abstractNumId w:val="12"/>
  </w:num>
  <w:num w:numId="5">
    <w:abstractNumId w:val="26"/>
  </w:num>
  <w:num w:numId="6">
    <w:abstractNumId w:val="17"/>
  </w:num>
  <w:num w:numId="7">
    <w:abstractNumId w:val="25"/>
  </w:num>
  <w:num w:numId="8">
    <w:abstractNumId w:val="23"/>
  </w:num>
  <w:num w:numId="9">
    <w:abstractNumId w:val="11"/>
  </w:num>
  <w:num w:numId="10">
    <w:abstractNumId w:val="8"/>
  </w:num>
  <w:num w:numId="11">
    <w:abstractNumId w:val="6"/>
  </w:num>
  <w:num w:numId="12">
    <w:abstractNumId w:val="22"/>
  </w:num>
  <w:num w:numId="13">
    <w:abstractNumId w:val="28"/>
  </w:num>
  <w:num w:numId="14">
    <w:abstractNumId w:val="15"/>
  </w:num>
  <w:num w:numId="15">
    <w:abstractNumId w:val="18"/>
  </w:num>
  <w:num w:numId="16">
    <w:abstractNumId w:val="10"/>
  </w:num>
  <w:num w:numId="17">
    <w:abstractNumId w:val="13"/>
  </w:num>
  <w:num w:numId="18">
    <w:abstractNumId w:val="21"/>
  </w:num>
  <w:num w:numId="19">
    <w:abstractNumId w:val="20"/>
  </w:num>
  <w:num w:numId="20">
    <w:abstractNumId w:val="24"/>
  </w:num>
  <w:num w:numId="21">
    <w:abstractNumId w:val="9"/>
  </w:num>
  <w:num w:numId="22">
    <w:abstractNumId w:val="16"/>
  </w:num>
  <w:num w:numId="23">
    <w:abstractNumId w:val="29"/>
  </w:num>
  <w:num w:numId="24">
    <w:abstractNumId w:val="14"/>
  </w:num>
  <w:num w:numId="25">
    <w:abstractNumId w:val="3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1421"/>
    <w:rsid w:val="0000081F"/>
    <w:rsid w:val="00001A78"/>
    <w:rsid w:val="000020D0"/>
    <w:rsid w:val="00002138"/>
    <w:rsid w:val="00003215"/>
    <w:rsid w:val="0000329B"/>
    <w:rsid w:val="000045E7"/>
    <w:rsid w:val="000046B0"/>
    <w:rsid w:val="00004B98"/>
    <w:rsid w:val="0000665B"/>
    <w:rsid w:val="00011BF4"/>
    <w:rsid w:val="00013BF7"/>
    <w:rsid w:val="000140F8"/>
    <w:rsid w:val="00015824"/>
    <w:rsid w:val="00016684"/>
    <w:rsid w:val="000251B5"/>
    <w:rsid w:val="00027D97"/>
    <w:rsid w:val="000327D6"/>
    <w:rsid w:val="000335A8"/>
    <w:rsid w:val="000338E2"/>
    <w:rsid w:val="00035EFE"/>
    <w:rsid w:val="00037058"/>
    <w:rsid w:val="0003757E"/>
    <w:rsid w:val="000375BF"/>
    <w:rsid w:val="0003772A"/>
    <w:rsid w:val="00037859"/>
    <w:rsid w:val="0004035C"/>
    <w:rsid w:val="00041DB6"/>
    <w:rsid w:val="00047255"/>
    <w:rsid w:val="00050410"/>
    <w:rsid w:val="00050ACD"/>
    <w:rsid w:val="0005129F"/>
    <w:rsid w:val="00051C12"/>
    <w:rsid w:val="00052DA2"/>
    <w:rsid w:val="00054CA1"/>
    <w:rsid w:val="00056FB5"/>
    <w:rsid w:val="0006074F"/>
    <w:rsid w:val="00066D2A"/>
    <w:rsid w:val="00067B54"/>
    <w:rsid w:val="000742FF"/>
    <w:rsid w:val="000750EB"/>
    <w:rsid w:val="00077181"/>
    <w:rsid w:val="0008376D"/>
    <w:rsid w:val="000848DE"/>
    <w:rsid w:val="00090CF6"/>
    <w:rsid w:val="00091A33"/>
    <w:rsid w:val="00091FA9"/>
    <w:rsid w:val="00094B8E"/>
    <w:rsid w:val="00094B9E"/>
    <w:rsid w:val="00097887"/>
    <w:rsid w:val="000A0CB4"/>
    <w:rsid w:val="000A1746"/>
    <w:rsid w:val="000A271E"/>
    <w:rsid w:val="000A3BBF"/>
    <w:rsid w:val="000B10C5"/>
    <w:rsid w:val="000B2009"/>
    <w:rsid w:val="000B37A8"/>
    <w:rsid w:val="000B6225"/>
    <w:rsid w:val="000B6F65"/>
    <w:rsid w:val="000C2B28"/>
    <w:rsid w:val="000C529A"/>
    <w:rsid w:val="000C5645"/>
    <w:rsid w:val="000C7285"/>
    <w:rsid w:val="000D3772"/>
    <w:rsid w:val="000D4D65"/>
    <w:rsid w:val="000D5870"/>
    <w:rsid w:val="000D58F7"/>
    <w:rsid w:val="000D5D8C"/>
    <w:rsid w:val="000D7593"/>
    <w:rsid w:val="000E245B"/>
    <w:rsid w:val="000E2DCE"/>
    <w:rsid w:val="000E549D"/>
    <w:rsid w:val="000F0FDD"/>
    <w:rsid w:val="000F2FAB"/>
    <w:rsid w:val="000F5CA2"/>
    <w:rsid w:val="000F64B1"/>
    <w:rsid w:val="00102481"/>
    <w:rsid w:val="00114047"/>
    <w:rsid w:val="0011624D"/>
    <w:rsid w:val="00120139"/>
    <w:rsid w:val="00120B13"/>
    <w:rsid w:val="00122D51"/>
    <w:rsid w:val="00125581"/>
    <w:rsid w:val="0012663A"/>
    <w:rsid w:val="001309D3"/>
    <w:rsid w:val="00134F41"/>
    <w:rsid w:val="00136F00"/>
    <w:rsid w:val="00140D35"/>
    <w:rsid w:val="001417B0"/>
    <w:rsid w:val="00142111"/>
    <w:rsid w:val="00143084"/>
    <w:rsid w:val="00143583"/>
    <w:rsid w:val="00150651"/>
    <w:rsid w:val="001518D9"/>
    <w:rsid w:val="001554DC"/>
    <w:rsid w:val="001563F7"/>
    <w:rsid w:val="00161790"/>
    <w:rsid w:val="0016474F"/>
    <w:rsid w:val="00165041"/>
    <w:rsid w:val="001653E2"/>
    <w:rsid w:val="00165410"/>
    <w:rsid w:val="001666CF"/>
    <w:rsid w:val="00166F82"/>
    <w:rsid w:val="001702F8"/>
    <w:rsid w:val="001703F5"/>
    <w:rsid w:val="0017098C"/>
    <w:rsid w:val="00171311"/>
    <w:rsid w:val="00173C27"/>
    <w:rsid w:val="001740F2"/>
    <w:rsid w:val="001758A6"/>
    <w:rsid w:val="0017608B"/>
    <w:rsid w:val="0018105B"/>
    <w:rsid w:val="00181F0B"/>
    <w:rsid w:val="00187242"/>
    <w:rsid w:val="001907CF"/>
    <w:rsid w:val="00192772"/>
    <w:rsid w:val="00196680"/>
    <w:rsid w:val="00197CA3"/>
    <w:rsid w:val="001A067E"/>
    <w:rsid w:val="001A1649"/>
    <w:rsid w:val="001A39E3"/>
    <w:rsid w:val="001A6AC0"/>
    <w:rsid w:val="001B089E"/>
    <w:rsid w:val="001B0DEE"/>
    <w:rsid w:val="001B0FD4"/>
    <w:rsid w:val="001B2B1E"/>
    <w:rsid w:val="001B30CE"/>
    <w:rsid w:val="001B4A02"/>
    <w:rsid w:val="001C046D"/>
    <w:rsid w:val="001C18A1"/>
    <w:rsid w:val="001C3FB0"/>
    <w:rsid w:val="001C48BF"/>
    <w:rsid w:val="001C544B"/>
    <w:rsid w:val="001D0C86"/>
    <w:rsid w:val="001D3EF5"/>
    <w:rsid w:val="001E3324"/>
    <w:rsid w:val="001E3B6A"/>
    <w:rsid w:val="001E3C58"/>
    <w:rsid w:val="001E3EC2"/>
    <w:rsid w:val="001F1B4D"/>
    <w:rsid w:val="001F3319"/>
    <w:rsid w:val="001F674D"/>
    <w:rsid w:val="00200361"/>
    <w:rsid w:val="00200E3E"/>
    <w:rsid w:val="002030DE"/>
    <w:rsid w:val="00204E68"/>
    <w:rsid w:val="00207CA6"/>
    <w:rsid w:val="00212E20"/>
    <w:rsid w:val="00213323"/>
    <w:rsid w:val="00216EAF"/>
    <w:rsid w:val="00221308"/>
    <w:rsid w:val="002214F2"/>
    <w:rsid w:val="002242BC"/>
    <w:rsid w:val="002245F5"/>
    <w:rsid w:val="00227A81"/>
    <w:rsid w:val="002343DB"/>
    <w:rsid w:val="00234B01"/>
    <w:rsid w:val="002372E6"/>
    <w:rsid w:val="002401A4"/>
    <w:rsid w:val="00241D6E"/>
    <w:rsid w:val="00246E29"/>
    <w:rsid w:val="0024752E"/>
    <w:rsid w:val="002513A1"/>
    <w:rsid w:val="00251974"/>
    <w:rsid w:val="00253DBF"/>
    <w:rsid w:val="002542D3"/>
    <w:rsid w:val="00254E4E"/>
    <w:rsid w:val="002568B5"/>
    <w:rsid w:val="00257E9E"/>
    <w:rsid w:val="002614BF"/>
    <w:rsid w:val="002649F9"/>
    <w:rsid w:val="00270F2B"/>
    <w:rsid w:val="00272BC0"/>
    <w:rsid w:val="002738D3"/>
    <w:rsid w:val="002764CE"/>
    <w:rsid w:val="002779A9"/>
    <w:rsid w:val="00280627"/>
    <w:rsid w:val="00285CD3"/>
    <w:rsid w:val="002949E7"/>
    <w:rsid w:val="002952E6"/>
    <w:rsid w:val="002966DE"/>
    <w:rsid w:val="002A0B0B"/>
    <w:rsid w:val="002A0C1E"/>
    <w:rsid w:val="002A20AB"/>
    <w:rsid w:val="002A6E1D"/>
    <w:rsid w:val="002A7B5B"/>
    <w:rsid w:val="002A7EE5"/>
    <w:rsid w:val="002B2927"/>
    <w:rsid w:val="002B2D2F"/>
    <w:rsid w:val="002B39FD"/>
    <w:rsid w:val="002B51D7"/>
    <w:rsid w:val="002B5812"/>
    <w:rsid w:val="002B740B"/>
    <w:rsid w:val="002B7485"/>
    <w:rsid w:val="002C3654"/>
    <w:rsid w:val="002C4FC1"/>
    <w:rsid w:val="002C5916"/>
    <w:rsid w:val="002C5A99"/>
    <w:rsid w:val="002C6EE2"/>
    <w:rsid w:val="002D4C83"/>
    <w:rsid w:val="002D51AE"/>
    <w:rsid w:val="002D60E8"/>
    <w:rsid w:val="002D6C81"/>
    <w:rsid w:val="002E0689"/>
    <w:rsid w:val="002E1274"/>
    <w:rsid w:val="002E55DF"/>
    <w:rsid w:val="002E731C"/>
    <w:rsid w:val="002F1E13"/>
    <w:rsid w:val="002F2289"/>
    <w:rsid w:val="002F5421"/>
    <w:rsid w:val="002F5841"/>
    <w:rsid w:val="002F5CE9"/>
    <w:rsid w:val="002F61E0"/>
    <w:rsid w:val="002F6BFF"/>
    <w:rsid w:val="00305932"/>
    <w:rsid w:val="003066E9"/>
    <w:rsid w:val="00307E9A"/>
    <w:rsid w:val="00310536"/>
    <w:rsid w:val="00310F69"/>
    <w:rsid w:val="00311838"/>
    <w:rsid w:val="00312663"/>
    <w:rsid w:val="00312D6A"/>
    <w:rsid w:val="00312DF2"/>
    <w:rsid w:val="003145FA"/>
    <w:rsid w:val="00314A79"/>
    <w:rsid w:val="003165B0"/>
    <w:rsid w:val="0031783F"/>
    <w:rsid w:val="00317C4C"/>
    <w:rsid w:val="0032235F"/>
    <w:rsid w:val="003225AA"/>
    <w:rsid w:val="00326AAE"/>
    <w:rsid w:val="00326AF5"/>
    <w:rsid w:val="003274A9"/>
    <w:rsid w:val="00330E17"/>
    <w:rsid w:val="00334C74"/>
    <w:rsid w:val="00334DD1"/>
    <w:rsid w:val="0034255E"/>
    <w:rsid w:val="003435CF"/>
    <w:rsid w:val="00344153"/>
    <w:rsid w:val="00350B38"/>
    <w:rsid w:val="003512C1"/>
    <w:rsid w:val="0035170C"/>
    <w:rsid w:val="003525CF"/>
    <w:rsid w:val="003546CE"/>
    <w:rsid w:val="00366802"/>
    <w:rsid w:val="00372707"/>
    <w:rsid w:val="00381751"/>
    <w:rsid w:val="00382040"/>
    <w:rsid w:val="00386170"/>
    <w:rsid w:val="00386FCE"/>
    <w:rsid w:val="003870A2"/>
    <w:rsid w:val="00392F13"/>
    <w:rsid w:val="003961FE"/>
    <w:rsid w:val="003A184F"/>
    <w:rsid w:val="003A1C8A"/>
    <w:rsid w:val="003A23ED"/>
    <w:rsid w:val="003A376B"/>
    <w:rsid w:val="003A4188"/>
    <w:rsid w:val="003A6929"/>
    <w:rsid w:val="003A7C6F"/>
    <w:rsid w:val="003B36F9"/>
    <w:rsid w:val="003B78F0"/>
    <w:rsid w:val="003C07AB"/>
    <w:rsid w:val="003C1844"/>
    <w:rsid w:val="003C1A3F"/>
    <w:rsid w:val="003C43BC"/>
    <w:rsid w:val="003D1343"/>
    <w:rsid w:val="003D24B0"/>
    <w:rsid w:val="003D6324"/>
    <w:rsid w:val="003D6325"/>
    <w:rsid w:val="003E1244"/>
    <w:rsid w:val="003E1FA6"/>
    <w:rsid w:val="003E25A8"/>
    <w:rsid w:val="003E3EC3"/>
    <w:rsid w:val="003E3EE1"/>
    <w:rsid w:val="003E4728"/>
    <w:rsid w:val="003F1901"/>
    <w:rsid w:val="003F4960"/>
    <w:rsid w:val="003F511C"/>
    <w:rsid w:val="003F56B0"/>
    <w:rsid w:val="0040118E"/>
    <w:rsid w:val="004028F1"/>
    <w:rsid w:val="00405F83"/>
    <w:rsid w:val="0041056B"/>
    <w:rsid w:val="00412115"/>
    <w:rsid w:val="004127C8"/>
    <w:rsid w:val="00412BD3"/>
    <w:rsid w:val="00416F3D"/>
    <w:rsid w:val="00417133"/>
    <w:rsid w:val="00421F8C"/>
    <w:rsid w:val="00422E6C"/>
    <w:rsid w:val="00427787"/>
    <w:rsid w:val="004315BD"/>
    <w:rsid w:val="00432D95"/>
    <w:rsid w:val="0043524A"/>
    <w:rsid w:val="0043532B"/>
    <w:rsid w:val="00435ED0"/>
    <w:rsid w:val="0043605E"/>
    <w:rsid w:val="0044084E"/>
    <w:rsid w:val="00443C30"/>
    <w:rsid w:val="00444E51"/>
    <w:rsid w:val="00445231"/>
    <w:rsid w:val="00445520"/>
    <w:rsid w:val="00445BD5"/>
    <w:rsid w:val="004468E6"/>
    <w:rsid w:val="00451A43"/>
    <w:rsid w:val="004559FA"/>
    <w:rsid w:val="00463175"/>
    <w:rsid w:val="00463DB0"/>
    <w:rsid w:val="00464F7D"/>
    <w:rsid w:val="004652DC"/>
    <w:rsid w:val="004655F9"/>
    <w:rsid w:val="00467C0D"/>
    <w:rsid w:val="00470755"/>
    <w:rsid w:val="004719FC"/>
    <w:rsid w:val="004776E0"/>
    <w:rsid w:val="00481D73"/>
    <w:rsid w:val="00482A0E"/>
    <w:rsid w:val="00482BB3"/>
    <w:rsid w:val="0048460F"/>
    <w:rsid w:val="00484ED1"/>
    <w:rsid w:val="00485F12"/>
    <w:rsid w:val="00486249"/>
    <w:rsid w:val="004869AB"/>
    <w:rsid w:val="004915B5"/>
    <w:rsid w:val="004921D2"/>
    <w:rsid w:val="004960E5"/>
    <w:rsid w:val="00496A63"/>
    <w:rsid w:val="00497727"/>
    <w:rsid w:val="004A194C"/>
    <w:rsid w:val="004A2532"/>
    <w:rsid w:val="004B1F73"/>
    <w:rsid w:val="004B1F9B"/>
    <w:rsid w:val="004B238B"/>
    <w:rsid w:val="004B30DD"/>
    <w:rsid w:val="004B3388"/>
    <w:rsid w:val="004B5D04"/>
    <w:rsid w:val="004B71F8"/>
    <w:rsid w:val="004C108B"/>
    <w:rsid w:val="004C1B07"/>
    <w:rsid w:val="004C36F1"/>
    <w:rsid w:val="004C4B52"/>
    <w:rsid w:val="004C4FE5"/>
    <w:rsid w:val="004D1C34"/>
    <w:rsid w:val="004E2626"/>
    <w:rsid w:val="004E350A"/>
    <w:rsid w:val="004E561E"/>
    <w:rsid w:val="004F04BE"/>
    <w:rsid w:val="004F136C"/>
    <w:rsid w:val="004F1F1C"/>
    <w:rsid w:val="004F21BB"/>
    <w:rsid w:val="004F25AB"/>
    <w:rsid w:val="004F2F05"/>
    <w:rsid w:val="004F5248"/>
    <w:rsid w:val="004F6CFF"/>
    <w:rsid w:val="00500344"/>
    <w:rsid w:val="00501582"/>
    <w:rsid w:val="00506826"/>
    <w:rsid w:val="00511682"/>
    <w:rsid w:val="00513795"/>
    <w:rsid w:val="0051413B"/>
    <w:rsid w:val="00516E05"/>
    <w:rsid w:val="00522B90"/>
    <w:rsid w:val="00524BC8"/>
    <w:rsid w:val="00524F69"/>
    <w:rsid w:val="00525544"/>
    <w:rsid w:val="00525A66"/>
    <w:rsid w:val="00526E9F"/>
    <w:rsid w:val="00526F72"/>
    <w:rsid w:val="005271F7"/>
    <w:rsid w:val="005300F7"/>
    <w:rsid w:val="00531443"/>
    <w:rsid w:val="00532BA6"/>
    <w:rsid w:val="00533526"/>
    <w:rsid w:val="005353C7"/>
    <w:rsid w:val="00537A27"/>
    <w:rsid w:val="005411CF"/>
    <w:rsid w:val="00541718"/>
    <w:rsid w:val="0054316D"/>
    <w:rsid w:val="00551317"/>
    <w:rsid w:val="0055181F"/>
    <w:rsid w:val="005543F0"/>
    <w:rsid w:val="00555AA1"/>
    <w:rsid w:val="005570D1"/>
    <w:rsid w:val="005627FA"/>
    <w:rsid w:val="005632A8"/>
    <w:rsid w:val="00564CC4"/>
    <w:rsid w:val="00566958"/>
    <w:rsid w:val="00567604"/>
    <w:rsid w:val="005711E7"/>
    <w:rsid w:val="005715F0"/>
    <w:rsid w:val="00571B17"/>
    <w:rsid w:val="00572037"/>
    <w:rsid w:val="00573682"/>
    <w:rsid w:val="00575D5B"/>
    <w:rsid w:val="0057607A"/>
    <w:rsid w:val="00577AA1"/>
    <w:rsid w:val="00577C37"/>
    <w:rsid w:val="00581271"/>
    <w:rsid w:val="005859D2"/>
    <w:rsid w:val="00587FA1"/>
    <w:rsid w:val="005A14FB"/>
    <w:rsid w:val="005A3C47"/>
    <w:rsid w:val="005A4A59"/>
    <w:rsid w:val="005B1524"/>
    <w:rsid w:val="005B23F8"/>
    <w:rsid w:val="005B33B3"/>
    <w:rsid w:val="005B7348"/>
    <w:rsid w:val="005C1A8A"/>
    <w:rsid w:val="005C2280"/>
    <w:rsid w:val="005C4D79"/>
    <w:rsid w:val="005C5888"/>
    <w:rsid w:val="005D05CB"/>
    <w:rsid w:val="005D3D32"/>
    <w:rsid w:val="005D53F4"/>
    <w:rsid w:val="005E0F23"/>
    <w:rsid w:val="005E2F14"/>
    <w:rsid w:val="005E31B4"/>
    <w:rsid w:val="005E56C4"/>
    <w:rsid w:val="005E5C12"/>
    <w:rsid w:val="005E64D4"/>
    <w:rsid w:val="005E6E1C"/>
    <w:rsid w:val="005F000A"/>
    <w:rsid w:val="005F0A3C"/>
    <w:rsid w:val="005F18F4"/>
    <w:rsid w:val="005F2E85"/>
    <w:rsid w:val="005F6908"/>
    <w:rsid w:val="00602C16"/>
    <w:rsid w:val="00603BFA"/>
    <w:rsid w:val="006056DF"/>
    <w:rsid w:val="00607B1D"/>
    <w:rsid w:val="00607FD2"/>
    <w:rsid w:val="0061192A"/>
    <w:rsid w:val="00611FE6"/>
    <w:rsid w:val="0061320E"/>
    <w:rsid w:val="00613C02"/>
    <w:rsid w:val="006215EA"/>
    <w:rsid w:val="00624871"/>
    <w:rsid w:val="00626638"/>
    <w:rsid w:val="00627C11"/>
    <w:rsid w:val="006301D5"/>
    <w:rsid w:val="006304AC"/>
    <w:rsid w:val="00632E03"/>
    <w:rsid w:val="00633504"/>
    <w:rsid w:val="00634295"/>
    <w:rsid w:val="00634E9D"/>
    <w:rsid w:val="00635413"/>
    <w:rsid w:val="00636B08"/>
    <w:rsid w:val="00637CC8"/>
    <w:rsid w:val="00637F9F"/>
    <w:rsid w:val="00640456"/>
    <w:rsid w:val="00644029"/>
    <w:rsid w:val="006508F0"/>
    <w:rsid w:val="00652BA0"/>
    <w:rsid w:val="00653616"/>
    <w:rsid w:val="00653DA2"/>
    <w:rsid w:val="00654B72"/>
    <w:rsid w:val="00655A02"/>
    <w:rsid w:val="00656806"/>
    <w:rsid w:val="00660724"/>
    <w:rsid w:val="00660B9A"/>
    <w:rsid w:val="0066372B"/>
    <w:rsid w:val="00663CFC"/>
    <w:rsid w:val="00664345"/>
    <w:rsid w:val="006656AA"/>
    <w:rsid w:val="0067129A"/>
    <w:rsid w:val="00674B55"/>
    <w:rsid w:val="00674E66"/>
    <w:rsid w:val="00677C48"/>
    <w:rsid w:val="0068094E"/>
    <w:rsid w:val="00681493"/>
    <w:rsid w:val="00683EEC"/>
    <w:rsid w:val="006841C3"/>
    <w:rsid w:val="006851EB"/>
    <w:rsid w:val="0068737C"/>
    <w:rsid w:val="0069267F"/>
    <w:rsid w:val="00693D3B"/>
    <w:rsid w:val="00694E63"/>
    <w:rsid w:val="006956BF"/>
    <w:rsid w:val="00695B7B"/>
    <w:rsid w:val="00696117"/>
    <w:rsid w:val="00697C7F"/>
    <w:rsid w:val="006A001D"/>
    <w:rsid w:val="006A09BC"/>
    <w:rsid w:val="006A1EE0"/>
    <w:rsid w:val="006A2602"/>
    <w:rsid w:val="006A5515"/>
    <w:rsid w:val="006A7059"/>
    <w:rsid w:val="006A7F20"/>
    <w:rsid w:val="006B2BD9"/>
    <w:rsid w:val="006B457D"/>
    <w:rsid w:val="006C12F7"/>
    <w:rsid w:val="006C2055"/>
    <w:rsid w:val="006C36C1"/>
    <w:rsid w:val="006D13EA"/>
    <w:rsid w:val="006D14E4"/>
    <w:rsid w:val="006D30D0"/>
    <w:rsid w:val="006D4BD2"/>
    <w:rsid w:val="006D4F54"/>
    <w:rsid w:val="006D5208"/>
    <w:rsid w:val="006E02BE"/>
    <w:rsid w:val="006E2631"/>
    <w:rsid w:val="006E5D69"/>
    <w:rsid w:val="006F549D"/>
    <w:rsid w:val="007027B2"/>
    <w:rsid w:val="00702C1D"/>
    <w:rsid w:val="007041E1"/>
    <w:rsid w:val="00704AA5"/>
    <w:rsid w:val="00704D98"/>
    <w:rsid w:val="00706904"/>
    <w:rsid w:val="00714386"/>
    <w:rsid w:val="007178E6"/>
    <w:rsid w:val="007218F5"/>
    <w:rsid w:val="00725622"/>
    <w:rsid w:val="00726B2D"/>
    <w:rsid w:val="007328C6"/>
    <w:rsid w:val="00733741"/>
    <w:rsid w:val="00733D01"/>
    <w:rsid w:val="0073538D"/>
    <w:rsid w:val="00740E87"/>
    <w:rsid w:val="0074291E"/>
    <w:rsid w:val="00743248"/>
    <w:rsid w:val="0075317B"/>
    <w:rsid w:val="00757455"/>
    <w:rsid w:val="00761740"/>
    <w:rsid w:val="007646DA"/>
    <w:rsid w:val="00764E46"/>
    <w:rsid w:val="00765C5E"/>
    <w:rsid w:val="00766CFB"/>
    <w:rsid w:val="00767F5F"/>
    <w:rsid w:val="007719C0"/>
    <w:rsid w:val="0077552E"/>
    <w:rsid w:val="007761D6"/>
    <w:rsid w:val="00777A3E"/>
    <w:rsid w:val="00784E24"/>
    <w:rsid w:val="00784FF5"/>
    <w:rsid w:val="007907D1"/>
    <w:rsid w:val="00793A0C"/>
    <w:rsid w:val="007A07A7"/>
    <w:rsid w:val="007A258F"/>
    <w:rsid w:val="007A3BC2"/>
    <w:rsid w:val="007A3EF9"/>
    <w:rsid w:val="007A492A"/>
    <w:rsid w:val="007A4ED8"/>
    <w:rsid w:val="007B0E1F"/>
    <w:rsid w:val="007B2101"/>
    <w:rsid w:val="007B63FF"/>
    <w:rsid w:val="007C06CC"/>
    <w:rsid w:val="007C1248"/>
    <w:rsid w:val="007C45BA"/>
    <w:rsid w:val="007C48D2"/>
    <w:rsid w:val="007C4BCA"/>
    <w:rsid w:val="007C63F6"/>
    <w:rsid w:val="007C6CB9"/>
    <w:rsid w:val="007C78D2"/>
    <w:rsid w:val="007D0FFC"/>
    <w:rsid w:val="007D7F5A"/>
    <w:rsid w:val="007E1AB9"/>
    <w:rsid w:val="007E7837"/>
    <w:rsid w:val="007F289E"/>
    <w:rsid w:val="007F315B"/>
    <w:rsid w:val="007F73E0"/>
    <w:rsid w:val="00800B56"/>
    <w:rsid w:val="00800EA9"/>
    <w:rsid w:val="0080162B"/>
    <w:rsid w:val="00806A8D"/>
    <w:rsid w:val="00811EC4"/>
    <w:rsid w:val="0081230F"/>
    <w:rsid w:val="008150EA"/>
    <w:rsid w:val="0082150C"/>
    <w:rsid w:val="008259C2"/>
    <w:rsid w:val="008301B8"/>
    <w:rsid w:val="00832F37"/>
    <w:rsid w:val="00837432"/>
    <w:rsid w:val="00842935"/>
    <w:rsid w:val="008435CB"/>
    <w:rsid w:val="008443AC"/>
    <w:rsid w:val="00845BBD"/>
    <w:rsid w:val="00845FC6"/>
    <w:rsid w:val="00847A2C"/>
    <w:rsid w:val="00850FF2"/>
    <w:rsid w:val="00851F49"/>
    <w:rsid w:val="008551F7"/>
    <w:rsid w:val="00855CF6"/>
    <w:rsid w:val="00855EDC"/>
    <w:rsid w:val="008578C2"/>
    <w:rsid w:val="008613D9"/>
    <w:rsid w:val="008638B3"/>
    <w:rsid w:val="00873426"/>
    <w:rsid w:val="00874177"/>
    <w:rsid w:val="00874415"/>
    <w:rsid w:val="008803AC"/>
    <w:rsid w:val="0088085B"/>
    <w:rsid w:val="00890140"/>
    <w:rsid w:val="008924C5"/>
    <w:rsid w:val="00895B81"/>
    <w:rsid w:val="0089614C"/>
    <w:rsid w:val="0089728E"/>
    <w:rsid w:val="008A489C"/>
    <w:rsid w:val="008A5527"/>
    <w:rsid w:val="008A5A71"/>
    <w:rsid w:val="008A7077"/>
    <w:rsid w:val="008B1DFC"/>
    <w:rsid w:val="008B38FF"/>
    <w:rsid w:val="008B4CD3"/>
    <w:rsid w:val="008B54D4"/>
    <w:rsid w:val="008B5E4C"/>
    <w:rsid w:val="008C147A"/>
    <w:rsid w:val="008C41B3"/>
    <w:rsid w:val="008C4DE5"/>
    <w:rsid w:val="008D121A"/>
    <w:rsid w:val="008D3A7D"/>
    <w:rsid w:val="008D3B67"/>
    <w:rsid w:val="008D3C66"/>
    <w:rsid w:val="008D425A"/>
    <w:rsid w:val="008D623D"/>
    <w:rsid w:val="008D6A07"/>
    <w:rsid w:val="008E1036"/>
    <w:rsid w:val="008E2240"/>
    <w:rsid w:val="008E7545"/>
    <w:rsid w:val="008F3B90"/>
    <w:rsid w:val="00905C60"/>
    <w:rsid w:val="00910136"/>
    <w:rsid w:val="009107F8"/>
    <w:rsid w:val="009168E3"/>
    <w:rsid w:val="00920F4B"/>
    <w:rsid w:val="009222C7"/>
    <w:rsid w:val="009222DF"/>
    <w:rsid w:val="009237CB"/>
    <w:rsid w:val="00923EE7"/>
    <w:rsid w:val="009259D8"/>
    <w:rsid w:val="00927084"/>
    <w:rsid w:val="0093069C"/>
    <w:rsid w:val="00931512"/>
    <w:rsid w:val="009316A4"/>
    <w:rsid w:val="009316C7"/>
    <w:rsid w:val="00931879"/>
    <w:rsid w:val="00932E14"/>
    <w:rsid w:val="00936165"/>
    <w:rsid w:val="0093708F"/>
    <w:rsid w:val="00941A0D"/>
    <w:rsid w:val="00942BC3"/>
    <w:rsid w:val="00943474"/>
    <w:rsid w:val="009452A6"/>
    <w:rsid w:val="009454F8"/>
    <w:rsid w:val="009456FC"/>
    <w:rsid w:val="0094757E"/>
    <w:rsid w:val="009508D3"/>
    <w:rsid w:val="00950FD2"/>
    <w:rsid w:val="00952702"/>
    <w:rsid w:val="0095397B"/>
    <w:rsid w:val="00956011"/>
    <w:rsid w:val="00956533"/>
    <w:rsid w:val="0096081E"/>
    <w:rsid w:val="00963DD8"/>
    <w:rsid w:val="00965A2E"/>
    <w:rsid w:val="00966D6E"/>
    <w:rsid w:val="00973ED0"/>
    <w:rsid w:val="009745D1"/>
    <w:rsid w:val="00975E9D"/>
    <w:rsid w:val="0097764B"/>
    <w:rsid w:val="0098033B"/>
    <w:rsid w:val="00981186"/>
    <w:rsid w:val="0098356B"/>
    <w:rsid w:val="00983E1E"/>
    <w:rsid w:val="00984C44"/>
    <w:rsid w:val="009857A9"/>
    <w:rsid w:val="00986083"/>
    <w:rsid w:val="00990F5B"/>
    <w:rsid w:val="00993D3A"/>
    <w:rsid w:val="009948D5"/>
    <w:rsid w:val="009951E3"/>
    <w:rsid w:val="00995559"/>
    <w:rsid w:val="0099668A"/>
    <w:rsid w:val="00997CB3"/>
    <w:rsid w:val="00997DB4"/>
    <w:rsid w:val="009A28AD"/>
    <w:rsid w:val="009A39B7"/>
    <w:rsid w:val="009A43D8"/>
    <w:rsid w:val="009A44F4"/>
    <w:rsid w:val="009A72F3"/>
    <w:rsid w:val="009B5B12"/>
    <w:rsid w:val="009B7EDA"/>
    <w:rsid w:val="009C1295"/>
    <w:rsid w:val="009C1351"/>
    <w:rsid w:val="009C23E0"/>
    <w:rsid w:val="009C2EBD"/>
    <w:rsid w:val="009C33DA"/>
    <w:rsid w:val="009C5ADA"/>
    <w:rsid w:val="009C6B57"/>
    <w:rsid w:val="009C719E"/>
    <w:rsid w:val="009C7ADC"/>
    <w:rsid w:val="009D0756"/>
    <w:rsid w:val="009D2D7A"/>
    <w:rsid w:val="009D3530"/>
    <w:rsid w:val="009D6033"/>
    <w:rsid w:val="009D6E7B"/>
    <w:rsid w:val="009E0BA8"/>
    <w:rsid w:val="009E2005"/>
    <w:rsid w:val="009E35F2"/>
    <w:rsid w:val="009E472B"/>
    <w:rsid w:val="009E4A72"/>
    <w:rsid w:val="009E73AD"/>
    <w:rsid w:val="009E78E8"/>
    <w:rsid w:val="009F349F"/>
    <w:rsid w:val="009F5E1A"/>
    <w:rsid w:val="009F678C"/>
    <w:rsid w:val="009F698D"/>
    <w:rsid w:val="00A00344"/>
    <w:rsid w:val="00A01863"/>
    <w:rsid w:val="00A0489C"/>
    <w:rsid w:val="00A06701"/>
    <w:rsid w:val="00A0792C"/>
    <w:rsid w:val="00A11BF5"/>
    <w:rsid w:val="00A12A40"/>
    <w:rsid w:val="00A12C0D"/>
    <w:rsid w:val="00A15792"/>
    <w:rsid w:val="00A20DAF"/>
    <w:rsid w:val="00A22431"/>
    <w:rsid w:val="00A237C2"/>
    <w:rsid w:val="00A241DF"/>
    <w:rsid w:val="00A2433A"/>
    <w:rsid w:val="00A26BD5"/>
    <w:rsid w:val="00A3342F"/>
    <w:rsid w:val="00A33B15"/>
    <w:rsid w:val="00A33D0F"/>
    <w:rsid w:val="00A36DCA"/>
    <w:rsid w:val="00A3756E"/>
    <w:rsid w:val="00A422BE"/>
    <w:rsid w:val="00A4483C"/>
    <w:rsid w:val="00A45E76"/>
    <w:rsid w:val="00A460ED"/>
    <w:rsid w:val="00A46465"/>
    <w:rsid w:val="00A47FF6"/>
    <w:rsid w:val="00A5290D"/>
    <w:rsid w:val="00A57738"/>
    <w:rsid w:val="00A612E1"/>
    <w:rsid w:val="00A62D9A"/>
    <w:rsid w:val="00A6356C"/>
    <w:rsid w:val="00A649EE"/>
    <w:rsid w:val="00A6688C"/>
    <w:rsid w:val="00A7271D"/>
    <w:rsid w:val="00A8239D"/>
    <w:rsid w:val="00A8607C"/>
    <w:rsid w:val="00A86F43"/>
    <w:rsid w:val="00A87B62"/>
    <w:rsid w:val="00A87BCE"/>
    <w:rsid w:val="00A87EAF"/>
    <w:rsid w:val="00A9520A"/>
    <w:rsid w:val="00A959C0"/>
    <w:rsid w:val="00A95BBE"/>
    <w:rsid w:val="00A97847"/>
    <w:rsid w:val="00AA0C51"/>
    <w:rsid w:val="00AA1C43"/>
    <w:rsid w:val="00AA2FF7"/>
    <w:rsid w:val="00AA5E29"/>
    <w:rsid w:val="00AA5FB6"/>
    <w:rsid w:val="00AA6A43"/>
    <w:rsid w:val="00AA6EFC"/>
    <w:rsid w:val="00AA7D89"/>
    <w:rsid w:val="00AB168D"/>
    <w:rsid w:val="00AB3119"/>
    <w:rsid w:val="00AB3350"/>
    <w:rsid w:val="00AB5AB0"/>
    <w:rsid w:val="00AC129C"/>
    <w:rsid w:val="00AC252A"/>
    <w:rsid w:val="00AC28FB"/>
    <w:rsid w:val="00AC2ADF"/>
    <w:rsid w:val="00AC30C7"/>
    <w:rsid w:val="00AC31C0"/>
    <w:rsid w:val="00AC463E"/>
    <w:rsid w:val="00AC51A4"/>
    <w:rsid w:val="00AC6127"/>
    <w:rsid w:val="00AD29BE"/>
    <w:rsid w:val="00AD2BF7"/>
    <w:rsid w:val="00AD66EA"/>
    <w:rsid w:val="00AD6A22"/>
    <w:rsid w:val="00AE09F8"/>
    <w:rsid w:val="00AE2637"/>
    <w:rsid w:val="00AE53D1"/>
    <w:rsid w:val="00AE7BA8"/>
    <w:rsid w:val="00AE7E0E"/>
    <w:rsid w:val="00AF2613"/>
    <w:rsid w:val="00AF31BE"/>
    <w:rsid w:val="00AF5C2F"/>
    <w:rsid w:val="00AF6B69"/>
    <w:rsid w:val="00B020E0"/>
    <w:rsid w:val="00B0633C"/>
    <w:rsid w:val="00B139CF"/>
    <w:rsid w:val="00B20E84"/>
    <w:rsid w:val="00B21749"/>
    <w:rsid w:val="00B228F6"/>
    <w:rsid w:val="00B23416"/>
    <w:rsid w:val="00B2536D"/>
    <w:rsid w:val="00B301B6"/>
    <w:rsid w:val="00B305EE"/>
    <w:rsid w:val="00B3730C"/>
    <w:rsid w:val="00B403E8"/>
    <w:rsid w:val="00B404EC"/>
    <w:rsid w:val="00B41E48"/>
    <w:rsid w:val="00B41F26"/>
    <w:rsid w:val="00B426AD"/>
    <w:rsid w:val="00B43062"/>
    <w:rsid w:val="00B430BF"/>
    <w:rsid w:val="00B43FF2"/>
    <w:rsid w:val="00B4607D"/>
    <w:rsid w:val="00B5064C"/>
    <w:rsid w:val="00B560B5"/>
    <w:rsid w:val="00B56C65"/>
    <w:rsid w:val="00B600AC"/>
    <w:rsid w:val="00B60AFD"/>
    <w:rsid w:val="00B645CC"/>
    <w:rsid w:val="00B655CB"/>
    <w:rsid w:val="00B65600"/>
    <w:rsid w:val="00B65C1B"/>
    <w:rsid w:val="00B66BA3"/>
    <w:rsid w:val="00B679F1"/>
    <w:rsid w:val="00B71439"/>
    <w:rsid w:val="00B77BF4"/>
    <w:rsid w:val="00B80327"/>
    <w:rsid w:val="00B81D7A"/>
    <w:rsid w:val="00B84759"/>
    <w:rsid w:val="00B86077"/>
    <w:rsid w:val="00B86366"/>
    <w:rsid w:val="00B86A7D"/>
    <w:rsid w:val="00B871F4"/>
    <w:rsid w:val="00B8778E"/>
    <w:rsid w:val="00B92B90"/>
    <w:rsid w:val="00B93774"/>
    <w:rsid w:val="00B937E1"/>
    <w:rsid w:val="00B93FF3"/>
    <w:rsid w:val="00B94A42"/>
    <w:rsid w:val="00B94ADE"/>
    <w:rsid w:val="00B950AB"/>
    <w:rsid w:val="00B96499"/>
    <w:rsid w:val="00B97444"/>
    <w:rsid w:val="00B975ED"/>
    <w:rsid w:val="00BA046F"/>
    <w:rsid w:val="00BA21B0"/>
    <w:rsid w:val="00BA415A"/>
    <w:rsid w:val="00BA6D10"/>
    <w:rsid w:val="00BB62F3"/>
    <w:rsid w:val="00BB6364"/>
    <w:rsid w:val="00BB7740"/>
    <w:rsid w:val="00BC1B05"/>
    <w:rsid w:val="00BC23FA"/>
    <w:rsid w:val="00BC2670"/>
    <w:rsid w:val="00BC58E7"/>
    <w:rsid w:val="00BC66EC"/>
    <w:rsid w:val="00BC78FD"/>
    <w:rsid w:val="00BD0CA5"/>
    <w:rsid w:val="00BD2D78"/>
    <w:rsid w:val="00BD3245"/>
    <w:rsid w:val="00BD34B4"/>
    <w:rsid w:val="00BD57C5"/>
    <w:rsid w:val="00BD5F96"/>
    <w:rsid w:val="00BD6B63"/>
    <w:rsid w:val="00BD7B86"/>
    <w:rsid w:val="00BE408C"/>
    <w:rsid w:val="00BE7453"/>
    <w:rsid w:val="00BE762E"/>
    <w:rsid w:val="00BF2133"/>
    <w:rsid w:val="00BF23F9"/>
    <w:rsid w:val="00BF4691"/>
    <w:rsid w:val="00BF53FB"/>
    <w:rsid w:val="00BF56B7"/>
    <w:rsid w:val="00BF57BD"/>
    <w:rsid w:val="00BF6430"/>
    <w:rsid w:val="00BF7649"/>
    <w:rsid w:val="00C0014E"/>
    <w:rsid w:val="00C018A5"/>
    <w:rsid w:val="00C0522A"/>
    <w:rsid w:val="00C059FF"/>
    <w:rsid w:val="00C064A7"/>
    <w:rsid w:val="00C152AB"/>
    <w:rsid w:val="00C21BE2"/>
    <w:rsid w:val="00C245CD"/>
    <w:rsid w:val="00C24856"/>
    <w:rsid w:val="00C251F1"/>
    <w:rsid w:val="00C310AB"/>
    <w:rsid w:val="00C313B2"/>
    <w:rsid w:val="00C3179B"/>
    <w:rsid w:val="00C32CFB"/>
    <w:rsid w:val="00C33061"/>
    <w:rsid w:val="00C3394D"/>
    <w:rsid w:val="00C34B6D"/>
    <w:rsid w:val="00C36A4A"/>
    <w:rsid w:val="00C36DFA"/>
    <w:rsid w:val="00C36FDD"/>
    <w:rsid w:val="00C40CA4"/>
    <w:rsid w:val="00C411A0"/>
    <w:rsid w:val="00C42E94"/>
    <w:rsid w:val="00C43E2D"/>
    <w:rsid w:val="00C50A4A"/>
    <w:rsid w:val="00C526B9"/>
    <w:rsid w:val="00C53D41"/>
    <w:rsid w:val="00C542FE"/>
    <w:rsid w:val="00C551C8"/>
    <w:rsid w:val="00C57329"/>
    <w:rsid w:val="00C57587"/>
    <w:rsid w:val="00C60813"/>
    <w:rsid w:val="00C64CF4"/>
    <w:rsid w:val="00C6670E"/>
    <w:rsid w:val="00C66999"/>
    <w:rsid w:val="00C70A29"/>
    <w:rsid w:val="00C72A8E"/>
    <w:rsid w:val="00C73986"/>
    <w:rsid w:val="00C8071E"/>
    <w:rsid w:val="00C825AA"/>
    <w:rsid w:val="00C83291"/>
    <w:rsid w:val="00C84CF9"/>
    <w:rsid w:val="00C8713D"/>
    <w:rsid w:val="00C87AD1"/>
    <w:rsid w:val="00C95647"/>
    <w:rsid w:val="00C9686D"/>
    <w:rsid w:val="00CA0C8C"/>
    <w:rsid w:val="00CA0D23"/>
    <w:rsid w:val="00CA33F1"/>
    <w:rsid w:val="00CA3AE1"/>
    <w:rsid w:val="00CA4304"/>
    <w:rsid w:val="00CB2177"/>
    <w:rsid w:val="00CB35AD"/>
    <w:rsid w:val="00CB4549"/>
    <w:rsid w:val="00CB4A26"/>
    <w:rsid w:val="00CB6956"/>
    <w:rsid w:val="00CB6F0F"/>
    <w:rsid w:val="00CC6DF6"/>
    <w:rsid w:val="00CC7345"/>
    <w:rsid w:val="00CD1025"/>
    <w:rsid w:val="00CD282F"/>
    <w:rsid w:val="00CD4615"/>
    <w:rsid w:val="00CD462A"/>
    <w:rsid w:val="00CD517B"/>
    <w:rsid w:val="00CE0522"/>
    <w:rsid w:val="00CE2821"/>
    <w:rsid w:val="00CF14CD"/>
    <w:rsid w:val="00CF3690"/>
    <w:rsid w:val="00CF373A"/>
    <w:rsid w:val="00CF5945"/>
    <w:rsid w:val="00CF6141"/>
    <w:rsid w:val="00CF7D16"/>
    <w:rsid w:val="00D00238"/>
    <w:rsid w:val="00D06367"/>
    <w:rsid w:val="00D07FE5"/>
    <w:rsid w:val="00D11BCA"/>
    <w:rsid w:val="00D121C7"/>
    <w:rsid w:val="00D14588"/>
    <w:rsid w:val="00D1488F"/>
    <w:rsid w:val="00D1598E"/>
    <w:rsid w:val="00D16060"/>
    <w:rsid w:val="00D163DC"/>
    <w:rsid w:val="00D227AC"/>
    <w:rsid w:val="00D23F0F"/>
    <w:rsid w:val="00D24701"/>
    <w:rsid w:val="00D369C5"/>
    <w:rsid w:val="00D41270"/>
    <w:rsid w:val="00D43236"/>
    <w:rsid w:val="00D505F8"/>
    <w:rsid w:val="00D514FC"/>
    <w:rsid w:val="00D5293E"/>
    <w:rsid w:val="00D54C07"/>
    <w:rsid w:val="00D56757"/>
    <w:rsid w:val="00D56E5C"/>
    <w:rsid w:val="00D61904"/>
    <w:rsid w:val="00D62C71"/>
    <w:rsid w:val="00D638F6"/>
    <w:rsid w:val="00D63B32"/>
    <w:rsid w:val="00D64737"/>
    <w:rsid w:val="00D65F3C"/>
    <w:rsid w:val="00D67C54"/>
    <w:rsid w:val="00D70659"/>
    <w:rsid w:val="00D72269"/>
    <w:rsid w:val="00D7529C"/>
    <w:rsid w:val="00D80A9D"/>
    <w:rsid w:val="00D813B4"/>
    <w:rsid w:val="00D83FB9"/>
    <w:rsid w:val="00D86FC6"/>
    <w:rsid w:val="00D92337"/>
    <w:rsid w:val="00D925B2"/>
    <w:rsid w:val="00D92A7B"/>
    <w:rsid w:val="00D945A1"/>
    <w:rsid w:val="00D94914"/>
    <w:rsid w:val="00D94EB4"/>
    <w:rsid w:val="00D970A2"/>
    <w:rsid w:val="00D975B0"/>
    <w:rsid w:val="00DA1599"/>
    <w:rsid w:val="00DA22FF"/>
    <w:rsid w:val="00DA42A8"/>
    <w:rsid w:val="00DA4FF2"/>
    <w:rsid w:val="00DA7F65"/>
    <w:rsid w:val="00DB0702"/>
    <w:rsid w:val="00DB1B00"/>
    <w:rsid w:val="00DB3F42"/>
    <w:rsid w:val="00DB415F"/>
    <w:rsid w:val="00DB5D0B"/>
    <w:rsid w:val="00DB7CDC"/>
    <w:rsid w:val="00DC1355"/>
    <w:rsid w:val="00DC13BE"/>
    <w:rsid w:val="00DC1776"/>
    <w:rsid w:val="00DC1F08"/>
    <w:rsid w:val="00DC450D"/>
    <w:rsid w:val="00DC6C4C"/>
    <w:rsid w:val="00DD4616"/>
    <w:rsid w:val="00DD47D7"/>
    <w:rsid w:val="00DD4CB2"/>
    <w:rsid w:val="00DE5FE0"/>
    <w:rsid w:val="00DE6C46"/>
    <w:rsid w:val="00DF032C"/>
    <w:rsid w:val="00DF0F9B"/>
    <w:rsid w:val="00DF30DD"/>
    <w:rsid w:val="00DF5E70"/>
    <w:rsid w:val="00DF6CF2"/>
    <w:rsid w:val="00E00F3D"/>
    <w:rsid w:val="00E037B1"/>
    <w:rsid w:val="00E0575C"/>
    <w:rsid w:val="00E07063"/>
    <w:rsid w:val="00E101C1"/>
    <w:rsid w:val="00E10248"/>
    <w:rsid w:val="00E11207"/>
    <w:rsid w:val="00E24A80"/>
    <w:rsid w:val="00E26D32"/>
    <w:rsid w:val="00E27449"/>
    <w:rsid w:val="00E31E4B"/>
    <w:rsid w:val="00E3269D"/>
    <w:rsid w:val="00E35285"/>
    <w:rsid w:val="00E37149"/>
    <w:rsid w:val="00E37A1C"/>
    <w:rsid w:val="00E37B48"/>
    <w:rsid w:val="00E5433F"/>
    <w:rsid w:val="00E55A33"/>
    <w:rsid w:val="00E55CEF"/>
    <w:rsid w:val="00E56666"/>
    <w:rsid w:val="00E57965"/>
    <w:rsid w:val="00E57CEC"/>
    <w:rsid w:val="00E65782"/>
    <w:rsid w:val="00E67604"/>
    <w:rsid w:val="00E70871"/>
    <w:rsid w:val="00E75228"/>
    <w:rsid w:val="00E80EE0"/>
    <w:rsid w:val="00E82566"/>
    <w:rsid w:val="00E869D8"/>
    <w:rsid w:val="00E9002C"/>
    <w:rsid w:val="00E9064A"/>
    <w:rsid w:val="00E916CA"/>
    <w:rsid w:val="00E92B61"/>
    <w:rsid w:val="00E94F47"/>
    <w:rsid w:val="00E966EC"/>
    <w:rsid w:val="00E973FC"/>
    <w:rsid w:val="00E97973"/>
    <w:rsid w:val="00EA4195"/>
    <w:rsid w:val="00EA4FA8"/>
    <w:rsid w:val="00EB7027"/>
    <w:rsid w:val="00EC0182"/>
    <w:rsid w:val="00EC032D"/>
    <w:rsid w:val="00EC3ADC"/>
    <w:rsid w:val="00ED00DD"/>
    <w:rsid w:val="00ED14A3"/>
    <w:rsid w:val="00ED3143"/>
    <w:rsid w:val="00ED5BB5"/>
    <w:rsid w:val="00ED647A"/>
    <w:rsid w:val="00ED6880"/>
    <w:rsid w:val="00EE2030"/>
    <w:rsid w:val="00EE28BD"/>
    <w:rsid w:val="00EE2CA4"/>
    <w:rsid w:val="00EE2F3C"/>
    <w:rsid w:val="00EE4004"/>
    <w:rsid w:val="00EE48FF"/>
    <w:rsid w:val="00EE4D75"/>
    <w:rsid w:val="00EE57F2"/>
    <w:rsid w:val="00EE6316"/>
    <w:rsid w:val="00EF014C"/>
    <w:rsid w:val="00EF0B5A"/>
    <w:rsid w:val="00EF0D05"/>
    <w:rsid w:val="00EF1421"/>
    <w:rsid w:val="00EF2325"/>
    <w:rsid w:val="00EF3134"/>
    <w:rsid w:val="00EF3241"/>
    <w:rsid w:val="00EF3BA5"/>
    <w:rsid w:val="00EF6FDF"/>
    <w:rsid w:val="00F008C3"/>
    <w:rsid w:val="00F01BA1"/>
    <w:rsid w:val="00F05295"/>
    <w:rsid w:val="00F06F59"/>
    <w:rsid w:val="00F0793C"/>
    <w:rsid w:val="00F1060E"/>
    <w:rsid w:val="00F112FE"/>
    <w:rsid w:val="00F11A59"/>
    <w:rsid w:val="00F11CD3"/>
    <w:rsid w:val="00F14CB3"/>
    <w:rsid w:val="00F20836"/>
    <w:rsid w:val="00F22646"/>
    <w:rsid w:val="00F25054"/>
    <w:rsid w:val="00F314A9"/>
    <w:rsid w:val="00F321CC"/>
    <w:rsid w:val="00F331A3"/>
    <w:rsid w:val="00F36D71"/>
    <w:rsid w:val="00F45033"/>
    <w:rsid w:val="00F457F2"/>
    <w:rsid w:val="00F45A6C"/>
    <w:rsid w:val="00F45ED5"/>
    <w:rsid w:val="00F47692"/>
    <w:rsid w:val="00F5043D"/>
    <w:rsid w:val="00F5080C"/>
    <w:rsid w:val="00F50A9B"/>
    <w:rsid w:val="00F513EF"/>
    <w:rsid w:val="00F52DEF"/>
    <w:rsid w:val="00F530DC"/>
    <w:rsid w:val="00F55A47"/>
    <w:rsid w:val="00F57E73"/>
    <w:rsid w:val="00F62AA5"/>
    <w:rsid w:val="00F62DDF"/>
    <w:rsid w:val="00F63204"/>
    <w:rsid w:val="00F64491"/>
    <w:rsid w:val="00F64B46"/>
    <w:rsid w:val="00F70149"/>
    <w:rsid w:val="00F731EC"/>
    <w:rsid w:val="00F7321E"/>
    <w:rsid w:val="00F740AC"/>
    <w:rsid w:val="00F80D23"/>
    <w:rsid w:val="00F814F9"/>
    <w:rsid w:val="00F81F40"/>
    <w:rsid w:val="00F82AB0"/>
    <w:rsid w:val="00F8347E"/>
    <w:rsid w:val="00F838F3"/>
    <w:rsid w:val="00F87536"/>
    <w:rsid w:val="00F9588E"/>
    <w:rsid w:val="00F95E23"/>
    <w:rsid w:val="00FA00AF"/>
    <w:rsid w:val="00FA0304"/>
    <w:rsid w:val="00FA0632"/>
    <w:rsid w:val="00FA2075"/>
    <w:rsid w:val="00FA2728"/>
    <w:rsid w:val="00FA2B96"/>
    <w:rsid w:val="00FA41B1"/>
    <w:rsid w:val="00FA4F44"/>
    <w:rsid w:val="00FB7817"/>
    <w:rsid w:val="00FC1601"/>
    <w:rsid w:val="00FC1B29"/>
    <w:rsid w:val="00FC1C6B"/>
    <w:rsid w:val="00FC2EB1"/>
    <w:rsid w:val="00FC48C0"/>
    <w:rsid w:val="00FC7D23"/>
    <w:rsid w:val="00FD0E0C"/>
    <w:rsid w:val="00FD15AC"/>
    <w:rsid w:val="00FD1C97"/>
    <w:rsid w:val="00FD2B0A"/>
    <w:rsid w:val="00FD45A5"/>
    <w:rsid w:val="00FD6761"/>
    <w:rsid w:val="00FD6F68"/>
    <w:rsid w:val="00FD7438"/>
    <w:rsid w:val="00FE1C38"/>
    <w:rsid w:val="00FE2D0B"/>
    <w:rsid w:val="00FE52B1"/>
    <w:rsid w:val="00FE5F3C"/>
    <w:rsid w:val="00FE78ED"/>
    <w:rsid w:val="00FF0196"/>
    <w:rsid w:val="00FF08D1"/>
    <w:rsid w:val="00FF0ACE"/>
    <w:rsid w:val="00FF2C4F"/>
    <w:rsid w:val="00FF636A"/>
    <w:rsid w:val="00FF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iPriority="9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uiPriority="35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A2FF7"/>
    <w:rPr>
      <w:sz w:val="24"/>
      <w:szCs w:val="24"/>
    </w:rPr>
  </w:style>
  <w:style w:type="paragraph" w:styleId="1">
    <w:name w:val="heading 1"/>
    <w:basedOn w:val="a0"/>
    <w:next w:val="a0"/>
    <w:uiPriority w:val="9"/>
    <w:qFormat/>
    <w:rsid w:val="00150651"/>
    <w:pPr>
      <w:keepNext/>
      <w:spacing w:after="120"/>
      <w:ind w:firstLine="709"/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qFormat/>
    <w:rsid w:val="00150651"/>
    <w:pPr>
      <w:keepNext/>
      <w:spacing w:before="120" w:after="120"/>
      <w:ind w:firstLine="709"/>
      <w:jc w:val="center"/>
      <w:outlineLvl w:val="1"/>
    </w:pPr>
    <w:rPr>
      <w:rFonts w:cs="Arial"/>
      <w:b/>
      <w:bCs/>
      <w:iCs/>
      <w:sz w:val="28"/>
      <w:szCs w:val="28"/>
    </w:rPr>
  </w:style>
  <w:style w:type="paragraph" w:styleId="3">
    <w:name w:val="heading 3"/>
    <w:basedOn w:val="a0"/>
    <w:next w:val="a0"/>
    <w:uiPriority w:val="9"/>
    <w:qFormat/>
    <w:rsid w:val="00D5293E"/>
    <w:pPr>
      <w:keepNext/>
      <w:spacing w:before="120" w:after="120"/>
      <w:jc w:val="center"/>
      <w:outlineLvl w:val="2"/>
    </w:pPr>
    <w:rPr>
      <w:rFonts w:cs="Arial"/>
      <w:b/>
      <w:bCs/>
      <w:szCs w:val="26"/>
    </w:rPr>
  </w:style>
  <w:style w:type="paragraph" w:styleId="4">
    <w:name w:val="heading 4"/>
    <w:basedOn w:val="a0"/>
    <w:next w:val="a0"/>
    <w:qFormat/>
    <w:rsid w:val="00B9649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rsid w:val="00555AA1"/>
  </w:style>
  <w:style w:type="paragraph" w:styleId="a5">
    <w:name w:val="Body Text"/>
    <w:basedOn w:val="a0"/>
    <w:link w:val="10"/>
    <w:rsid w:val="00555AA1"/>
    <w:pPr>
      <w:spacing w:after="120"/>
    </w:pPr>
  </w:style>
  <w:style w:type="character" w:customStyle="1" w:styleId="10">
    <w:name w:val="Основной текст Знак1"/>
    <w:link w:val="a5"/>
    <w:rsid w:val="008E1036"/>
    <w:rPr>
      <w:sz w:val="24"/>
      <w:szCs w:val="24"/>
    </w:rPr>
  </w:style>
  <w:style w:type="paragraph" w:styleId="HTML">
    <w:name w:val="HTML Preformatted"/>
    <w:basedOn w:val="a0"/>
    <w:link w:val="HTML1"/>
    <w:rsid w:val="005543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link w:val="HTML"/>
    <w:rsid w:val="008E1036"/>
    <w:rPr>
      <w:rFonts w:ascii="Courier New" w:hAnsi="Courier New" w:cs="Courier New"/>
    </w:rPr>
  </w:style>
  <w:style w:type="paragraph" w:styleId="a6">
    <w:name w:val="Body Text Indent"/>
    <w:basedOn w:val="a0"/>
    <w:link w:val="11"/>
    <w:rsid w:val="0051413B"/>
    <w:pPr>
      <w:spacing w:after="120"/>
      <w:ind w:left="283"/>
    </w:pPr>
  </w:style>
  <w:style w:type="character" w:customStyle="1" w:styleId="11">
    <w:name w:val="Основной текст с отступом Знак1"/>
    <w:link w:val="a6"/>
    <w:rsid w:val="008E1036"/>
    <w:rPr>
      <w:sz w:val="24"/>
      <w:szCs w:val="24"/>
    </w:rPr>
  </w:style>
  <w:style w:type="paragraph" w:customStyle="1" w:styleId="ConsNormal">
    <w:name w:val="ConsNormal"/>
    <w:rsid w:val="0051413B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7">
    <w:name w:val="МОЕ"/>
    <w:basedOn w:val="a0"/>
    <w:rsid w:val="00D369C5"/>
    <w:pPr>
      <w:ind w:firstLine="709"/>
      <w:jc w:val="both"/>
    </w:pPr>
    <w:rPr>
      <w:spacing w:val="10"/>
      <w:sz w:val="28"/>
      <w:szCs w:val="28"/>
    </w:rPr>
  </w:style>
  <w:style w:type="paragraph" w:customStyle="1" w:styleId="a8">
    <w:name w:val="основной"/>
    <w:basedOn w:val="a0"/>
    <w:rsid w:val="0008376D"/>
    <w:pPr>
      <w:keepNext/>
      <w:suppressAutoHyphens/>
    </w:pPr>
    <w:rPr>
      <w:rFonts w:ascii="Arial" w:eastAsia="Lucida Sans Unicode" w:hAnsi="Arial"/>
      <w:kern w:val="1"/>
    </w:rPr>
  </w:style>
  <w:style w:type="paragraph" w:customStyle="1" w:styleId="a9">
    <w:name w:val="Знак Знак Знак Знак Знак Знак"/>
    <w:basedOn w:val="a0"/>
    <w:rsid w:val="0008376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12">
    <w:name w:val="Стиль 12 пт"/>
    <w:rsid w:val="004315BD"/>
    <w:rPr>
      <w:sz w:val="24"/>
    </w:rPr>
  </w:style>
  <w:style w:type="paragraph" w:customStyle="1" w:styleId="Iauiue">
    <w:name w:val="Iau?iue"/>
    <w:rsid w:val="004315BD"/>
    <w:pPr>
      <w:widowControl w:val="0"/>
      <w:suppressAutoHyphens/>
    </w:pPr>
    <w:rPr>
      <w:rFonts w:eastAsia="Arial"/>
      <w:lang w:eastAsia="ar-SA"/>
    </w:rPr>
  </w:style>
  <w:style w:type="paragraph" w:styleId="aa">
    <w:name w:val="Plain Text"/>
    <w:basedOn w:val="a0"/>
    <w:link w:val="ab"/>
    <w:rsid w:val="00B600A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rsid w:val="00B600AC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9F698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nienie">
    <w:name w:val="nienie"/>
    <w:basedOn w:val="Iauiue"/>
    <w:rsid w:val="003F1901"/>
    <w:pPr>
      <w:keepLines/>
      <w:suppressAutoHyphens w:val="0"/>
      <w:ind w:left="709" w:hanging="284"/>
      <w:jc w:val="both"/>
    </w:pPr>
    <w:rPr>
      <w:rFonts w:ascii="Peterburg" w:eastAsia="Times New Roman" w:hAnsi="Peterburg" w:cs="Peterburg"/>
      <w:sz w:val="24"/>
      <w:szCs w:val="24"/>
      <w:lang w:eastAsia="ru-RU"/>
    </w:rPr>
  </w:style>
  <w:style w:type="character" w:customStyle="1" w:styleId="ac">
    <w:name w:val="Цветовое выделение"/>
    <w:rsid w:val="00F314A9"/>
    <w:rPr>
      <w:b/>
      <w:color w:val="000080"/>
    </w:rPr>
  </w:style>
  <w:style w:type="character" w:customStyle="1" w:styleId="ad">
    <w:name w:val="Гипертекстовая ссылка"/>
    <w:rsid w:val="00F314A9"/>
    <w:rPr>
      <w:rFonts w:cs="Times New Roman"/>
      <w:b/>
      <w:color w:val="008000"/>
    </w:rPr>
  </w:style>
  <w:style w:type="paragraph" w:customStyle="1" w:styleId="ae">
    <w:name w:val="Заголовок статьи"/>
    <w:basedOn w:val="a0"/>
    <w:next w:val="a0"/>
    <w:rsid w:val="00F314A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">
    <w:name w:val="footer"/>
    <w:basedOn w:val="a0"/>
    <w:link w:val="13"/>
    <w:uiPriority w:val="99"/>
    <w:rsid w:val="002952E6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link w:val="af"/>
    <w:uiPriority w:val="99"/>
    <w:rsid w:val="008E1036"/>
    <w:rPr>
      <w:sz w:val="24"/>
      <w:szCs w:val="24"/>
    </w:rPr>
  </w:style>
  <w:style w:type="character" w:styleId="af0">
    <w:name w:val="page number"/>
    <w:basedOn w:val="a1"/>
    <w:rsid w:val="002952E6"/>
  </w:style>
  <w:style w:type="paragraph" w:customStyle="1" w:styleId="af1">
    <w:name w:val="Зоны"/>
    <w:basedOn w:val="a0"/>
    <w:rsid w:val="00526F72"/>
    <w:pPr>
      <w:tabs>
        <w:tab w:val="left" w:pos="567"/>
      </w:tabs>
      <w:snapToGrid w:val="0"/>
      <w:spacing w:before="160" w:after="160"/>
      <w:ind w:left="567"/>
      <w:jc w:val="both"/>
    </w:pPr>
    <w:rPr>
      <w:rFonts w:ascii="Arial" w:hAnsi="Arial"/>
      <w:b/>
      <w:szCs w:val="20"/>
    </w:rPr>
  </w:style>
  <w:style w:type="paragraph" w:customStyle="1" w:styleId="a">
    <w:name w:val="ВидыДеятельности"/>
    <w:basedOn w:val="a0"/>
    <w:rsid w:val="00526F72"/>
    <w:pPr>
      <w:numPr>
        <w:numId w:val="1"/>
      </w:numPr>
      <w:tabs>
        <w:tab w:val="left" w:pos="851"/>
      </w:tabs>
      <w:spacing w:after="80"/>
      <w:jc w:val="both"/>
    </w:pPr>
    <w:rPr>
      <w:rFonts w:ascii="Arial" w:hAnsi="Arial"/>
      <w:snapToGrid w:val="0"/>
      <w:sz w:val="22"/>
      <w:szCs w:val="20"/>
    </w:rPr>
  </w:style>
  <w:style w:type="character" w:styleId="af2">
    <w:name w:val="Hyperlink"/>
    <w:uiPriority w:val="99"/>
    <w:rsid w:val="00B937E1"/>
    <w:rPr>
      <w:color w:val="0044AA"/>
      <w:u w:val="single"/>
    </w:rPr>
  </w:style>
  <w:style w:type="paragraph" w:customStyle="1" w:styleId="src">
    <w:name w:val="src"/>
    <w:basedOn w:val="a0"/>
    <w:rsid w:val="00B937E1"/>
    <w:pPr>
      <w:spacing w:after="240"/>
    </w:pPr>
    <w:rPr>
      <w:i/>
      <w:iCs/>
      <w:color w:val="939756"/>
      <w:sz w:val="18"/>
      <w:szCs w:val="18"/>
    </w:rPr>
  </w:style>
  <w:style w:type="paragraph" w:styleId="af3">
    <w:name w:val="Title"/>
    <w:basedOn w:val="a0"/>
    <w:link w:val="14"/>
    <w:qFormat/>
    <w:rsid w:val="009E2005"/>
    <w:pPr>
      <w:jc w:val="center"/>
    </w:pPr>
    <w:rPr>
      <w:sz w:val="28"/>
      <w:szCs w:val="28"/>
    </w:rPr>
  </w:style>
  <w:style w:type="character" w:customStyle="1" w:styleId="14">
    <w:name w:val="Название Знак1"/>
    <w:link w:val="af3"/>
    <w:rsid w:val="008E1036"/>
    <w:rPr>
      <w:sz w:val="28"/>
      <w:szCs w:val="28"/>
    </w:rPr>
  </w:style>
  <w:style w:type="paragraph" w:customStyle="1" w:styleId="af4">
    <w:name w:val="Раздел"/>
    <w:basedOn w:val="a0"/>
    <w:rsid w:val="009E2005"/>
    <w:pPr>
      <w:ind w:left="720"/>
    </w:pPr>
    <w:rPr>
      <w:b/>
    </w:rPr>
  </w:style>
  <w:style w:type="character" w:customStyle="1" w:styleId="100">
    <w:name w:val="Знак Знак10"/>
    <w:rsid w:val="00E75228"/>
    <w:rPr>
      <w:rFonts w:ascii="Courier New" w:hAnsi="Courier New" w:cs="Courier New"/>
      <w:lang w:val="ru-RU" w:eastAsia="ru-RU" w:bidi="ar-SA"/>
    </w:rPr>
  </w:style>
  <w:style w:type="paragraph" w:customStyle="1" w:styleId="af5">
    <w:name w:val="Генплан"/>
    <w:basedOn w:val="a0"/>
    <w:rsid w:val="00212E20"/>
    <w:pPr>
      <w:tabs>
        <w:tab w:val="left" w:pos="7797"/>
      </w:tabs>
      <w:spacing w:line="360" w:lineRule="auto"/>
      <w:jc w:val="center"/>
    </w:pPr>
    <w:rPr>
      <w:b/>
      <w:sz w:val="32"/>
      <w:szCs w:val="28"/>
    </w:rPr>
  </w:style>
  <w:style w:type="paragraph" w:customStyle="1" w:styleId="S">
    <w:name w:val="S_Обычный в таблице"/>
    <w:basedOn w:val="a0"/>
    <w:rsid w:val="00212E20"/>
    <w:pPr>
      <w:spacing w:line="360" w:lineRule="auto"/>
      <w:jc w:val="center"/>
    </w:pPr>
  </w:style>
  <w:style w:type="table" w:styleId="af6">
    <w:name w:val="Table Grid"/>
    <w:basedOn w:val="a2"/>
    <w:uiPriority w:val="59"/>
    <w:rsid w:val="00F632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header"/>
    <w:basedOn w:val="a0"/>
    <w:link w:val="15"/>
    <w:uiPriority w:val="99"/>
    <w:rsid w:val="00BD3245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link w:val="af7"/>
    <w:uiPriority w:val="99"/>
    <w:rsid w:val="008E1036"/>
    <w:rPr>
      <w:sz w:val="24"/>
      <w:szCs w:val="24"/>
    </w:rPr>
  </w:style>
  <w:style w:type="paragraph" w:styleId="16">
    <w:name w:val="toc 1"/>
    <w:basedOn w:val="a0"/>
    <w:next w:val="a0"/>
    <w:autoRedefine/>
    <w:uiPriority w:val="39"/>
    <w:rsid w:val="001F1B4D"/>
    <w:pPr>
      <w:tabs>
        <w:tab w:val="left" w:pos="0"/>
        <w:tab w:val="right" w:leader="dot" w:pos="9923"/>
      </w:tabs>
      <w:ind w:left="-567" w:right="-142"/>
    </w:pPr>
    <w:rPr>
      <w:b/>
      <w:noProof/>
    </w:rPr>
  </w:style>
  <w:style w:type="paragraph" w:styleId="20">
    <w:name w:val="toc 2"/>
    <w:basedOn w:val="a0"/>
    <w:next w:val="a0"/>
    <w:autoRedefine/>
    <w:uiPriority w:val="39"/>
    <w:rsid w:val="00C95647"/>
    <w:pPr>
      <w:tabs>
        <w:tab w:val="left" w:pos="426"/>
        <w:tab w:val="right" w:leader="dot" w:pos="9923"/>
      </w:tabs>
      <w:ind w:left="-284" w:right="142"/>
    </w:pPr>
  </w:style>
  <w:style w:type="paragraph" w:styleId="30">
    <w:name w:val="toc 3"/>
    <w:basedOn w:val="a0"/>
    <w:next w:val="a0"/>
    <w:autoRedefine/>
    <w:uiPriority w:val="39"/>
    <w:rsid w:val="005D3D32"/>
    <w:pPr>
      <w:tabs>
        <w:tab w:val="left" w:pos="426"/>
        <w:tab w:val="right" w:leader="dot" w:pos="9923"/>
      </w:tabs>
      <w:ind w:left="-284" w:right="142"/>
    </w:pPr>
  </w:style>
  <w:style w:type="paragraph" w:styleId="40">
    <w:name w:val="toc 4"/>
    <w:basedOn w:val="a0"/>
    <w:next w:val="a0"/>
    <w:autoRedefine/>
    <w:uiPriority w:val="39"/>
    <w:rsid w:val="009B5B12"/>
    <w:pPr>
      <w:ind w:left="851"/>
    </w:pPr>
  </w:style>
  <w:style w:type="paragraph" w:styleId="af8">
    <w:name w:val="Balloon Text"/>
    <w:basedOn w:val="a0"/>
    <w:link w:val="21"/>
    <w:semiHidden/>
    <w:rsid w:val="00C24856"/>
    <w:rPr>
      <w:rFonts w:ascii="Tahoma" w:hAnsi="Tahoma" w:cs="Tahoma"/>
      <w:sz w:val="16"/>
      <w:szCs w:val="16"/>
    </w:rPr>
  </w:style>
  <w:style w:type="character" w:customStyle="1" w:styleId="21">
    <w:name w:val="Текст выноски Знак2"/>
    <w:link w:val="af8"/>
    <w:semiHidden/>
    <w:rsid w:val="00757455"/>
    <w:rPr>
      <w:rFonts w:ascii="Tahoma" w:hAnsi="Tahoma" w:cs="Tahoma"/>
      <w:sz w:val="16"/>
      <w:szCs w:val="16"/>
    </w:rPr>
  </w:style>
  <w:style w:type="paragraph" w:customStyle="1" w:styleId="af9">
    <w:name w:val="Обычный с первой строкой"/>
    <w:basedOn w:val="a0"/>
    <w:qFormat/>
    <w:rsid w:val="00910136"/>
    <w:pPr>
      <w:suppressAutoHyphens/>
      <w:ind w:firstLine="567"/>
      <w:jc w:val="both"/>
    </w:pPr>
    <w:rPr>
      <w:szCs w:val="28"/>
      <w:lang w:eastAsia="ar-SA"/>
    </w:rPr>
  </w:style>
  <w:style w:type="paragraph" w:customStyle="1" w:styleId="afa">
    <w:name w:val="Содержимое таблицы"/>
    <w:basedOn w:val="a0"/>
    <w:rsid w:val="001A6AC0"/>
    <w:pPr>
      <w:suppressLineNumbers/>
      <w:suppressAutoHyphens/>
    </w:pPr>
    <w:rPr>
      <w:lang w:eastAsia="ar-SA"/>
    </w:rPr>
  </w:style>
  <w:style w:type="paragraph" w:customStyle="1" w:styleId="Label">
    <w:name w:val="Label"/>
    <w:basedOn w:val="a0"/>
    <w:rsid w:val="001A6AC0"/>
    <w:pPr>
      <w:suppressAutoHyphens/>
      <w:spacing w:before="120"/>
    </w:pPr>
    <w:rPr>
      <w:rFonts w:ascii="Antiqua" w:hAnsi="Antiqua"/>
      <w:sz w:val="17"/>
      <w:szCs w:val="20"/>
      <w:lang w:val="en-US" w:eastAsia="ar-SA"/>
    </w:rPr>
  </w:style>
  <w:style w:type="paragraph" w:customStyle="1" w:styleId="Aeiiai">
    <w:name w:val="Aei?iai?"/>
    <w:basedOn w:val="a0"/>
    <w:rsid w:val="001A6AC0"/>
    <w:pPr>
      <w:suppressAutoHyphens/>
      <w:jc w:val="center"/>
    </w:pPr>
    <w:rPr>
      <w:rFonts w:ascii="AGGal" w:hAnsi="AGGal" w:cs="AGGal"/>
      <w:sz w:val="22"/>
      <w:szCs w:val="22"/>
      <w:lang w:eastAsia="ar-SA"/>
    </w:rPr>
  </w:style>
  <w:style w:type="character" w:styleId="afb">
    <w:name w:val="FollowedHyperlink"/>
    <w:rsid w:val="00832F37"/>
    <w:rPr>
      <w:color w:val="800080"/>
      <w:u w:val="single"/>
    </w:rPr>
  </w:style>
  <w:style w:type="character" w:customStyle="1" w:styleId="17">
    <w:name w:val="Основной шрифт абзаца1"/>
    <w:rsid w:val="00757455"/>
  </w:style>
  <w:style w:type="character" w:customStyle="1" w:styleId="ListLabel1">
    <w:name w:val="ListLabel 1"/>
    <w:rsid w:val="00757455"/>
  </w:style>
  <w:style w:type="character" w:customStyle="1" w:styleId="ListLabel2">
    <w:name w:val="ListLabel 2"/>
    <w:rsid w:val="00757455"/>
  </w:style>
  <w:style w:type="character" w:customStyle="1" w:styleId="18">
    <w:name w:val="Заголовок 1 Знак"/>
    <w:uiPriority w:val="9"/>
    <w:rsid w:val="00757455"/>
  </w:style>
  <w:style w:type="character" w:customStyle="1" w:styleId="coordinatesplainlinksneverexpand">
    <w:name w:val="coordinates plainlinksneverexpand"/>
    <w:rsid w:val="00757455"/>
  </w:style>
  <w:style w:type="character" w:customStyle="1" w:styleId="19">
    <w:name w:val="Номер страницы1"/>
    <w:rsid w:val="00757455"/>
  </w:style>
  <w:style w:type="character" w:customStyle="1" w:styleId="afc">
    <w:name w:val="Верхний колонтитул Знак"/>
    <w:uiPriority w:val="99"/>
    <w:rsid w:val="00757455"/>
  </w:style>
  <w:style w:type="character" w:customStyle="1" w:styleId="afd">
    <w:name w:val="Нижний колонтитул Знак"/>
    <w:uiPriority w:val="99"/>
    <w:rsid w:val="00757455"/>
  </w:style>
  <w:style w:type="character" w:customStyle="1" w:styleId="afe">
    <w:name w:val="Текст выноски Знак"/>
    <w:uiPriority w:val="99"/>
    <w:rsid w:val="00757455"/>
  </w:style>
  <w:style w:type="character" w:customStyle="1" w:styleId="WW-Absatz-Standardschriftart11">
    <w:name w:val="WW-Absatz-Standardschriftart11"/>
    <w:rsid w:val="00757455"/>
  </w:style>
  <w:style w:type="character" w:customStyle="1" w:styleId="aff">
    <w:name w:val="Маркеры списка"/>
    <w:rsid w:val="00757455"/>
    <w:rPr>
      <w:rFonts w:ascii="OpenSymbol" w:eastAsia="OpenSymbol" w:hAnsi="OpenSymbol" w:cs="OpenSymbol"/>
    </w:rPr>
  </w:style>
  <w:style w:type="character" w:customStyle="1" w:styleId="RTFNum31">
    <w:name w:val="RTF_Num 3 1"/>
    <w:rsid w:val="00757455"/>
  </w:style>
  <w:style w:type="character" w:styleId="aff0">
    <w:name w:val="Strong"/>
    <w:uiPriority w:val="22"/>
    <w:qFormat/>
    <w:rsid w:val="00757455"/>
    <w:rPr>
      <w:b/>
      <w:bCs/>
    </w:rPr>
  </w:style>
  <w:style w:type="character" w:customStyle="1" w:styleId="RTFNum21">
    <w:name w:val="RTF_Num 2 1"/>
    <w:rsid w:val="00757455"/>
  </w:style>
  <w:style w:type="character" w:customStyle="1" w:styleId="31">
    <w:name w:val="Заголовок 3 Знак"/>
    <w:uiPriority w:val="9"/>
    <w:rsid w:val="00757455"/>
    <w:rPr>
      <w:rFonts w:ascii="Arial" w:eastAsia="Times New Roman" w:hAnsi="Arial" w:cs="Arial"/>
      <w:b/>
      <w:bCs/>
      <w:sz w:val="26"/>
      <w:szCs w:val="26"/>
    </w:rPr>
  </w:style>
  <w:style w:type="character" w:customStyle="1" w:styleId="41">
    <w:name w:val="Заголовок 4 Знак"/>
    <w:rsid w:val="00757455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rsid w:val="00757455"/>
    <w:rPr>
      <w:rFonts w:ascii="Cambria" w:eastAsia="Times New Roman" w:hAnsi="Cambria" w:cs="Times New Roman"/>
      <w:b/>
      <w:bCs/>
      <w:i/>
      <w:iCs/>
      <w:color w:val="00000A"/>
      <w:sz w:val="28"/>
      <w:szCs w:val="28"/>
    </w:rPr>
  </w:style>
  <w:style w:type="character" w:customStyle="1" w:styleId="Absatz-Standardschriftart">
    <w:name w:val="Absatz-Standardschriftart"/>
    <w:rsid w:val="00757455"/>
  </w:style>
  <w:style w:type="character" w:customStyle="1" w:styleId="1a">
    <w:name w:val="Основной шрифт абзаца1"/>
    <w:rsid w:val="00757455"/>
  </w:style>
  <w:style w:type="character" w:customStyle="1" w:styleId="aff1">
    <w:name w:val="Основной текст Знак"/>
    <w:rsid w:val="00757455"/>
    <w:rPr>
      <w:rFonts w:ascii="Times New Roman" w:eastAsia="Times New Roman" w:hAnsi="Times New Roman" w:cs="Times New Roman"/>
      <w:color w:val="00000A"/>
      <w:sz w:val="24"/>
      <w:szCs w:val="20"/>
    </w:rPr>
  </w:style>
  <w:style w:type="character" w:customStyle="1" w:styleId="aff2">
    <w:name w:val="Название Знак"/>
    <w:rsid w:val="00757455"/>
    <w:rPr>
      <w:rFonts w:ascii="Times New Roman" w:eastAsia="Times New Roman" w:hAnsi="Times New Roman" w:cs="Tahoma"/>
      <w:i/>
      <w:iCs/>
      <w:color w:val="00000A"/>
      <w:sz w:val="24"/>
      <w:szCs w:val="24"/>
    </w:rPr>
  </w:style>
  <w:style w:type="character" w:customStyle="1" w:styleId="WW-Absatz-Standardschriftart">
    <w:name w:val="WW-Absatz-Standardschriftart"/>
    <w:rsid w:val="00757455"/>
  </w:style>
  <w:style w:type="character" w:customStyle="1" w:styleId="WW-Absatz-Standardschriftart1">
    <w:name w:val="WW-Absatz-Standardschriftart1"/>
    <w:rsid w:val="00757455"/>
  </w:style>
  <w:style w:type="character" w:customStyle="1" w:styleId="WW-Absatz-Standardschriftart111">
    <w:name w:val="WW-Absatz-Standardschriftart111"/>
    <w:rsid w:val="00757455"/>
  </w:style>
  <w:style w:type="character" w:customStyle="1" w:styleId="WW8Num3z0">
    <w:name w:val="WW8Num3z0"/>
    <w:rsid w:val="00757455"/>
    <w:rPr>
      <w:rFonts w:ascii="Times New Roman" w:hAnsi="Times New Roman" w:cs="Times New Roman"/>
    </w:rPr>
  </w:style>
  <w:style w:type="character" w:customStyle="1" w:styleId="WW8Num4z0">
    <w:name w:val="WW8Num4z0"/>
    <w:rsid w:val="00757455"/>
    <w:rPr>
      <w:rFonts w:ascii="Times New Roman" w:hAnsi="Times New Roman" w:cs="Times New Roman"/>
    </w:rPr>
  </w:style>
  <w:style w:type="character" w:customStyle="1" w:styleId="WW8Num7z0">
    <w:name w:val="WW8Num7z0"/>
    <w:rsid w:val="00757455"/>
    <w:rPr>
      <w:rFonts w:ascii="Times New Roman" w:hAnsi="Times New Roman" w:cs="Times New Roman"/>
    </w:rPr>
  </w:style>
  <w:style w:type="character" w:customStyle="1" w:styleId="WW8Num9z0">
    <w:name w:val="WW8Num9z0"/>
    <w:rsid w:val="00757455"/>
    <w:rPr>
      <w:rFonts w:ascii="Times New Roman" w:hAnsi="Times New Roman" w:cs="Times New Roman"/>
    </w:rPr>
  </w:style>
  <w:style w:type="character" w:customStyle="1" w:styleId="WW8Num10z0">
    <w:name w:val="WW8Num10z0"/>
    <w:rsid w:val="00757455"/>
    <w:rPr>
      <w:rFonts w:ascii="Times New Roman" w:hAnsi="Times New Roman" w:cs="Times New Roman"/>
    </w:rPr>
  </w:style>
  <w:style w:type="character" w:customStyle="1" w:styleId="WW8Num11z0">
    <w:name w:val="WW8Num11z0"/>
    <w:rsid w:val="00757455"/>
    <w:rPr>
      <w:rFonts w:ascii="Times New Roman" w:hAnsi="Times New Roman" w:cs="Times New Roman"/>
    </w:rPr>
  </w:style>
  <w:style w:type="character" w:customStyle="1" w:styleId="WW8Num12z0">
    <w:name w:val="WW8Num12z0"/>
    <w:rsid w:val="00757455"/>
    <w:rPr>
      <w:rFonts w:ascii="Times New Roman" w:hAnsi="Times New Roman" w:cs="Times New Roman"/>
    </w:rPr>
  </w:style>
  <w:style w:type="character" w:customStyle="1" w:styleId="WW8Num13z0">
    <w:name w:val="WW8Num13z0"/>
    <w:rsid w:val="00757455"/>
    <w:rPr>
      <w:rFonts w:ascii="Times New Roman" w:hAnsi="Times New Roman" w:cs="Times New Roman"/>
    </w:rPr>
  </w:style>
  <w:style w:type="character" w:customStyle="1" w:styleId="WW8Num17z0">
    <w:name w:val="WW8Num17z0"/>
    <w:rsid w:val="00757455"/>
    <w:rPr>
      <w:rFonts w:ascii="Times New Roman" w:hAnsi="Times New Roman" w:cs="Times New Roman"/>
    </w:rPr>
  </w:style>
  <w:style w:type="character" w:customStyle="1" w:styleId="WW8Num20z0">
    <w:name w:val="WW8Num20z0"/>
    <w:rsid w:val="00757455"/>
    <w:rPr>
      <w:rFonts w:ascii="Times New Roman" w:hAnsi="Times New Roman" w:cs="Times New Roman"/>
    </w:rPr>
  </w:style>
  <w:style w:type="character" w:customStyle="1" w:styleId="WW8Num21z0">
    <w:name w:val="WW8Num21z0"/>
    <w:rsid w:val="00757455"/>
    <w:rPr>
      <w:rFonts w:ascii="Times New Roman" w:hAnsi="Times New Roman" w:cs="Times New Roman"/>
    </w:rPr>
  </w:style>
  <w:style w:type="character" w:customStyle="1" w:styleId="WW8Num22z0">
    <w:name w:val="WW8Num22z0"/>
    <w:rsid w:val="00757455"/>
    <w:rPr>
      <w:rFonts w:cs="Times New Roman"/>
    </w:rPr>
  </w:style>
  <w:style w:type="character" w:customStyle="1" w:styleId="WW8Num23z0">
    <w:name w:val="WW8Num23z0"/>
    <w:rsid w:val="00757455"/>
    <w:rPr>
      <w:rFonts w:ascii="Times New Roman" w:hAnsi="Times New Roman" w:cs="Times New Roman"/>
    </w:rPr>
  </w:style>
  <w:style w:type="character" w:customStyle="1" w:styleId="WW8Num24z0">
    <w:name w:val="WW8Num24z0"/>
    <w:rsid w:val="00757455"/>
    <w:rPr>
      <w:rFonts w:ascii="Times New Roman" w:hAnsi="Times New Roman" w:cs="Times New Roman"/>
    </w:rPr>
  </w:style>
  <w:style w:type="character" w:customStyle="1" w:styleId="WW8Num29z0">
    <w:name w:val="WW8Num29z0"/>
    <w:rsid w:val="00757455"/>
    <w:rPr>
      <w:rFonts w:ascii="Times New Roman" w:eastAsia="Times New Roman" w:hAnsi="Times New Roman" w:cs="Times New Roman"/>
    </w:rPr>
  </w:style>
  <w:style w:type="character" w:customStyle="1" w:styleId="WW8Num29z1">
    <w:name w:val="WW8Num29z1"/>
    <w:rsid w:val="00757455"/>
    <w:rPr>
      <w:rFonts w:ascii="Courier New" w:hAnsi="Courier New"/>
    </w:rPr>
  </w:style>
  <w:style w:type="character" w:customStyle="1" w:styleId="WW8Num29z2">
    <w:name w:val="WW8Num29z2"/>
    <w:rsid w:val="00757455"/>
    <w:rPr>
      <w:rFonts w:ascii="Wingdings" w:hAnsi="Wingdings"/>
    </w:rPr>
  </w:style>
  <w:style w:type="character" w:customStyle="1" w:styleId="WW8Num29z3">
    <w:name w:val="WW8Num29z3"/>
    <w:rsid w:val="00757455"/>
    <w:rPr>
      <w:rFonts w:ascii="Symbol" w:hAnsi="Symbol"/>
    </w:rPr>
  </w:style>
  <w:style w:type="character" w:customStyle="1" w:styleId="WW8Num31z0">
    <w:name w:val="WW8Num31z0"/>
    <w:rsid w:val="00757455"/>
    <w:rPr>
      <w:rFonts w:ascii="Times New Roman" w:hAnsi="Times New Roman" w:cs="Times New Roman"/>
    </w:rPr>
  </w:style>
  <w:style w:type="character" w:customStyle="1" w:styleId="WW8Num32z0">
    <w:name w:val="WW8Num32z0"/>
    <w:rsid w:val="00757455"/>
    <w:rPr>
      <w:rFonts w:ascii="Times New Roman" w:hAnsi="Times New Roman" w:cs="Times New Roman"/>
    </w:rPr>
  </w:style>
  <w:style w:type="character" w:customStyle="1" w:styleId="WW8Num33z0">
    <w:name w:val="WW8Num33z0"/>
    <w:rsid w:val="00757455"/>
    <w:rPr>
      <w:rFonts w:ascii="Times New Roman" w:hAnsi="Times New Roman" w:cs="Times New Roman"/>
    </w:rPr>
  </w:style>
  <w:style w:type="character" w:customStyle="1" w:styleId="WW8Num36z0">
    <w:name w:val="WW8Num36z0"/>
    <w:rsid w:val="00757455"/>
    <w:rPr>
      <w:rFonts w:ascii="Times New Roman" w:hAnsi="Times New Roman" w:cs="Times New Roman"/>
    </w:rPr>
  </w:style>
  <w:style w:type="character" w:customStyle="1" w:styleId="WW8Num38z0">
    <w:name w:val="WW8Num38z0"/>
    <w:rsid w:val="00757455"/>
    <w:rPr>
      <w:rFonts w:ascii="Times New Roman" w:hAnsi="Times New Roman" w:cs="Times New Roman"/>
    </w:rPr>
  </w:style>
  <w:style w:type="character" w:customStyle="1" w:styleId="WW8Num40z0">
    <w:name w:val="WW8Num40z0"/>
    <w:rsid w:val="00757455"/>
    <w:rPr>
      <w:rFonts w:ascii="Times New Roman" w:eastAsia="Times New Roman" w:hAnsi="Times New Roman" w:cs="Times New Roman"/>
    </w:rPr>
  </w:style>
  <w:style w:type="character" w:customStyle="1" w:styleId="WW8Num40z1">
    <w:name w:val="WW8Num40z1"/>
    <w:rsid w:val="00757455"/>
    <w:rPr>
      <w:rFonts w:ascii="Courier New" w:hAnsi="Courier New"/>
    </w:rPr>
  </w:style>
  <w:style w:type="character" w:customStyle="1" w:styleId="WW8Num40z2">
    <w:name w:val="WW8Num40z2"/>
    <w:rsid w:val="00757455"/>
    <w:rPr>
      <w:rFonts w:ascii="Wingdings" w:hAnsi="Wingdings"/>
    </w:rPr>
  </w:style>
  <w:style w:type="character" w:customStyle="1" w:styleId="WW8Num40z3">
    <w:name w:val="WW8Num40z3"/>
    <w:rsid w:val="00757455"/>
    <w:rPr>
      <w:rFonts w:ascii="Symbol" w:hAnsi="Symbol"/>
    </w:rPr>
  </w:style>
  <w:style w:type="character" w:customStyle="1" w:styleId="WW8Num41z0">
    <w:name w:val="WW8Num41z0"/>
    <w:rsid w:val="00757455"/>
    <w:rPr>
      <w:rFonts w:ascii="Times New Roman" w:hAnsi="Times New Roman" w:cs="Times New Roman"/>
    </w:rPr>
  </w:style>
  <w:style w:type="character" w:customStyle="1" w:styleId="WW8Num42z0">
    <w:name w:val="WW8Num42z0"/>
    <w:rsid w:val="00757455"/>
    <w:rPr>
      <w:rFonts w:ascii="Times New Roman" w:hAnsi="Times New Roman" w:cs="Times New Roman"/>
    </w:rPr>
  </w:style>
  <w:style w:type="character" w:customStyle="1" w:styleId="WW8NumSt15z0">
    <w:name w:val="WW8NumSt15z0"/>
    <w:rsid w:val="00757455"/>
    <w:rPr>
      <w:rFonts w:ascii="Wingdings" w:hAnsi="Wingdings"/>
      <w:b/>
      <w:i/>
      <w:sz w:val="28"/>
      <w:u w:val="none"/>
    </w:rPr>
  </w:style>
  <w:style w:type="character" w:customStyle="1" w:styleId="aff3">
    <w:name w:val="Символ сноски"/>
    <w:rsid w:val="00757455"/>
    <w:rPr>
      <w:vertAlign w:val="superscript"/>
    </w:rPr>
  </w:style>
  <w:style w:type="character" w:customStyle="1" w:styleId="aff4">
    <w:name w:val="Подзаголовок Знак"/>
    <w:rsid w:val="00757455"/>
    <w:rPr>
      <w:rFonts w:ascii="Arial" w:eastAsia="Lucida Sans Unicode" w:hAnsi="Arial" w:cs="Tahoma"/>
      <w:i/>
      <w:iCs/>
      <w:color w:val="00000A"/>
      <w:sz w:val="28"/>
      <w:szCs w:val="28"/>
    </w:rPr>
  </w:style>
  <w:style w:type="character" w:customStyle="1" w:styleId="aff5">
    <w:name w:val="Основной текст с отступом Знак"/>
    <w:rsid w:val="00757455"/>
    <w:rPr>
      <w:rFonts w:ascii="Times New Roman" w:eastAsia="Times New Roman" w:hAnsi="Times New Roman" w:cs="Times New Roman"/>
      <w:sz w:val="24"/>
      <w:szCs w:val="20"/>
    </w:rPr>
  </w:style>
  <w:style w:type="character" w:customStyle="1" w:styleId="aff6">
    <w:name w:val="Текст сноски Знак"/>
    <w:rsid w:val="00757455"/>
    <w:rPr>
      <w:rFonts w:ascii="Arial Narrow" w:eastAsia="Times New Roman" w:hAnsi="Arial Narrow" w:cs="Times New Roman"/>
      <w:sz w:val="20"/>
      <w:szCs w:val="20"/>
    </w:rPr>
  </w:style>
  <w:style w:type="character" w:customStyle="1" w:styleId="HTML0">
    <w:name w:val="Стандартный HTML Знак"/>
    <w:rsid w:val="00757455"/>
    <w:rPr>
      <w:rFonts w:ascii="Courier New" w:eastAsia="Times New Roman" w:hAnsi="Courier New" w:cs="Courier New"/>
      <w:sz w:val="20"/>
      <w:szCs w:val="20"/>
    </w:rPr>
  </w:style>
  <w:style w:type="character" w:customStyle="1" w:styleId="z-">
    <w:name w:val="z-Начало формы Знак"/>
    <w:rsid w:val="00757455"/>
    <w:rPr>
      <w:rFonts w:ascii="Arial" w:hAnsi="Arial" w:cs="Arial"/>
      <w:vanish/>
      <w:sz w:val="16"/>
      <w:szCs w:val="16"/>
    </w:rPr>
  </w:style>
  <w:style w:type="character" w:customStyle="1" w:styleId="z-1">
    <w:name w:val="z-Начало формы Знак1"/>
    <w:rsid w:val="00757455"/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rsid w:val="00757455"/>
    <w:rPr>
      <w:rFonts w:ascii="Arial" w:hAnsi="Arial" w:cs="Arial"/>
      <w:vanish/>
      <w:sz w:val="16"/>
      <w:szCs w:val="16"/>
    </w:rPr>
  </w:style>
  <w:style w:type="character" w:customStyle="1" w:styleId="z-10">
    <w:name w:val="z-Конец формы Знак1"/>
    <w:rsid w:val="00757455"/>
    <w:rPr>
      <w:rFonts w:ascii="Arial" w:hAnsi="Arial" w:cs="Arial"/>
      <w:vanish/>
      <w:sz w:val="16"/>
      <w:szCs w:val="16"/>
    </w:rPr>
  </w:style>
  <w:style w:type="character" w:customStyle="1" w:styleId="1b">
    <w:name w:val="Текст выноски Знак1"/>
    <w:rsid w:val="00757455"/>
    <w:rPr>
      <w:rFonts w:ascii="Times New Roman" w:eastAsia="Times New Roman" w:hAnsi="Times New Roman" w:cs="Times New Roman"/>
      <w:color w:val="00000A"/>
      <w:sz w:val="24"/>
      <w:szCs w:val="20"/>
    </w:rPr>
  </w:style>
  <w:style w:type="paragraph" w:customStyle="1" w:styleId="aff7">
    <w:name w:val="Заголовок"/>
    <w:next w:val="a5"/>
    <w:rsid w:val="00757455"/>
    <w:pPr>
      <w:keepNext/>
      <w:suppressLineNumbers/>
      <w:suppressAutoHyphens/>
      <w:spacing w:before="120" w:line="100" w:lineRule="atLeast"/>
    </w:pPr>
    <w:rPr>
      <w:rFonts w:ascii="Arial" w:eastAsia="Arial" w:hAnsi="Arial" w:cs="Arial"/>
      <w:b/>
      <w:bCs/>
      <w:i/>
      <w:iCs/>
      <w:kern w:val="1"/>
      <w:sz w:val="28"/>
      <w:szCs w:val="24"/>
      <w:lang w:eastAsia="ar-SA"/>
    </w:rPr>
  </w:style>
  <w:style w:type="paragraph" w:styleId="aff8">
    <w:name w:val="List"/>
    <w:rsid w:val="00757455"/>
    <w:pPr>
      <w:widowControl w:val="0"/>
      <w:suppressAutoHyphens/>
      <w:spacing w:after="200" w:line="276" w:lineRule="auto"/>
    </w:pPr>
    <w:rPr>
      <w:rFonts w:ascii="Calibri" w:eastAsia="Arial Unicode MS" w:hAnsi="Calibri" w:cs="Tahoma"/>
      <w:kern w:val="1"/>
      <w:sz w:val="22"/>
      <w:szCs w:val="22"/>
      <w:lang w:eastAsia="ar-SA"/>
    </w:rPr>
  </w:style>
  <w:style w:type="paragraph" w:customStyle="1" w:styleId="23">
    <w:name w:val="Название2"/>
    <w:basedOn w:val="a0"/>
    <w:rsid w:val="00757455"/>
    <w:pPr>
      <w:suppressLineNumbers/>
      <w:tabs>
        <w:tab w:val="left" w:pos="709"/>
      </w:tabs>
      <w:suppressAutoHyphens/>
      <w:overflowPunct w:val="0"/>
      <w:spacing w:before="120" w:after="120" w:line="100" w:lineRule="atLeast"/>
    </w:pPr>
    <w:rPr>
      <w:rFonts w:cs="Tahoma"/>
      <w:i/>
      <w:iCs/>
      <w:color w:val="00000A"/>
      <w:kern w:val="1"/>
      <w:lang w:eastAsia="ar-SA"/>
    </w:rPr>
  </w:style>
  <w:style w:type="paragraph" w:customStyle="1" w:styleId="24">
    <w:name w:val="Указатель2"/>
    <w:basedOn w:val="a0"/>
    <w:rsid w:val="00757455"/>
    <w:pPr>
      <w:suppressLineNumbers/>
      <w:tabs>
        <w:tab w:val="left" w:pos="709"/>
      </w:tabs>
      <w:suppressAutoHyphens/>
      <w:overflowPunct w:val="0"/>
      <w:spacing w:line="100" w:lineRule="atLeast"/>
    </w:pPr>
    <w:rPr>
      <w:rFonts w:cs="Tahoma"/>
      <w:color w:val="00000A"/>
      <w:kern w:val="1"/>
      <w:szCs w:val="20"/>
      <w:lang w:eastAsia="ar-SA"/>
    </w:rPr>
  </w:style>
  <w:style w:type="paragraph" w:customStyle="1" w:styleId="1c">
    <w:name w:val="Указатель1"/>
    <w:rsid w:val="00757455"/>
    <w:pPr>
      <w:widowControl w:val="0"/>
      <w:suppressLineNumbers/>
      <w:suppressAutoHyphens/>
      <w:spacing w:after="200" w:line="276" w:lineRule="auto"/>
    </w:pPr>
    <w:rPr>
      <w:rFonts w:ascii="Calibri" w:eastAsia="Arial Unicode MS" w:hAnsi="Calibri" w:cs="Tahoma"/>
      <w:kern w:val="1"/>
      <w:sz w:val="22"/>
      <w:szCs w:val="22"/>
      <w:lang w:eastAsia="ar-SA"/>
    </w:rPr>
  </w:style>
  <w:style w:type="paragraph" w:styleId="aff9">
    <w:name w:val="Subtitle"/>
    <w:next w:val="a5"/>
    <w:link w:val="1d"/>
    <w:qFormat/>
    <w:rsid w:val="00757455"/>
    <w:pPr>
      <w:widowControl w:val="0"/>
      <w:suppressAutoHyphens/>
      <w:spacing w:after="200" w:line="276" w:lineRule="auto"/>
      <w:jc w:val="center"/>
    </w:pPr>
    <w:rPr>
      <w:rFonts w:ascii="Calibri" w:eastAsia="Arial Unicode MS" w:hAnsi="Calibri" w:cs="font396"/>
      <w:i/>
      <w:iCs/>
      <w:kern w:val="1"/>
      <w:sz w:val="28"/>
      <w:szCs w:val="28"/>
      <w:lang w:eastAsia="ar-SA"/>
    </w:rPr>
  </w:style>
  <w:style w:type="character" w:customStyle="1" w:styleId="1d">
    <w:name w:val="Подзаголовок Знак1"/>
    <w:link w:val="aff9"/>
    <w:rsid w:val="00757455"/>
    <w:rPr>
      <w:rFonts w:ascii="Calibri" w:eastAsia="Arial Unicode MS" w:hAnsi="Calibri" w:cs="font396"/>
      <w:i/>
      <w:iCs/>
      <w:kern w:val="1"/>
      <w:sz w:val="28"/>
      <w:szCs w:val="28"/>
      <w:lang w:val="ru-RU" w:eastAsia="ar-SA" w:bidi="ar-SA"/>
    </w:rPr>
  </w:style>
  <w:style w:type="paragraph" w:customStyle="1" w:styleId="210">
    <w:name w:val="Основной текст 21"/>
    <w:rsid w:val="00757455"/>
    <w:pPr>
      <w:widowControl w:val="0"/>
      <w:suppressAutoHyphens/>
      <w:spacing w:after="200" w:line="276" w:lineRule="auto"/>
    </w:pPr>
    <w:rPr>
      <w:rFonts w:ascii="Calibri" w:eastAsia="Arial Unicode MS" w:hAnsi="Calibri" w:cs="font396"/>
      <w:kern w:val="1"/>
      <w:sz w:val="22"/>
      <w:szCs w:val="22"/>
      <w:lang w:eastAsia="ar-SA"/>
    </w:rPr>
  </w:style>
  <w:style w:type="paragraph" w:customStyle="1" w:styleId="1e">
    <w:name w:val="Текст выноски1"/>
    <w:rsid w:val="00757455"/>
    <w:pPr>
      <w:widowControl w:val="0"/>
      <w:suppressAutoHyphens/>
      <w:spacing w:after="200" w:line="276" w:lineRule="auto"/>
    </w:pPr>
    <w:rPr>
      <w:rFonts w:ascii="Calibri" w:eastAsia="Arial Unicode MS" w:hAnsi="Calibri" w:cs="font396"/>
      <w:kern w:val="1"/>
      <w:sz w:val="22"/>
      <w:szCs w:val="22"/>
      <w:lang w:eastAsia="ar-SA"/>
    </w:rPr>
  </w:style>
  <w:style w:type="paragraph" w:customStyle="1" w:styleId="affa">
    <w:name w:val="Заголовок таблицы"/>
    <w:rsid w:val="00757455"/>
    <w:pPr>
      <w:widowControl w:val="0"/>
      <w:suppressLineNumbers/>
      <w:suppressAutoHyphens/>
      <w:spacing w:after="200" w:line="276" w:lineRule="auto"/>
      <w:jc w:val="center"/>
    </w:pPr>
    <w:rPr>
      <w:rFonts w:ascii="Calibri" w:eastAsia="Arial Unicode MS" w:hAnsi="Calibri" w:cs="font396"/>
      <w:b/>
      <w:bCs/>
      <w:kern w:val="1"/>
      <w:sz w:val="22"/>
      <w:szCs w:val="22"/>
      <w:lang w:eastAsia="ar-SA"/>
    </w:rPr>
  </w:style>
  <w:style w:type="paragraph" w:customStyle="1" w:styleId="ConsPlusNonformat">
    <w:name w:val="ConsPlusNonformat"/>
    <w:rsid w:val="00757455"/>
    <w:pPr>
      <w:tabs>
        <w:tab w:val="left" w:pos="709"/>
      </w:tabs>
      <w:suppressAutoHyphens/>
      <w:spacing w:line="200" w:lineRule="atLeast"/>
    </w:pPr>
    <w:rPr>
      <w:rFonts w:eastAsia="Lucida Sans Unicode" w:cs="Tahoma"/>
      <w:kern w:val="1"/>
      <w:sz w:val="24"/>
      <w:szCs w:val="24"/>
      <w:lang w:bidi="ru-RU"/>
    </w:rPr>
  </w:style>
  <w:style w:type="paragraph" w:customStyle="1" w:styleId="ConsPlusTitle">
    <w:name w:val="ConsPlusTitle"/>
    <w:rsid w:val="00757455"/>
    <w:pPr>
      <w:tabs>
        <w:tab w:val="left" w:pos="709"/>
      </w:tabs>
      <w:suppressAutoHyphens/>
      <w:spacing w:line="200" w:lineRule="atLeast"/>
    </w:pPr>
    <w:rPr>
      <w:rFonts w:eastAsia="Lucida Sans Unicode" w:cs="Tahoma"/>
      <w:kern w:val="1"/>
      <w:sz w:val="24"/>
      <w:szCs w:val="24"/>
      <w:lang w:bidi="ru-RU"/>
    </w:rPr>
  </w:style>
  <w:style w:type="paragraph" w:customStyle="1" w:styleId="1f">
    <w:name w:val="Название1"/>
    <w:rsid w:val="00757455"/>
    <w:pPr>
      <w:widowControl w:val="0"/>
      <w:suppressLineNumbers/>
      <w:suppressAutoHyphens/>
      <w:spacing w:before="120" w:after="120" w:line="100" w:lineRule="atLeast"/>
    </w:pPr>
    <w:rPr>
      <w:rFonts w:ascii="Arial" w:hAnsi="Arial" w:cs="Tahoma"/>
      <w:i/>
      <w:iCs/>
      <w:kern w:val="1"/>
      <w:szCs w:val="24"/>
      <w:lang w:eastAsia="ar-SA"/>
    </w:rPr>
  </w:style>
  <w:style w:type="paragraph" w:customStyle="1" w:styleId="1f0">
    <w:name w:val="Указатель1"/>
    <w:rsid w:val="00757455"/>
    <w:pPr>
      <w:widowControl w:val="0"/>
      <w:suppressLineNumbers/>
      <w:suppressAutoHyphens/>
      <w:spacing w:line="100" w:lineRule="atLeast"/>
    </w:pPr>
    <w:rPr>
      <w:rFonts w:ascii="Arial" w:hAnsi="Arial" w:cs="Tahoma"/>
      <w:kern w:val="1"/>
      <w:sz w:val="24"/>
      <w:lang w:eastAsia="ar-SA"/>
    </w:rPr>
  </w:style>
  <w:style w:type="paragraph" w:customStyle="1" w:styleId="25">
    <w:name w:val="Знак2"/>
    <w:rsid w:val="00757455"/>
    <w:pPr>
      <w:widowControl w:val="0"/>
      <w:suppressAutoHyphens/>
      <w:spacing w:after="160" w:line="240" w:lineRule="exact"/>
    </w:pPr>
    <w:rPr>
      <w:rFonts w:ascii="Verdana" w:hAnsi="Verdana"/>
      <w:kern w:val="1"/>
      <w:sz w:val="24"/>
      <w:szCs w:val="24"/>
      <w:lang w:val="en-US" w:eastAsia="ar-SA"/>
    </w:rPr>
  </w:style>
  <w:style w:type="paragraph" w:customStyle="1" w:styleId="affb">
    <w:name w:val="Содержимое врезки"/>
    <w:rsid w:val="00757455"/>
    <w:pPr>
      <w:widowControl w:val="0"/>
      <w:suppressAutoHyphens/>
      <w:overflowPunct w:val="0"/>
      <w:spacing w:line="100" w:lineRule="atLeast"/>
      <w:jc w:val="both"/>
    </w:pPr>
    <w:rPr>
      <w:rFonts w:ascii="Calibri" w:eastAsia="Arial Unicode MS" w:hAnsi="Calibri" w:cs="font396"/>
      <w:color w:val="00000A"/>
      <w:kern w:val="1"/>
      <w:sz w:val="22"/>
      <w:szCs w:val="22"/>
      <w:lang w:eastAsia="ar-SA"/>
    </w:rPr>
  </w:style>
  <w:style w:type="paragraph" w:customStyle="1" w:styleId="1f1">
    <w:name w:val="заголовок 1"/>
    <w:rsid w:val="00757455"/>
    <w:pPr>
      <w:keepNext/>
      <w:widowControl w:val="0"/>
      <w:suppressAutoHyphens/>
      <w:spacing w:line="100" w:lineRule="atLeast"/>
      <w:jc w:val="right"/>
    </w:pPr>
    <w:rPr>
      <w:rFonts w:ascii="Arial" w:hAnsi="Arial" w:cs="Arial"/>
      <w:b/>
      <w:bCs/>
      <w:kern w:val="1"/>
      <w:sz w:val="28"/>
      <w:szCs w:val="28"/>
      <w:lang w:eastAsia="ar-SA"/>
    </w:rPr>
  </w:style>
  <w:style w:type="paragraph" w:customStyle="1" w:styleId="1f2">
    <w:name w:val="Название объекта1"/>
    <w:rsid w:val="00757455"/>
    <w:pPr>
      <w:widowControl w:val="0"/>
      <w:suppressAutoHyphens/>
      <w:spacing w:line="100" w:lineRule="atLeast"/>
      <w:jc w:val="center"/>
    </w:pPr>
    <w:rPr>
      <w:b/>
      <w:bCs/>
      <w:kern w:val="1"/>
      <w:sz w:val="24"/>
      <w:szCs w:val="24"/>
      <w:lang w:eastAsia="ar-SA"/>
    </w:rPr>
  </w:style>
  <w:style w:type="paragraph" w:customStyle="1" w:styleId="211">
    <w:name w:val="Основной текст с отступом 21"/>
    <w:rsid w:val="00757455"/>
    <w:pPr>
      <w:widowControl w:val="0"/>
      <w:suppressAutoHyphens/>
      <w:spacing w:after="120" w:line="480" w:lineRule="auto"/>
      <w:ind w:left="283"/>
    </w:pPr>
    <w:rPr>
      <w:kern w:val="1"/>
      <w:sz w:val="24"/>
      <w:lang w:eastAsia="ar-SA"/>
    </w:rPr>
  </w:style>
  <w:style w:type="paragraph" w:customStyle="1" w:styleId="1f3">
    <w:name w:val="Цитата1"/>
    <w:rsid w:val="00757455"/>
    <w:pPr>
      <w:suppressAutoHyphens/>
      <w:spacing w:line="100" w:lineRule="atLeast"/>
      <w:ind w:left="284" w:right="203"/>
    </w:pPr>
    <w:rPr>
      <w:kern w:val="1"/>
      <w:lang w:eastAsia="ar-SA"/>
    </w:rPr>
  </w:style>
  <w:style w:type="paragraph" w:customStyle="1" w:styleId="1f4">
    <w:name w:val="Текст сноски1"/>
    <w:rsid w:val="00757455"/>
    <w:pPr>
      <w:widowControl w:val="0"/>
      <w:suppressAutoHyphens/>
      <w:spacing w:line="100" w:lineRule="atLeast"/>
    </w:pPr>
    <w:rPr>
      <w:rFonts w:ascii="Arial Narrow" w:hAnsi="Arial Narrow"/>
      <w:kern w:val="1"/>
      <w:lang w:eastAsia="ar-SA"/>
    </w:rPr>
  </w:style>
  <w:style w:type="paragraph" w:customStyle="1" w:styleId="affc">
    <w:name w:val="Знак Знак Знак"/>
    <w:rsid w:val="00757455"/>
    <w:pPr>
      <w:widowControl w:val="0"/>
      <w:suppressAutoHyphens/>
      <w:spacing w:after="60" w:line="100" w:lineRule="atLeast"/>
      <w:ind w:firstLine="709"/>
      <w:jc w:val="both"/>
    </w:pPr>
    <w:rPr>
      <w:rFonts w:ascii="Arial" w:hAnsi="Arial" w:cs="Arial"/>
      <w:bCs/>
      <w:kern w:val="1"/>
      <w:sz w:val="24"/>
      <w:szCs w:val="24"/>
      <w:lang w:eastAsia="ar-SA"/>
    </w:rPr>
  </w:style>
  <w:style w:type="paragraph" w:customStyle="1" w:styleId="Ieinoie">
    <w:name w:val="Ieino?ie"/>
    <w:rsid w:val="00757455"/>
    <w:pPr>
      <w:widowControl w:val="0"/>
      <w:suppressAutoHyphens/>
      <w:spacing w:line="100" w:lineRule="atLeast"/>
      <w:jc w:val="center"/>
    </w:pPr>
    <w:rPr>
      <w:rFonts w:ascii="AGGal" w:hAnsi="AGGal"/>
      <w:kern w:val="1"/>
      <w:sz w:val="22"/>
      <w:lang w:eastAsia="ar-SA"/>
    </w:rPr>
  </w:style>
  <w:style w:type="paragraph" w:customStyle="1" w:styleId="1f5">
    <w:name w:val="Обычный (веб)1"/>
    <w:rsid w:val="00757455"/>
    <w:pPr>
      <w:widowControl w:val="0"/>
      <w:suppressAutoHyphens/>
      <w:spacing w:before="72" w:after="72" w:line="100" w:lineRule="atLeast"/>
      <w:ind w:left="432" w:right="432"/>
      <w:jc w:val="both"/>
    </w:pPr>
    <w:rPr>
      <w:rFonts w:ascii="Arial" w:hAnsi="Arial" w:cs="Arial"/>
      <w:color w:val="111111"/>
      <w:kern w:val="1"/>
      <w:sz w:val="18"/>
      <w:szCs w:val="18"/>
      <w:lang w:eastAsia="ar-SA"/>
    </w:rPr>
  </w:style>
  <w:style w:type="paragraph" w:customStyle="1" w:styleId="1f6">
    <w:name w:val="Обычный1"/>
    <w:rsid w:val="00757455"/>
    <w:pPr>
      <w:suppressAutoHyphens/>
      <w:spacing w:line="252" w:lineRule="auto"/>
      <w:ind w:firstLine="220"/>
      <w:jc w:val="both"/>
    </w:pPr>
    <w:rPr>
      <w:rFonts w:ascii="Arial" w:eastAsia="Arial" w:hAnsi="Arial"/>
      <w:b/>
      <w:kern w:val="1"/>
      <w:sz w:val="18"/>
      <w:lang w:eastAsia="ar-SA"/>
    </w:rPr>
  </w:style>
  <w:style w:type="paragraph" w:customStyle="1" w:styleId="HTML10">
    <w:name w:val="Стандартный HTML1"/>
    <w:rsid w:val="00757455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line="100" w:lineRule="atLeast"/>
    </w:pPr>
    <w:rPr>
      <w:rFonts w:ascii="Courier New" w:hAnsi="Courier New" w:cs="Courier New"/>
      <w:kern w:val="1"/>
      <w:lang w:eastAsia="ar-SA"/>
    </w:rPr>
  </w:style>
  <w:style w:type="paragraph" w:customStyle="1" w:styleId="textb">
    <w:name w:val="textb"/>
    <w:rsid w:val="00757455"/>
    <w:pPr>
      <w:widowControl w:val="0"/>
      <w:suppressAutoHyphens/>
      <w:spacing w:line="100" w:lineRule="atLeast"/>
    </w:pPr>
    <w:rPr>
      <w:rFonts w:ascii="Arial" w:hAnsi="Arial" w:cs="Arial"/>
      <w:b/>
      <w:bCs/>
      <w:kern w:val="1"/>
      <w:sz w:val="22"/>
      <w:szCs w:val="22"/>
      <w:lang w:eastAsia="ar-SA"/>
    </w:rPr>
  </w:style>
  <w:style w:type="paragraph" w:customStyle="1" w:styleId="western">
    <w:name w:val="western"/>
    <w:rsid w:val="00757455"/>
    <w:pPr>
      <w:widowControl w:val="0"/>
      <w:suppressAutoHyphens/>
      <w:spacing w:before="280" w:after="280" w:line="100" w:lineRule="atLeast"/>
    </w:pPr>
    <w:rPr>
      <w:kern w:val="1"/>
      <w:sz w:val="24"/>
      <w:lang w:eastAsia="ar-SA"/>
    </w:rPr>
  </w:style>
  <w:style w:type="paragraph" w:customStyle="1" w:styleId="txt">
    <w:name w:val="txt"/>
    <w:rsid w:val="00757455"/>
    <w:pPr>
      <w:widowControl w:val="0"/>
      <w:suppressAutoHyphens/>
      <w:spacing w:before="280" w:after="280" w:line="100" w:lineRule="atLeast"/>
    </w:pPr>
    <w:rPr>
      <w:rFonts w:ascii="Verdana" w:hAnsi="Verdana"/>
      <w:color w:val="000000"/>
      <w:kern w:val="1"/>
      <w:sz w:val="17"/>
      <w:szCs w:val="17"/>
      <w:lang w:eastAsia="ar-SA"/>
    </w:rPr>
  </w:style>
  <w:style w:type="paragraph" w:customStyle="1" w:styleId="z-11">
    <w:name w:val="z-Начало формы1"/>
    <w:rsid w:val="00757455"/>
    <w:pPr>
      <w:widowControl w:val="0"/>
      <w:pBdr>
        <w:bottom w:val="single" w:sz="6" w:space="1" w:color="000000"/>
      </w:pBdr>
      <w:suppressAutoHyphens/>
      <w:spacing w:line="100" w:lineRule="atLeast"/>
      <w:jc w:val="center"/>
    </w:pPr>
    <w:rPr>
      <w:rFonts w:ascii="Arial" w:eastAsia="Arial Unicode MS" w:hAnsi="Arial" w:cs="Arial"/>
      <w:vanish/>
      <w:kern w:val="1"/>
      <w:sz w:val="16"/>
      <w:szCs w:val="16"/>
      <w:lang w:eastAsia="ar-SA"/>
    </w:rPr>
  </w:style>
  <w:style w:type="paragraph" w:customStyle="1" w:styleId="z-12">
    <w:name w:val="z-Конец формы1"/>
    <w:rsid w:val="00757455"/>
    <w:pPr>
      <w:widowControl w:val="0"/>
      <w:pBdr>
        <w:top w:val="single" w:sz="6" w:space="1" w:color="000000"/>
      </w:pBdr>
      <w:suppressAutoHyphens/>
      <w:spacing w:line="100" w:lineRule="atLeast"/>
      <w:jc w:val="center"/>
    </w:pPr>
    <w:rPr>
      <w:rFonts w:ascii="Arial" w:eastAsia="Arial Unicode MS" w:hAnsi="Arial" w:cs="Arial"/>
      <w:vanish/>
      <w:kern w:val="1"/>
      <w:sz w:val="16"/>
      <w:szCs w:val="16"/>
      <w:lang w:eastAsia="ar-SA"/>
    </w:rPr>
  </w:style>
  <w:style w:type="paragraph" w:styleId="affd">
    <w:name w:val="footnote text"/>
    <w:basedOn w:val="a0"/>
    <w:link w:val="1f7"/>
    <w:rsid w:val="00757455"/>
    <w:rPr>
      <w:rFonts w:ascii="Arial Narrow" w:hAnsi="Arial Narrow"/>
      <w:sz w:val="20"/>
      <w:szCs w:val="20"/>
      <w:lang w:eastAsia="ar-SA"/>
    </w:rPr>
  </w:style>
  <w:style w:type="character" w:customStyle="1" w:styleId="1f7">
    <w:name w:val="Текст сноски Знак1"/>
    <w:link w:val="affd"/>
    <w:rsid w:val="00757455"/>
    <w:rPr>
      <w:rFonts w:ascii="Arial Narrow" w:hAnsi="Arial Narrow"/>
      <w:lang w:eastAsia="ar-SA"/>
    </w:rPr>
  </w:style>
  <w:style w:type="paragraph" w:customStyle="1" w:styleId="affe">
    <w:name w:val="Знак Знак Знак"/>
    <w:basedOn w:val="a0"/>
    <w:rsid w:val="00757455"/>
    <w:pPr>
      <w:spacing w:after="60"/>
      <w:ind w:firstLine="709"/>
      <w:jc w:val="both"/>
    </w:pPr>
    <w:rPr>
      <w:rFonts w:ascii="Arial" w:hAnsi="Arial" w:cs="Arial"/>
      <w:bCs/>
      <w:lang w:eastAsia="ar-SA"/>
    </w:rPr>
  </w:style>
  <w:style w:type="paragraph" w:customStyle="1" w:styleId="26">
    <w:name w:val="Обычный2"/>
    <w:rsid w:val="00757455"/>
    <w:pPr>
      <w:widowControl w:val="0"/>
      <w:suppressAutoHyphens/>
      <w:spacing w:line="252" w:lineRule="auto"/>
      <w:ind w:firstLine="220"/>
      <w:jc w:val="both"/>
    </w:pPr>
    <w:rPr>
      <w:rFonts w:ascii="Arial" w:eastAsia="Arial" w:hAnsi="Arial"/>
      <w:b/>
      <w:sz w:val="18"/>
      <w:lang w:eastAsia="ar-SA"/>
    </w:rPr>
  </w:style>
  <w:style w:type="paragraph" w:customStyle="1" w:styleId="Heading">
    <w:name w:val="Heading"/>
    <w:rsid w:val="00757455"/>
    <w:pPr>
      <w:widowControl w:val="0"/>
      <w:suppressAutoHyphens/>
      <w:autoSpaceDE w:val="0"/>
    </w:pPr>
    <w:rPr>
      <w:rFonts w:ascii="Arial" w:eastAsia="Arial" w:hAnsi="Arial" w:cs="Arial"/>
      <w:b/>
      <w:bCs/>
      <w:sz w:val="22"/>
      <w:szCs w:val="22"/>
      <w:lang w:eastAsia="ar-SA"/>
    </w:rPr>
  </w:style>
  <w:style w:type="character" w:customStyle="1" w:styleId="z-2">
    <w:name w:val="z-Начало формы Знак2"/>
    <w:link w:val="z-3"/>
    <w:rsid w:val="00757455"/>
    <w:rPr>
      <w:rFonts w:ascii="Arial" w:hAnsi="Arial"/>
      <w:vanish/>
      <w:sz w:val="16"/>
      <w:szCs w:val="16"/>
    </w:rPr>
  </w:style>
  <w:style w:type="paragraph" w:styleId="z-3">
    <w:name w:val="HTML Top of Form"/>
    <w:basedOn w:val="a0"/>
    <w:next w:val="a0"/>
    <w:link w:val="z-2"/>
    <w:hidden/>
    <w:unhideWhenUsed/>
    <w:rsid w:val="00757455"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character" w:customStyle="1" w:styleId="z-30">
    <w:name w:val="z-Начало формы Знак3"/>
    <w:uiPriority w:val="99"/>
    <w:rsid w:val="00757455"/>
    <w:rPr>
      <w:rFonts w:ascii="Arial" w:hAnsi="Arial" w:cs="Arial"/>
      <w:vanish/>
      <w:sz w:val="16"/>
      <w:szCs w:val="16"/>
    </w:rPr>
  </w:style>
  <w:style w:type="character" w:customStyle="1" w:styleId="z-20">
    <w:name w:val="z-Конец формы Знак2"/>
    <w:link w:val="z-4"/>
    <w:rsid w:val="00757455"/>
    <w:rPr>
      <w:rFonts w:ascii="Arial" w:hAnsi="Arial"/>
      <w:vanish/>
      <w:sz w:val="16"/>
      <w:szCs w:val="16"/>
    </w:rPr>
  </w:style>
  <w:style w:type="paragraph" w:styleId="z-4">
    <w:name w:val="HTML Bottom of Form"/>
    <w:basedOn w:val="a0"/>
    <w:next w:val="a0"/>
    <w:link w:val="z-20"/>
    <w:hidden/>
    <w:unhideWhenUsed/>
    <w:rsid w:val="00757455"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character" w:customStyle="1" w:styleId="z-31">
    <w:name w:val="z-Конец формы Знак3"/>
    <w:uiPriority w:val="99"/>
    <w:rsid w:val="00757455"/>
    <w:rPr>
      <w:rFonts w:ascii="Arial" w:hAnsi="Arial" w:cs="Arial"/>
      <w:vanish/>
      <w:sz w:val="16"/>
      <w:szCs w:val="16"/>
    </w:rPr>
  </w:style>
  <w:style w:type="paragraph" w:customStyle="1" w:styleId="variable">
    <w:name w:val="variable"/>
    <w:basedOn w:val="a0"/>
    <w:rsid w:val="00757455"/>
    <w:pPr>
      <w:spacing w:before="100" w:beforeAutospacing="1" w:after="100" w:afterAutospacing="1"/>
    </w:pPr>
  </w:style>
  <w:style w:type="paragraph" w:customStyle="1" w:styleId="27">
    <w:name w:val="Нум. список Прил.2"/>
    <w:link w:val="28"/>
    <w:qFormat/>
    <w:rsid w:val="00757455"/>
    <w:pPr>
      <w:ind w:left="720" w:hanging="720"/>
    </w:pPr>
    <w:rPr>
      <w:sz w:val="28"/>
      <w:szCs w:val="28"/>
      <w:lang w:eastAsia="ar-SA"/>
    </w:rPr>
  </w:style>
  <w:style w:type="character" w:customStyle="1" w:styleId="28">
    <w:name w:val="Нум. список Прил.2 Знак"/>
    <w:link w:val="27"/>
    <w:rsid w:val="00757455"/>
    <w:rPr>
      <w:sz w:val="28"/>
      <w:szCs w:val="28"/>
      <w:lang w:val="ru-RU" w:eastAsia="ar-SA" w:bidi="ar-SA"/>
    </w:rPr>
  </w:style>
  <w:style w:type="paragraph" w:customStyle="1" w:styleId="MMTopic4">
    <w:name w:val="MM Topic 4 Знак Знак Знак Знак"/>
    <w:basedOn w:val="4"/>
    <w:link w:val="MMTopic40"/>
    <w:rsid w:val="00757455"/>
    <w:pPr>
      <w:keepLines/>
      <w:spacing w:before="200" w:after="0" w:line="276" w:lineRule="auto"/>
    </w:pPr>
    <w:rPr>
      <w:rFonts w:ascii="Cambria" w:hAnsi="Cambria"/>
      <w:i/>
      <w:iCs/>
      <w:color w:val="4F81BD"/>
      <w:sz w:val="22"/>
      <w:szCs w:val="22"/>
      <w:lang w:eastAsia="en-US"/>
    </w:rPr>
  </w:style>
  <w:style w:type="character" w:customStyle="1" w:styleId="MMTopic40">
    <w:name w:val="MM Topic 4 Знак Знак Знак Знак Знак"/>
    <w:link w:val="MMTopic4"/>
    <w:rsid w:val="00757455"/>
    <w:rPr>
      <w:rFonts w:ascii="Cambria" w:eastAsia="Times New Roman" w:hAnsi="Cambria" w:cs="Times New Roman"/>
      <w:b/>
      <w:bCs/>
      <w:i/>
      <w:iCs/>
      <w:color w:val="4F81BD"/>
      <w:sz w:val="22"/>
      <w:szCs w:val="22"/>
      <w:lang w:eastAsia="en-US"/>
    </w:rPr>
  </w:style>
  <w:style w:type="paragraph" w:customStyle="1" w:styleId="MMTopic1">
    <w:name w:val="MM Topic 1"/>
    <w:basedOn w:val="1"/>
    <w:link w:val="MMTopic10"/>
    <w:rsid w:val="00757455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link w:val="MMTopic1"/>
    <w:rsid w:val="00757455"/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9">
    <w:name w:val="Body Text Indent 2"/>
    <w:basedOn w:val="a0"/>
    <w:link w:val="2a"/>
    <w:rsid w:val="00757455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link w:val="29"/>
    <w:rsid w:val="00757455"/>
    <w:rPr>
      <w:sz w:val="24"/>
      <w:szCs w:val="24"/>
    </w:rPr>
  </w:style>
  <w:style w:type="character" w:customStyle="1" w:styleId="grame">
    <w:name w:val="grame"/>
    <w:basedOn w:val="a1"/>
    <w:rsid w:val="00757455"/>
  </w:style>
  <w:style w:type="paragraph" w:customStyle="1" w:styleId="u">
    <w:name w:val="u"/>
    <w:basedOn w:val="a0"/>
    <w:rsid w:val="00757455"/>
    <w:pPr>
      <w:spacing w:before="100" w:beforeAutospacing="1" w:after="100" w:afterAutospacing="1"/>
    </w:pPr>
  </w:style>
  <w:style w:type="paragraph" w:customStyle="1" w:styleId="212">
    <w:name w:val="Список 21"/>
    <w:basedOn w:val="a0"/>
    <w:rsid w:val="00757455"/>
    <w:pPr>
      <w:suppressAutoHyphens/>
      <w:ind w:left="566" w:hanging="283"/>
    </w:pPr>
    <w:rPr>
      <w:rFonts w:cs="Arial"/>
      <w:bCs/>
      <w:kern w:val="32"/>
      <w:sz w:val="20"/>
      <w:szCs w:val="20"/>
      <w:lang w:eastAsia="ar-SA"/>
    </w:rPr>
  </w:style>
  <w:style w:type="character" w:customStyle="1" w:styleId="FontStyle12">
    <w:name w:val="Font Style12"/>
    <w:rsid w:val="00757455"/>
    <w:rPr>
      <w:rFonts w:ascii="Courier New" w:hAnsi="Courier New" w:cs="Courier New" w:hint="default"/>
      <w:sz w:val="24"/>
      <w:szCs w:val="24"/>
    </w:rPr>
  </w:style>
  <w:style w:type="paragraph" w:customStyle="1" w:styleId="ConsTitle">
    <w:name w:val="ConsTitle"/>
    <w:rsid w:val="0075745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paragraph" w:styleId="afff">
    <w:name w:val="List Paragraph"/>
    <w:basedOn w:val="a0"/>
    <w:uiPriority w:val="34"/>
    <w:qFormat/>
    <w:rsid w:val="00757455"/>
    <w:pPr>
      <w:tabs>
        <w:tab w:val="left" w:pos="709"/>
      </w:tabs>
      <w:suppressAutoHyphens/>
      <w:overflowPunct w:val="0"/>
      <w:spacing w:line="100" w:lineRule="atLeast"/>
      <w:ind w:left="708"/>
    </w:pPr>
    <w:rPr>
      <w:color w:val="00000A"/>
      <w:kern w:val="1"/>
      <w:szCs w:val="20"/>
      <w:lang w:eastAsia="ar-SA"/>
    </w:rPr>
  </w:style>
  <w:style w:type="character" w:styleId="afff0">
    <w:name w:val="Emphasis"/>
    <w:uiPriority w:val="20"/>
    <w:qFormat/>
    <w:rsid w:val="00757455"/>
    <w:rPr>
      <w:i/>
      <w:iCs/>
    </w:rPr>
  </w:style>
  <w:style w:type="character" w:customStyle="1" w:styleId="menu3br">
    <w:name w:val="menu3br"/>
    <w:basedOn w:val="a1"/>
    <w:rsid w:val="00757455"/>
  </w:style>
  <w:style w:type="character" w:customStyle="1" w:styleId="mw-headline">
    <w:name w:val="mw-headline"/>
    <w:basedOn w:val="a1"/>
    <w:rsid w:val="00757455"/>
  </w:style>
  <w:style w:type="character" w:customStyle="1" w:styleId="editsection">
    <w:name w:val="editsection"/>
    <w:basedOn w:val="a1"/>
    <w:rsid w:val="00757455"/>
  </w:style>
  <w:style w:type="paragraph" w:styleId="1f8">
    <w:name w:val="index 1"/>
    <w:basedOn w:val="a0"/>
    <w:next w:val="a0"/>
    <w:autoRedefine/>
    <w:rsid w:val="00757455"/>
    <w:pPr>
      <w:suppressAutoHyphens/>
      <w:overflowPunct w:val="0"/>
      <w:spacing w:line="100" w:lineRule="atLeast"/>
      <w:ind w:left="240" w:hanging="240"/>
    </w:pPr>
    <w:rPr>
      <w:color w:val="00000A"/>
      <w:kern w:val="1"/>
      <w:szCs w:val="20"/>
      <w:lang w:eastAsia="ar-SA"/>
    </w:rPr>
  </w:style>
  <w:style w:type="paragraph" w:styleId="afff1">
    <w:name w:val="index heading"/>
    <w:basedOn w:val="a0"/>
    <w:next w:val="1f8"/>
    <w:rsid w:val="00757455"/>
    <w:pPr>
      <w:tabs>
        <w:tab w:val="left" w:pos="709"/>
      </w:tabs>
      <w:suppressAutoHyphens/>
      <w:overflowPunct w:val="0"/>
      <w:spacing w:line="100" w:lineRule="atLeast"/>
    </w:pPr>
    <w:rPr>
      <w:rFonts w:ascii="Cambria" w:hAnsi="Cambria"/>
      <w:b/>
      <w:bCs/>
      <w:color w:val="00000A"/>
      <w:kern w:val="1"/>
      <w:szCs w:val="20"/>
      <w:lang w:eastAsia="ar-SA"/>
    </w:rPr>
  </w:style>
  <w:style w:type="table" w:styleId="1f9">
    <w:name w:val="Table Grid 1"/>
    <w:basedOn w:val="a2"/>
    <w:rsid w:val="008E1036"/>
    <w:pPr>
      <w:tabs>
        <w:tab w:val="left" w:pos="709"/>
      </w:tabs>
      <w:suppressAutoHyphens/>
      <w:overflowPunct w:val="0"/>
      <w:spacing w:line="1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ff2">
    <w:name w:val="Знак"/>
    <w:basedOn w:val="a0"/>
    <w:rsid w:val="00941A0D"/>
    <w:pPr>
      <w:spacing w:line="240" w:lineRule="exact"/>
      <w:jc w:val="both"/>
    </w:pPr>
    <w:rPr>
      <w:lang w:val="en-US" w:eastAsia="en-US"/>
    </w:rPr>
  </w:style>
  <w:style w:type="paragraph" w:styleId="afff3">
    <w:name w:val="Document Map"/>
    <w:basedOn w:val="a0"/>
    <w:link w:val="afff4"/>
    <w:rsid w:val="00910136"/>
    <w:rPr>
      <w:rFonts w:ascii="Tahoma" w:hAnsi="Tahoma" w:cs="Tahoma"/>
      <w:sz w:val="16"/>
      <w:szCs w:val="16"/>
    </w:rPr>
  </w:style>
  <w:style w:type="character" w:customStyle="1" w:styleId="afff4">
    <w:name w:val="Схема документа Знак"/>
    <w:link w:val="afff3"/>
    <w:rsid w:val="00910136"/>
    <w:rPr>
      <w:rFonts w:ascii="Tahoma" w:hAnsi="Tahoma" w:cs="Tahoma"/>
      <w:sz w:val="16"/>
      <w:szCs w:val="16"/>
    </w:rPr>
  </w:style>
  <w:style w:type="paragraph" w:styleId="afff5">
    <w:name w:val="TOC Heading"/>
    <w:basedOn w:val="1"/>
    <w:next w:val="a0"/>
    <w:uiPriority w:val="39"/>
    <w:semiHidden/>
    <w:unhideWhenUsed/>
    <w:qFormat/>
    <w:rsid w:val="00910136"/>
    <w:pPr>
      <w:keepLines/>
      <w:spacing w:before="480" w:after="0" w:line="276" w:lineRule="auto"/>
      <w:ind w:firstLine="0"/>
      <w:jc w:val="left"/>
      <w:outlineLvl w:val="9"/>
    </w:pPr>
    <w:rPr>
      <w:rFonts w:ascii="Cambria" w:hAnsi="Cambria" w:cs="Times New Roman"/>
      <w:color w:val="365F91"/>
      <w:kern w:val="0"/>
      <w:szCs w:val="28"/>
      <w:lang w:eastAsia="en-US"/>
    </w:rPr>
  </w:style>
  <w:style w:type="paragraph" w:styleId="5">
    <w:name w:val="toc 5"/>
    <w:basedOn w:val="a0"/>
    <w:next w:val="a0"/>
    <w:autoRedefine/>
    <w:uiPriority w:val="39"/>
    <w:unhideWhenUsed/>
    <w:rsid w:val="00BD6B63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BD6B63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BD6B63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BD6B63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BD6B63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paragraph" w:styleId="afff6">
    <w:name w:val="No Spacing"/>
    <w:uiPriority w:val="1"/>
    <w:qFormat/>
    <w:rsid w:val="00A6356C"/>
    <w:rPr>
      <w:sz w:val="24"/>
      <w:szCs w:val="24"/>
    </w:rPr>
  </w:style>
  <w:style w:type="paragraph" w:customStyle="1" w:styleId="Normal2">
    <w:name w:val="Normal 2"/>
    <w:basedOn w:val="a0"/>
    <w:link w:val="Normal2Char"/>
    <w:qFormat/>
    <w:rsid w:val="00653616"/>
    <w:pPr>
      <w:tabs>
        <w:tab w:val="left" w:pos="-567"/>
      </w:tabs>
      <w:suppressAutoHyphens/>
      <w:overflowPunct w:val="0"/>
      <w:ind w:left="-567" w:right="-285" w:firstLine="567"/>
      <w:jc w:val="both"/>
    </w:pPr>
  </w:style>
  <w:style w:type="character" w:customStyle="1" w:styleId="Normal2Char">
    <w:name w:val="Normal 2 Char"/>
    <w:link w:val="Normal2"/>
    <w:rsid w:val="00653616"/>
    <w:rPr>
      <w:sz w:val="24"/>
      <w:szCs w:val="24"/>
    </w:rPr>
  </w:style>
  <w:style w:type="character" w:customStyle="1" w:styleId="apple-converted-space">
    <w:name w:val="apple-converted-space"/>
    <w:basedOn w:val="a1"/>
    <w:rsid w:val="0061320E"/>
  </w:style>
  <w:style w:type="paragraph" w:styleId="afff7">
    <w:name w:val="caption"/>
    <w:basedOn w:val="a0"/>
    <w:next w:val="a0"/>
    <w:autoRedefine/>
    <w:uiPriority w:val="35"/>
    <w:unhideWhenUsed/>
    <w:qFormat/>
    <w:rsid w:val="00150651"/>
    <w:pPr>
      <w:spacing w:before="120" w:after="120"/>
      <w:jc w:val="right"/>
    </w:pPr>
    <w:rPr>
      <w:rFonts w:eastAsia="Calibri"/>
      <w:bCs/>
      <w:i/>
      <w:szCs w:val="18"/>
      <w:lang w:eastAsia="en-US"/>
    </w:rPr>
  </w:style>
  <w:style w:type="paragraph" w:customStyle="1" w:styleId="Default">
    <w:name w:val="Default"/>
    <w:rsid w:val="00674B5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uni">
    <w:name w:val="uni"/>
    <w:basedOn w:val="a0"/>
    <w:rsid w:val="00050ACD"/>
    <w:pPr>
      <w:spacing w:before="100" w:beforeAutospacing="1" w:after="100" w:afterAutospacing="1"/>
    </w:pPr>
  </w:style>
  <w:style w:type="paragraph" w:customStyle="1" w:styleId="unip">
    <w:name w:val="unip"/>
    <w:basedOn w:val="a0"/>
    <w:rsid w:val="00050ACD"/>
    <w:pPr>
      <w:spacing w:before="100" w:beforeAutospacing="1" w:after="100" w:afterAutospacing="1"/>
    </w:pPr>
  </w:style>
  <w:style w:type="paragraph" w:customStyle="1" w:styleId="Iniiaiieoaeno">
    <w:name w:val="Iniiaiie oaeno"/>
    <w:basedOn w:val="Iauiue"/>
    <w:rsid w:val="00066D2A"/>
    <w:pPr>
      <w:widowControl/>
      <w:suppressAutoHyphens w:val="0"/>
      <w:jc w:val="both"/>
    </w:pPr>
    <w:rPr>
      <w:rFonts w:ascii="Peterburg" w:eastAsia="Times New Roman" w:hAnsi="Peterburg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iPriority="9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uiPriority="35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A2FF7"/>
    <w:rPr>
      <w:sz w:val="24"/>
      <w:szCs w:val="24"/>
    </w:rPr>
  </w:style>
  <w:style w:type="paragraph" w:styleId="1">
    <w:name w:val="heading 1"/>
    <w:basedOn w:val="a0"/>
    <w:next w:val="a0"/>
    <w:uiPriority w:val="9"/>
    <w:qFormat/>
    <w:rsid w:val="00150651"/>
    <w:pPr>
      <w:keepNext/>
      <w:spacing w:after="120"/>
      <w:ind w:firstLine="709"/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qFormat/>
    <w:rsid w:val="00150651"/>
    <w:pPr>
      <w:keepNext/>
      <w:spacing w:before="120" w:after="120"/>
      <w:ind w:firstLine="709"/>
      <w:jc w:val="center"/>
      <w:outlineLvl w:val="1"/>
    </w:pPr>
    <w:rPr>
      <w:rFonts w:cs="Arial"/>
      <w:b/>
      <w:bCs/>
      <w:iCs/>
      <w:sz w:val="28"/>
      <w:szCs w:val="28"/>
    </w:rPr>
  </w:style>
  <w:style w:type="paragraph" w:styleId="3">
    <w:name w:val="heading 3"/>
    <w:basedOn w:val="a0"/>
    <w:next w:val="a0"/>
    <w:uiPriority w:val="9"/>
    <w:qFormat/>
    <w:rsid w:val="00D5293E"/>
    <w:pPr>
      <w:keepNext/>
      <w:spacing w:before="120" w:after="120"/>
      <w:jc w:val="center"/>
      <w:outlineLvl w:val="2"/>
    </w:pPr>
    <w:rPr>
      <w:rFonts w:cs="Arial"/>
      <w:b/>
      <w:bCs/>
      <w:szCs w:val="26"/>
    </w:rPr>
  </w:style>
  <w:style w:type="paragraph" w:styleId="4">
    <w:name w:val="heading 4"/>
    <w:basedOn w:val="a0"/>
    <w:next w:val="a0"/>
    <w:qFormat/>
    <w:rsid w:val="00B9649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rsid w:val="00555AA1"/>
  </w:style>
  <w:style w:type="paragraph" w:styleId="a5">
    <w:name w:val="Body Text"/>
    <w:basedOn w:val="a0"/>
    <w:link w:val="10"/>
    <w:rsid w:val="00555AA1"/>
    <w:pPr>
      <w:spacing w:after="120"/>
    </w:pPr>
  </w:style>
  <w:style w:type="character" w:customStyle="1" w:styleId="10">
    <w:name w:val="Основной текст Знак1"/>
    <w:link w:val="a5"/>
    <w:rsid w:val="008E1036"/>
    <w:rPr>
      <w:sz w:val="24"/>
      <w:szCs w:val="24"/>
    </w:rPr>
  </w:style>
  <w:style w:type="paragraph" w:styleId="HTML">
    <w:name w:val="HTML Preformatted"/>
    <w:basedOn w:val="a0"/>
    <w:link w:val="HTML1"/>
    <w:rsid w:val="005543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link w:val="HTML"/>
    <w:rsid w:val="008E1036"/>
    <w:rPr>
      <w:rFonts w:ascii="Courier New" w:hAnsi="Courier New" w:cs="Courier New"/>
    </w:rPr>
  </w:style>
  <w:style w:type="paragraph" w:styleId="a6">
    <w:name w:val="Body Text Indent"/>
    <w:basedOn w:val="a0"/>
    <w:link w:val="11"/>
    <w:rsid w:val="0051413B"/>
    <w:pPr>
      <w:spacing w:after="120"/>
      <w:ind w:left="283"/>
    </w:pPr>
  </w:style>
  <w:style w:type="character" w:customStyle="1" w:styleId="11">
    <w:name w:val="Основной текст с отступом Знак1"/>
    <w:link w:val="a6"/>
    <w:rsid w:val="008E1036"/>
    <w:rPr>
      <w:sz w:val="24"/>
      <w:szCs w:val="24"/>
    </w:rPr>
  </w:style>
  <w:style w:type="paragraph" w:customStyle="1" w:styleId="ConsNormal">
    <w:name w:val="ConsNormal"/>
    <w:rsid w:val="0051413B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7">
    <w:name w:val="МОЕ"/>
    <w:basedOn w:val="a0"/>
    <w:rsid w:val="00D369C5"/>
    <w:pPr>
      <w:ind w:firstLine="709"/>
      <w:jc w:val="both"/>
    </w:pPr>
    <w:rPr>
      <w:spacing w:val="10"/>
      <w:sz w:val="28"/>
      <w:szCs w:val="28"/>
    </w:rPr>
  </w:style>
  <w:style w:type="paragraph" w:customStyle="1" w:styleId="a8">
    <w:name w:val="основной"/>
    <w:basedOn w:val="a0"/>
    <w:rsid w:val="0008376D"/>
    <w:pPr>
      <w:keepNext/>
      <w:suppressAutoHyphens/>
    </w:pPr>
    <w:rPr>
      <w:rFonts w:ascii="Arial" w:eastAsia="Lucida Sans Unicode" w:hAnsi="Arial"/>
      <w:kern w:val="1"/>
    </w:rPr>
  </w:style>
  <w:style w:type="paragraph" w:customStyle="1" w:styleId="a9">
    <w:name w:val="Знак Знак Знак Знак Знак Знак"/>
    <w:basedOn w:val="a0"/>
    <w:rsid w:val="0008376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12">
    <w:name w:val="Стиль 12 пт"/>
    <w:rsid w:val="004315BD"/>
    <w:rPr>
      <w:sz w:val="24"/>
    </w:rPr>
  </w:style>
  <w:style w:type="paragraph" w:customStyle="1" w:styleId="Iauiue">
    <w:name w:val="Iau?iue"/>
    <w:rsid w:val="004315BD"/>
    <w:pPr>
      <w:widowControl w:val="0"/>
      <w:suppressAutoHyphens/>
    </w:pPr>
    <w:rPr>
      <w:rFonts w:eastAsia="Arial"/>
      <w:lang w:eastAsia="ar-SA"/>
    </w:rPr>
  </w:style>
  <w:style w:type="paragraph" w:styleId="aa">
    <w:name w:val="Plain Text"/>
    <w:basedOn w:val="a0"/>
    <w:link w:val="ab"/>
    <w:rsid w:val="00B600A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rsid w:val="00B600AC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9F698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nienie">
    <w:name w:val="nienie"/>
    <w:basedOn w:val="Iauiue"/>
    <w:rsid w:val="003F1901"/>
    <w:pPr>
      <w:keepLines/>
      <w:suppressAutoHyphens w:val="0"/>
      <w:ind w:left="709" w:hanging="284"/>
      <w:jc w:val="both"/>
    </w:pPr>
    <w:rPr>
      <w:rFonts w:ascii="Peterburg" w:eastAsia="Times New Roman" w:hAnsi="Peterburg" w:cs="Peterburg"/>
      <w:sz w:val="24"/>
      <w:szCs w:val="24"/>
      <w:lang w:eastAsia="ru-RU"/>
    </w:rPr>
  </w:style>
  <w:style w:type="character" w:customStyle="1" w:styleId="ac">
    <w:name w:val="Цветовое выделение"/>
    <w:rsid w:val="00F314A9"/>
    <w:rPr>
      <w:b/>
      <w:color w:val="000080"/>
    </w:rPr>
  </w:style>
  <w:style w:type="character" w:customStyle="1" w:styleId="ad">
    <w:name w:val="Гипертекстовая ссылка"/>
    <w:rsid w:val="00F314A9"/>
    <w:rPr>
      <w:rFonts w:cs="Times New Roman"/>
      <w:b/>
      <w:color w:val="008000"/>
    </w:rPr>
  </w:style>
  <w:style w:type="paragraph" w:customStyle="1" w:styleId="ae">
    <w:name w:val="Заголовок статьи"/>
    <w:basedOn w:val="a0"/>
    <w:next w:val="a0"/>
    <w:rsid w:val="00F314A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">
    <w:name w:val="footer"/>
    <w:basedOn w:val="a0"/>
    <w:link w:val="13"/>
    <w:uiPriority w:val="99"/>
    <w:rsid w:val="002952E6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link w:val="af"/>
    <w:uiPriority w:val="99"/>
    <w:rsid w:val="008E1036"/>
    <w:rPr>
      <w:sz w:val="24"/>
      <w:szCs w:val="24"/>
    </w:rPr>
  </w:style>
  <w:style w:type="character" w:styleId="af0">
    <w:name w:val="page number"/>
    <w:basedOn w:val="a1"/>
    <w:rsid w:val="002952E6"/>
  </w:style>
  <w:style w:type="paragraph" w:customStyle="1" w:styleId="af1">
    <w:name w:val="Зоны"/>
    <w:basedOn w:val="a0"/>
    <w:rsid w:val="00526F72"/>
    <w:pPr>
      <w:tabs>
        <w:tab w:val="left" w:pos="567"/>
      </w:tabs>
      <w:snapToGrid w:val="0"/>
      <w:spacing w:before="160" w:after="160"/>
      <w:ind w:left="567"/>
      <w:jc w:val="both"/>
    </w:pPr>
    <w:rPr>
      <w:rFonts w:ascii="Arial" w:hAnsi="Arial"/>
      <w:b/>
      <w:szCs w:val="20"/>
    </w:rPr>
  </w:style>
  <w:style w:type="paragraph" w:customStyle="1" w:styleId="a">
    <w:name w:val="ВидыДеятельности"/>
    <w:basedOn w:val="a0"/>
    <w:rsid w:val="00526F72"/>
    <w:pPr>
      <w:numPr>
        <w:numId w:val="1"/>
      </w:numPr>
      <w:tabs>
        <w:tab w:val="left" w:pos="851"/>
      </w:tabs>
      <w:spacing w:after="80"/>
      <w:jc w:val="both"/>
    </w:pPr>
    <w:rPr>
      <w:rFonts w:ascii="Arial" w:hAnsi="Arial"/>
      <w:snapToGrid w:val="0"/>
      <w:sz w:val="22"/>
      <w:szCs w:val="20"/>
    </w:rPr>
  </w:style>
  <w:style w:type="character" w:styleId="af2">
    <w:name w:val="Hyperlink"/>
    <w:uiPriority w:val="99"/>
    <w:rsid w:val="00B937E1"/>
    <w:rPr>
      <w:color w:val="0044AA"/>
      <w:u w:val="single"/>
    </w:rPr>
  </w:style>
  <w:style w:type="paragraph" w:customStyle="1" w:styleId="src">
    <w:name w:val="src"/>
    <w:basedOn w:val="a0"/>
    <w:rsid w:val="00B937E1"/>
    <w:pPr>
      <w:spacing w:after="240"/>
    </w:pPr>
    <w:rPr>
      <w:i/>
      <w:iCs/>
      <w:color w:val="939756"/>
      <w:sz w:val="18"/>
      <w:szCs w:val="18"/>
    </w:rPr>
  </w:style>
  <w:style w:type="paragraph" w:styleId="af3">
    <w:name w:val="Title"/>
    <w:basedOn w:val="a0"/>
    <w:link w:val="14"/>
    <w:qFormat/>
    <w:rsid w:val="009E2005"/>
    <w:pPr>
      <w:jc w:val="center"/>
    </w:pPr>
    <w:rPr>
      <w:sz w:val="28"/>
      <w:szCs w:val="28"/>
    </w:rPr>
  </w:style>
  <w:style w:type="character" w:customStyle="1" w:styleId="14">
    <w:name w:val="Название Знак1"/>
    <w:link w:val="af3"/>
    <w:rsid w:val="008E1036"/>
    <w:rPr>
      <w:sz w:val="28"/>
      <w:szCs w:val="28"/>
    </w:rPr>
  </w:style>
  <w:style w:type="paragraph" w:customStyle="1" w:styleId="af4">
    <w:name w:val="Раздел"/>
    <w:basedOn w:val="a0"/>
    <w:rsid w:val="009E2005"/>
    <w:pPr>
      <w:ind w:left="720"/>
    </w:pPr>
    <w:rPr>
      <w:b/>
    </w:rPr>
  </w:style>
  <w:style w:type="character" w:customStyle="1" w:styleId="100">
    <w:name w:val="Знак Знак10"/>
    <w:rsid w:val="00E75228"/>
    <w:rPr>
      <w:rFonts w:ascii="Courier New" w:hAnsi="Courier New" w:cs="Courier New"/>
      <w:lang w:val="ru-RU" w:eastAsia="ru-RU" w:bidi="ar-SA"/>
    </w:rPr>
  </w:style>
  <w:style w:type="paragraph" w:customStyle="1" w:styleId="af5">
    <w:name w:val="Генплан"/>
    <w:basedOn w:val="a0"/>
    <w:rsid w:val="00212E20"/>
    <w:pPr>
      <w:tabs>
        <w:tab w:val="left" w:pos="7797"/>
      </w:tabs>
      <w:spacing w:line="360" w:lineRule="auto"/>
      <w:jc w:val="center"/>
    </w:pPr>
    <w:rPr>
      <w:b/>
      <w:sz w:val="32"/>
      <w:szCs w:val="28"/>
    </w:rPr>
  </w:style>
  <w:style w:type="paragraph" w:customStyle="1" w:styleId="S">
    <w:name w:val="S_Обычный в таблице"/>
    <w:basedOn w:val="a0"/>
    <w:rsid w:val="00212E20"/>
    <w:pPr>
      <w:spacing w:line="360" w:lineRule="auto"/>
      <w:jc w:val="center"/>
    </w:pPr>
  </w:style>
  <w:style w:type="table" w:styleId="af6">
    <w:name w:val="Table Grid"/>
    <w:basedOn w:val="a2"/>
    <w:uiPriority w:val="59"/>
    <w:rsid w:val="00F632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header"/>
    <w:basedOn w:val="a0"/>
    <w:link w:val="15"/>
    <w:uiPriority w:val="99"/>
    <w:rsid w:val="00BD3245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link w:val="af7"/>
    <w:uiPriority w:val="99"/>
    <w:rsid w:val="008E1036"/>
    <w:rPr>
      <w:sz w:val="24"/>
      <w:szCs w:val="24"/>
    </w:rPr>
  </w:style>
  <w:style w:type="paragraph" w:styleId="16">
    <w:name w:val="toc 1"/>
    <w:basedOn w:val="a0"/>
    <w:next w:val="a0"/>
    <w:autoRedefine/>
    <w:uiPriority w:val="39"/>
    <w:rsid w:val="001F1B4D"/>
    <w:pPr>
      <w:tabs>
        <w:tab w:val="left" w:pos="0"/>
        <w:tab w:val="right" w:leader="dot" w:pos="9923"/>
      </w:tabs>
      <w:ind w:left="-567" w:right="-142"/>
    </w:pPr>
    <w:rPr>
      <w:b/>
      <w:noProof/>
    </w:rPr>
  </w:style>
  <w:style w:type="paragraph" w:styleId="20">
    <w:name w:val="toc 2"/>
    <w:basedOn w:val="a0"/>
    <w:next w:val="a0"/>
    <w:autoRedefine/>
    <w:uiPriority w:val="39"/>
    <w:rsid w:val="00C95647"/>
    <w:pPr>
      <w:tabs>
        <w:tab w:val="left" w:pos="426"/>
        <w:tab w:val="right" w:leader="dot" w:pos="9923"/>
      </w:tabs>
      <w:ind w:left="-284" w:right="142"/>
    </w:pPr>
  </w:style>
  <w:style w:type="paragraph" w:styleId="30">
    <w:name w:val="toc 3"/>
    <w:basedOn w:val="a0"/>
    <w:next w:val="a0"/>
    <w:autoRedefine/>
    <w:uiPriority w:val="39"/>
    <w:rsid w:val="005D3D32"/>
    <w:pPr>
      <w:tabs>
        <w:tab w:val="left" w:pos="426"/>
        <w:tab w:val="right" w:leader="dot" w:pos="9923"/>
      </w:tabs>
      <w:ind w:left="-284" w:right="142"/>
    </w:pPr>
  </w:style>
  <w:style w:type="paragraph" w:styleId="40">
    <w:name w:val="toc 4"/>
    <w:basedOn w:val="a0"/>
    <w:next w:val="a0"/>
    <w:autoRedefine/>
    <w:uiPriority w:val="39"/>
    <w:rsid w:val="009B5B12"/>
    <w:pPr>
      <w:ind w:left="851"/>
    </w:pPr>
  </w:style>
  <w:style w:type="paragraph" w:styleId="af8">
    <w:name w:val="Balloon Text"/>
    <w:basedOn w:val="a0"/>
    <w:link w:val="21"/>
    <w:semiHidden/>
    <w:rsid w:val="00C24856"/>
    <w:rPr>
      <w:rFonts w:ascii="Tahoma" w:hAnsi="Tahoma" w:cs="Tahoma"/>
      <w:sz w:val="16"/>
      <w:szCs w:val="16"/>
    </w:rPr>
  </w:style>
  <w:style w:type="character" w:customStyle="1" w:styleId="21">
    <w:name w:val="Текст выноски Знак2"/>
    <w:link w:val="af8"/>
    <w:semiHidden/>
    <w:rsid w:val="00757455"/>
    <w:rPr>
      <w:rFonts w:ascii="Tahoma" w:hAnsi="Tahoma" w:cs="Tahoma"/>
      <w:sz w:val="16"/>
      <w:szCs w:val="16"/>
    </w:rPr>
  </w:style>
  <w:style w:type="paragraph" w:customStyle="1" w:styleId="af9">
    <w:name w:val="Обычный с первой строкой"/>
    <w:basedOn w:val="a0"/>
    <w:qFormat/>
    <w:rsid w:val="00910136"/>
    <w:pPr>
      <w:suppressAutoHyphens/>
      <w:ind w:firstLine="567"/>
      <w:jc w:val="both"/>
    </w:pPr>
    <w:rPr>
      <w:szCs w:val="28"/>
      <w:lang w:eastAsia="ar-SA"/>
    </w:rPr>
  </w:style>
  <w:style w:type="paragraph" w:customStyle="1" w:styleId="afa">
    <w:name w:val="Содержимое таблицы"/>
    <w:basedOn w:val="a0"/>
    <w:rsid w:val="001A6AC0"/>
    <w:pPr>
      <w:suppressLineNumbers/>
      <w:suppressAutoHyphens/>
    </w:pPr>
    <w:rPr>
      <w:lang w:eastAsia="ar-SA"/>
    </w:rPr>
  </w:style>
  <w:style w:type="paragraph" w:customStyle="1" w:styleId="Label">
    <w:name w:val="Label"/>
    <w:basedOn w:val="a0"/>
    <w:rsid w:val="001A6AC0"/>
    <w:pPr>
      <w:suppressAutoHyphens/>
      <w:spacing w:before="120"/>
    </w:pPr>
    <w:rPr>
      <w:rFonts w:ascii="Antiqua" w:hAnsi="Antiqua"/>
      <w:sz w:val="17"/>
      <w:szCs w:val="20"/>
      <w:lang w:val="en-US" w:eastAsia="ar-SA"/>
    </w:rPr>
  </w:style>
  <w:style w:type="paragraph" w:customStyle="1" w:styleId="Aeiiai">
    <w:name w:val="Aei?iai?"/>
    <w:basedOn w:val="a0"/>
    <w:rsid w:val="001A6AC0"/>
    <w:pPr>
      <w:suppressAutoHyphens/>
      <w:jc w:val="center"/>
    </w:pPr>
    <w:rPr>
      <w:rFonts w:ascii="AGGal" w:hAnsi="AGGal" w:cs="AGGal"/>
      <w:sz w:val="22"/>
      <w:szCs w:val="22"/>
      <w:lang w:eastAsia="ar-SA"/>
    </w:rPr>
  </w:style>
  <w:style w:type="character" w:styleId="afb">
    <w:name w:val="FollowedHyperlink"/>
    <w:rsid w:val="00832F37"/>
    <w:rPr>
      <w:color w:val="800080"/>
      <w:u w:val="single"/>
    </w:rPr>
  </w:style>
  <w:style w:type="character" w:customStyle="1" w:styleId="17">
    <w:name w:val="Основной шрифт абзаца1"/>
    <w:rsid w:val="00757455"/>
  </w:style>
  <w:style w:type="character" w:customStyle="1" w:styleId="ListLabel1">
    <w:name w:val="ListLabel 1"/>
    <w:rsid w:val="00757455"/>
  </w:style>
  <w:style w:type="character" w:customStyle="1" w:styleId="ListLabel2">
    <w:name w:val="ListLabel 2"/>
    <w:rsid w:val="00757455"/>
  </w:style>
  <w:style w:type="character" w:customStyle="1" w:styleId="18">
    <w:name w:val="Заголовок 1 Знак"/>
    <w:uiPriority w:val="9"/>
    <w:rsid w:val="00757455"/>
  </w:style>
  <w:style w:type="character" w:customStyle="1" w:styleId="coordinatesplainlinksneverexpand">
    <w:name w:val="coordinates plainlinksneverexpand"/>
    <w:rsid w:val="00757455"/>
  </w:style>
  <w:style w:type="character" w:customStyle="1" w:styleId="19">
    <w:name w:val="Номер страницы1"/>
    <w:rsid w:val="00757455"/>
  </w:style>
  <w:style w:type="character" w:customStyle="1" w:styleId="afc">
    <w:name w:val="Верхний колонтитул Знак"/>
    <w:uiPriority w:val="99"/>
    <w:rsid w:val="00757455"/>
  </w:style>
  <w:style w:type="character" w:customStyle="1" w:styleId="afd">
    <w:name w:val="Нижний колонтитул Знак"/>
    <w:uiPriority w:val="99"/>
    <w:rsid w:val="00757455"/>
  </w:style>
  <w:style w:type="character" w:customStyle="1" w:styleId="afe">
    <w:name w:val="Текст выноски Знак"/>
    <w:uiPriority w:val="99"/>
    <w:rsid w:val="00757455"/>
  </w:style>
  <w:style w:type="character" w:customStyle="1" w:styleId="WW-Absatz-Standardschriftart11">
    <w:name w:val="WW-Absatz-Standardschriftart11"/>
    <w:rsid w:val="00757455"/>
  </w:style>
  <w:style w:type="character" w:customStyle="1" w:styleId="aff">
    <w:name w:val="Маркеры списка"/>
    <w:rsid w:val="00757455"/>
    <w:rPr>
      <w:rFonts w:ascii="OpenSymbol" w:eastAsia="OpenSymbol" w:hAnsi="OpenSymbol" w:cs="OpenSymbol"/>
    </w:rPr>
  </w:style>
  <w:style w:type="character" w:customStyle="1" w:styleId="RTFNum31">
    <w:name w:val="RTF_Num 3 1"/>
    <w:rsid w:val="00757455"/>
  </w:style>
  <w:style w:type="character" w:styleId="aff0">
    <w:name w:val="Strong"/>
    <w:uiPriority w:val="22"/>
    <w:qFormat/>
    <w:rsid w:val="00757455"/>
    <w:rPr>
      <w:b/>
      <w:bCs/>
    </w:rPr>
  </w:style>
  <w:style w:type="character" w:customStyle="1" w:styleId="RTFNum21">
    <w:name w:val="RTF_Num 2 1"/>
    <w:rsid w:val="00757455"/>
  </w:style>
  <w:style w:type="character" w:customStyle="1" w:styleId="31">
    <w:name w:val="Заголовок 3 Знак"/>
    <w:uiPriority w:val="9"/>
    <w:rsid w:val="00757455"/>
    <w:rPr>
      <w:rFonts w:ascii="Arial" w:eastAsia="Times New Roman" w:hAnsi="Arial" w:cs="Arial"/>
      <w:b/>
      <w:bCs/>
      <w:sz w:val="26"/>
      <w:szCs w:val="26"/>
    </w:rPr>
  </w:style>
  <w:style w:type="character" w:customStyle="1" w:styleId="41">
    <w:name w:val="Заголовок 4 Знак"/>
    <w:rsid w:val="00757455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rsid w:val="00757455"/>
    <w:rPr>
      <w:rFonts w:ascii="Cambria" w:eastAsia="Times New Roman" w:hAnsi="Cambria" w:cs="Times New Roman"/>
      <w:b/>
      <w:bCs/>
      <w:i/>
      <w:iCs/>
      <w:color w:val="00000A"/>
      <w:sz w:val="28"/>
      <w:szCs w:val="28"/>
    </w:rPr>
  </w:style>
  <w:style w:type="character" w:customStyle="1" w:styleId="Absatz-Standardschriftart">
    <w:name w:val="Absatz-Standardschriftart"/>
    <w:rsid w:val="00757455"/>
  </w:style>
  <w:style w:type="character" w:customStyle="1" w:styleId="1a">
    <w:name w:val="Основной шрифт абзаца1"/>
    <w:rsid w:val="00757455"/>
  </w:style>
  <w:style w:type="character" w:customStyle="1" w:styleId="aff1">
    <w:name w:val="Основной текст Знак"/>
    <w:rsid w:val="00757455"/>
    <w:rPr>
      <w:rFonts w:ascii="Times New Roman" w:eastAsia="Times New Roman" w:hAnsi="Times New Roman" w:cs="Times New Roman"/>
      <w:color w:val="00000A"/>
      <w:sz w:val="24"/>
      <w:szCs w:val="20"/>
    </w:rPr>
  </w:style>
  <w:style w:type="character" w:customStyle="1" w:styleId="aff2">
    <w:name w:val="Название Знак"/>
    <w:rsid w:val="00757455"/>
    <w:rPr>
      <w:rFonts w:ascii="Times New Roman" w:eastAsia="Times New Roman" w:hAnsi="Times New Roman" w:cs="Tahoma"/>
      <w:i/>
      <w:iCs/>
      <w:color w:val="00000A"/>
      <w:sz w:val="24"/>
      <w:szCs w:val="24"/>
    </w:rPr>
  </w:style>
  <w:style w:type="character" w:customStyle="1" w:styleId="WW-Absatz-Standardschriftart">
    <w:name w:val="WW-Absatz-Standardschriftart"/>
    <w:rsid w:val="00757455"/>
  </w:style>
  <w:style w:type="character" w:customStyle="1" w:styleId="WW-Absatz-Standardschriftart1">
    <w:name w:val="WW-Absatz-Standardschriftart1"/>
    <w:rsid w:val="00757455"/>
  </w:style>
  <w:style w:type="character" w:customStyle="1" w:styleId="WW-Absatz-Standardschriftart111">
    <w:name w:val="WW-Absatz-Standardschriftart111"/>
    <w:rsid w:val="00757455"/>
  </w:style>
  <w:style w:type="character" w:customStyle="1" w:styleId="WW8Num3z0">
    <w:name w:val="WW8Num3z0"/>
    <w:rsid w:val="00757455"/>
    <w:rPr>
      <w:rFonts w:ascii="Times New Roman" w:hAnsi="Times New Roman" w:cs="Times New Roman"/>
    </w:rPr>
  </w:style>
  <w:style w:type="character" w:customStyle="1" w:styleId="WW8Num4z0">
    <w:name w:val="WW8Num4z0"/>
    <w:rsid w:val="00757455"/>
    <w:rPr>
      <w:rFonts w:ascii="Times New Roman" w:hAnsi="Times New Roman" w:cs="Times New Roman"/>
    </w:rPr>
  </w:style>
  <w:style w:type="character" w:customStyle="1" w:styleId="WW8Num7z0">
    <w:name w:val="WW8Num7z0"/>
    <w:rsid w:val="00757455"/>
    <w:rPr>
      <w:rFonts w:ascii="Times New Roman" w:hAnsi="Times New Roman" w:cs="Times New Roman"/>
    </w:rPr>
  </w:style>
  <w:style w:type="character" w:customStyle="1" w:styleId="WW8Num9z0">
    <w:name w:val="WW8Num9z0"/>
    <w:rsid w:val="00757455"/>
    <w:rPr>
      <w:rFonts w:ascii="Times New Roman" w:hAnsi="Times New Roman" w:cs="Times New Roman"/>
    </w:rPr>
  </w:style>
  <w:style w:type="character" w:customStyle="1" w:styleId="WW8Num10z0">
    <w:name w:val="WW8Num10z0"/>
    <w:rsid w:val="00757455"/>
    <w:rPr>
      <w:rFonts w:ascii="Times New Roman" w:hAnsi="Times New Roman" w:cs="Times New Roman"/>
    </w:rPr>
  </w:style>
  <w:style w:type="character" w:customStyle="1" w:styleId="WW8Num11z0">
    <w:name w:val="WW8Num11z0"/>
    <w:rsid w:val="00757455"/>
    <w:rPr>
      <w:rFonts w:ascii="Times New Roman" w:hAnsi="Times New Roman" w:cs="Times New Roman"/>
    </w:rPr>
  </w:style>
  <w:style w:type="character" w:customStyle="1" w:styleId="WW8Num12z0">
    <w:name w:val="WW8Num12z0"/>
    <w:rsid w:val="00757455"/>
    <w:rPr>
      <w:rFonts w:ascii="Times New Roman" w:hAnsi="Times New Roman" w:cs="Times New Roman"/>
    </w:rPr>
  </w:style>
  <w:style w:type="character" w:customStyle="1" w:styleId="WW8Num13z0">
    <w:name w:val="WW8Num13z0"/>
    <w:rsid w:val="00757455"/>
    <w:rPr>
      <w:rFonts w:ascii="Times New Roman" w:hAnsi="Times New Roman" w:cs="Times New Roman"/>
    </w:rPr>
  </w:style>
  <w:style w:type="character" w:customStyle="1" w:styleId="WW8Num17z0">
    <w:name w:val="WW8Num17z0"/>
    <w:rsid w:val="00757455"/>
    <w:rPr>
      <w:rFonts w:ascii="Times New Roman" w:hAnsi="Times New Roman" w:cs="Times New Roman"/>
    </w:rPr>
  </w:style>
  <w:style w:type="character" w:customStyle="1" w:styleId="WW8Num20z0">
    <w:name w:val="WW8Num20z0"/>
    <w:rsid w:val="00757455"/>
    <w:rPr>
      <w:rFonts w:ascii="Times New Roman" w:hAnsi="Times New Roman" w:cs="Times New Roman"/>
    </w:rPr>
  </w:style>
  <w:style w:type="character" w:customStyle="1" w:styleId="WW8Num21z0">
    <w:name w:val="WW8Num21z0"/>
    <w:rsid w:val="00757455"/>
    <w:rPr>
      <w:rFonts w:ascii="Times New Roman" w:hAnsi="Times New Roman" w:cs="Times New Roman"/>
    </w:rPr>
  </w:style>
  <w:style w:type="character" w:customStyle="1" w:styleId="WW8Num22z0">
    <w:name w:val="WW8Num22z0"/>
    <w:rsid w:val="00757455"/>
    <w:rPr>
      <w:rFonts w:cs="Times New Roman"/>
    </w:rPr>
  </w:style>
  <w:style w:type="character" w:customStyle="1" w:styleId="WW8Num23z0">
    <w:name w:val="WW8Num23z0"/>
    <w:rsid w:val="00757455"/>
    <w:rPr>
      <w:rFonts w:ascii="Times New Roman" w:hAnsi="Times New Roman" w:cs="Times New Roman"/>
    </w:rPr>
  </w:style>
  <w:style w:type="character" w:customStyle="1" w:styleId="WW8Num24z0">
    <w:name w:val="WW8Num24z0"/>
    <w:rsid w:val="00757455"/>
    <w:rPr>
      <w:rFonts w:ascii="Times New Roman" w:hAnsi="Times New Roman" w:cs="Times New Roman"/>
    </w:rPr>
  </w:style>
  <w:style w:type="character" w:customStyle="1" w:styleId="WW8Num29z0">
    <w:name w:val="WW8Num29z0"/>
    <w:rsid w:val="00757455"/>
    <w:rPr>
      <w:rFonts w:ascii="Times New Roman" w:eastAsia="Times New Roman" w:hAnsi="Times New Roman" w:cs="Times New Roman"/>
    </w:rPr>
  </w:style>
  <w:style w:type="character" w:customStyle="1" w:styleId="WW8Num29z1">
    <w:name w:val="WW8Num29z1"/>
    <w:rsid w:val="00757455"/>
    <w:rPr>
      <w:rFonts w:ascii="Courier New" w:hAnsi="Courier New"/>
    </w:rPr>
  </w:style>
  <w:style w:type="character" w:customStyle="1" w:styleId="WW8Num29z2">
    <w:name w:val="WW8Num29z2"/>
    <w:rsid w:val="00757455"/>
    <w:rPr>
      <w:rFonts w:ascii="Wingdings" w:hAnsi="Wingdings"/>
    </w:rPr>
  </w:style>
  <w:style w:type="character" w:customStyle="1" w:styleId="WW8Num29z3">
    <w:name w:val="WW8Num29z3"/>
    <w:rsid w:val="00757455"/>
    <w:rPr>
      <w:rFonts w:ascii="Symbol" w:hAnsi="Symbol"/>
    </w:rPr>
  </w:style>
  <w:style w:type="character" w:customStyle="1" w:styleId="WW8Num31z0">
    <w:name w:val="WW8Num31z0"/>
    <w:rsid w:val="00757455"/>
    <w:rPr>
      <w:rFonts w:ascii="Times New Roman" w:hAnsi="Times New Roman" w:cs="Times New Roman"/>
    </w:rPr>
  </w:style>
  <w:style w:type="character" w:customStyle="1" w:styleId="WW8Num32z0">
    <w:name w:val="WW8Num32z0"/>
    <w:rsid w:val="00757455"/>
    <w:rPr>
      <w:rFonts w:ascii="Times New Roman" w:hAnsi="Times New Roman" w:cs="Times New Roman"/>
    </w:rPr>
  </w:style>
  <w:style w:type="character" w:customStyle="1" w:styleId="WW8Num33z0">
    <w:name w:val="WW8Num33z0"/>
    <w:rsid w:val="00757455"/>
    <w:rPr>
      <w:rFonts w:ascii="Times New Roman" w:hAnsi="Times New Roman" w:cs="Times New Roman"/>
    </w:rPr>
  </w:style>
  <w:style w:type="character" w:customStyle="1" w:styleId="WW8Num36z0">
    <w:name w:val="WW8Num36z0"/>
    <w:rsid w:val="00757455"/>
    <w:rPr>
      <w:rFonts w:ascii="Times New Roman" w:hAnsi="Times New Roman" w:cs="Times New Roman"/>
    </w:rPr>
  </w:style>
  <w:style w:type="character" w:customStyle="1" w:styleId="WW8Num38z0">
    <w:name w:val="WW8Num38z0"/>
    <w:rsid w:val="00757455"/>
    <w:rPr>
      <w:rFonts w:ascii="Times New Roman" w:hAnsi="Times New Roman" w:cs="Times New Roman"/>
    </w:rPr>
  </w:style>
  <w:style w:type="character" w:customStyle="1" w:styleId="WW8Num40z0">
    <w:name w:val="WW8Num40z0"/>
    <w:rsid w:val="00757455"/>
    <w:rPr>
      <w:rFonts w:ascii="Times New Roman" w:eastAsia="Times New Roman" w:hAnsi="Times New Roman" w:cs="Times New Roman"/>
    </w:rPr>
  </w:style>
  <w:style w:type="character" w:customStyle="1" w:styleId="WW8Num40z1">
    <w:name w:val="WW8Num40z1"/>
    <w:rsid w:val="00757455"/>
    <w:rPr>
      <w:rFonts w:ascii="Courier New" w:hAnsi="Courier New"/>
    </w:rPr>
  </w:style>
  <w:style w:type="character" w:customStyle="1" w:styleId="WW8Num40z2">
    <w:name w:val="WW8Num40z2"/>
    <w:rsid w:val="00757455"/>
    <w:rPr>
      <w:rFonts w:ascii="Wingdings" w:hAnsi="Wingdings"/>
    </w:rPr>
  </w:style>
  <w:style w:type="character" w:customStyle="1" w:styleId="WW8Num40z3">
    <w:name w:val="WW8Num40z3"/>
    <w:rsid w:val="00757455"/>
    <w:rPr>
      <w:rFonts w:ascii="Symbol" w:hAnsi="Symbol"/>
    </w:rPr>
  </w:style>
  <w:style w:type="character" w:customStyle="1" w:styleId="WW8Num41z0">
    <w:name w:val="WW8Num41z0"/>
    <w:rsid w:val="00757455"/>
    <w:rPr>
      <w:rFonts w:ascii="Times New Roman" w:hAnsi="Times New Roman" w:cs="Times New Roman"/>
    </w:rPr>
  </w:style>
  <w:style w:type="character" w:customStyle="1" w:styleId="WW8Num42z0">
    <w:name w:val="WW8Num42z0"/>
    <w:rsid w:val="00757455"/>
    <w:rPr>
      <w:rFonts w:ascii="Times New Roman" w:hAnsi="Times New Roman" w:cs="Times New Roman"/>
    </w:rPr>
  </w:style>
  <w:style w:type="character" w:customStyle="1" w:styleId="WW8NumSt15z0">
    <w:name w:val="WW8NumSt15z0"/>
    <w:rsid w:val="00757455"/>
    <w:rPr>
      <w:rFonts w:ascii="Wingdings" w:hAnsi="Wingdings"/>
      <w:b/>
      <w:i/>
      <w:sz w:val="28"/>
      <w:u w:val="none"/>
    </w:rPr>
  </w:style>
  <w:style w:type="character" w:customStyle="1" w:styleId="aff3">
    <w:name w:val="Символ сноски"/>
    <w:rsid w:val="00757455"/>
    <w:rPr>
      <w:vertAlign w:val="superscript"/>
    </w:rPr>
  </w:style>
  <w:style w:type="character" w:customStyle="1" w:styleId="aff4">
    <w:name w:val="Подзаголовок Знак"/>
    <w:rsid w:val="00757455"/>
    <w:rPr>
      <w:rFonts w:ascii="Arial" w:eastAsia="Lucida Sans Unicode" w:hAnsi="Arial" w:cs="Tahoma"/>
      <w:i/>
      <w:iCs/>
      <w:color w:val="00000A"/>
      <w:sz w:val="28"/>
      <w:szCs w:val="28"/>
    </w:rPr>
  </w:style>
  <w:style w:type="character" w:customStyle="1" w:styleId="aff5">
    <w:name w:val="Основной текст с отступом Знак"/>
    <w:rsid w:val="00757455"/>
    <w:rPr>
      <w:rFonts w:ascii="Times New Roman" w:eastAsia="Times New Roman" w:hAnsi="Times New Roman" w:cs="Times New Roman"/>
      <w:sz w:val="24"/>
      <w:szCs w:val="20"/>
    </w:rPr>
  </w:style>
  <w:style w:type="character" w:customStyle="1" w:styleId="aff6">
    <w:name w:val="Текст сноски Знак"/>
    <w:rsid w:val="00757455"/>
    <w:rPr>
      <w:rFonts w:ascii="Arial Narrow" w:eastAsia="Times New Roman" w:hAnsi="Arial Narrow" w:cs="Times New Roman"/>
      <w:sz w:val="20"/>
      <w:szCs w:val="20"/>
    </w:rPr>
  </w:style>
  <w:style w:type="character" w:customStyle="1" w:styleId="HTML0">
    <w:name w:val="Стандартный HTML Знак"/>
    <w:rsid w:val="00757455"/>
    <w:rPr>
      <w:rFonts w:ascii="Courier New" w:eastAsia="Times New Roman" w:hAnsi="Courier New" w:cs="Courier New"/>
      <w:sz w:val="20"/>
      <w:szCs w:val="20"/>
    </w:rPr>
  </w:style>
  <w:style w:type="character" w:customStyle="1" w:styleId="z-">
    <w:name w:val="z-Начало формы Знак"/>
    <w:rsid w:val="00757455"/>
    <w:rPr>
      <w:rFonts w:ascii="Arial" w:hAnsi="Arial" w:cs="Arial"/>
      <w:vanish/>
      <w:sz w:val="16"/>
      <w:szCs w:val="16"/>
    </w:rPr>
  </w:style>
  <w:style w:type="character" w:customStyle="1" w:styleId="z-1">
    <w:name w:val="z-Начало формы Знак1"/>
    <w:rsid w:val="00757455"/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rsid w:val="00757455"/>
    <w:rPr>
      <w:rFonts w:ascii="Arial" w:hAnsi="Arial" w:cs="Arial"/>
      <w:vanish/>
      <w:sz w:val="16"/>
      <w:szCs w:val="16"/>
    </w:rPr>
  </w:style>
  <w:style w:type="character" w:customStyle="1" w:styleId="z-10">
    <w:name w:val="z-Конец формы Знак1"/>
    <w:rsid w:val="00757455"/>
    <w:rPr>
      <w:rFonts w:ascii="Arial" w:hAnsi="Arial" w:cs="Arial"/>
      <w:vanish/>
      <w:sz w:val="16"/>
      <w:szCs w:val="16"/>
    </w:rPr>
  </w:style>
  <w:style w:type="character" w:customStyle="1" w:styleId="1b">
    <w:name w:val="Текст выноски Знак1"/>
    <w:rsid w:val="00757455"/>
    <w:rPr>
      <w:rFonts w:ascii="Times New Roman" w:eastAsia="Times New Roman" w:hAnsi="Times New Roman" w:cs="Times New Roman"/>
      <w:color w:val="00000A"/>
      <w:sz w:val="24"/>
      <w:szCs w:val="20"/>
    </w:rPr>
  </w:style>
  <w:style w:type="paragraph" w:customStyle="1" w:styleId="aff7">
    <w:name w:val="Заголовок"/>
    <w:next w:val="a5"/>
    <w:rsid w:val="00757455"/>
    <w:pPr>
      <w:keepNext/>
      <w:suppressLineNumbers/>
      <w:suppressAutoHyphens/>
      <w:spacing w:before="120" w:line="100" w:lineRule="atLeast"/>
    </w:pPr>
    <w:rPr>
      <w:rFonts w:ascii="Arial" w:eastAsia="Arial" w:hAnsi="Arial" w:cs="Arial"/>
      <w:b/>
      <w:bCs/>
      <w:i/>
      <w:iCs/>
      <w:kern w:val="1"/>
      <w:sz w:val="28"/>
      <w:szCs w:val="24"/>
      <w:lang w:eastAsia="ar-SA"/>
    </w:rPr>
  </w:style>
  <w:style w:type="paragraph" w:styleId="aff8">
    <w:name w:val="List"/>
    <w:rsid w:val="00757455"/>
    <w:pPr>
      <w:widowControl w:val="0"/>
      <w:suppressAutoHyphens/>
      <w:spacing w:after="200" w:line="276" w:lineRule="auto"/>
    </w:pPr>
    <w:rPr>
      <w:rFonts w:ascii="Calibri" w:eastAsia="Arial Unicode MS" w:hAnsi="Calibri" w:cs="Tahoma"/>
      <w:kern w:val="1"/>
      <w:sz w:val="22"/>
      <w:szCs w:val="22"/>
      <w:lang w:eastAsia="ar-SA"/>
    </w:rPr>
  </w:style>
  <w:style w:type="paragraph" w:customStyle="1" w:styleId="23">
    <w:name w:val="Название2"/>
    <w:basedOn w:val="a0"/>
    <w:rsid w:val="00757455"/>
    <w:pPr>
      <w:suppressLineNumbers/>
      <w:tabs>
        <w:tab w:val="left" w:pos="709"/>
      </w:tabs>
      <w:suppressAutoHyphens/>
      <w:overflowPunct w:val="0"/>
      <w:spacing w:before="120" w:after="120" w:line="100" w:lineRule="atLeast"/>
    </w:pPr>
    <w:rPr>
      <w:rFonts w:cs="Tahoma"/>
      <w:i/>
      <w:iCs/>
      <w:color w:val="00000A"/>
      <w:kern w:val="1"/>
      <w:lang w:eastAsia="ar-SA"/>
    </w:rPr>
  </w:style>
  <w:style w:type="paragraph" w:customStyle="1" w:styleId="24">
    <w:name w:val="Указатель2"/>
    <w:basedOn w:val="a0"/>
    <w:rsid w:val="00757455"/>
    <w:pPr>
      <w:suppressLineNumbers/>
      <w:tabs>
        <w:tab w:val="left" w:pos="709"/>
      </w:tabs>
      <w:suppressAutoHyphens/>
      <w:overflowPunct w:val="0"/>
      <w:spacing w:line="100" w:lineRule="atLeast"/>
    </w:pPr>
    <w:rPr>
      <w:rFonts w:cs="Tahoma"/>
      <w:color w:val="00000A"/>
      <w:kern w:val="1"/>
      <w:szCs w:val="20"/>
      <w:lang w:eastAsia="ar-SA"/>
    </w:rPr>
  </w:style>
  <w:style w:type="paragraph" w:customStyle="1" w:styleId="1c">
    <w:name w:val="Указатель1"/>
    <w:rsid w:val="00757455"/>
    <w:pPr>
      <w:widowControl w:val="0"/>
      <w:suppressLineNumbers/>
      <w:suppressAutoHyphens/>
      <w:spacing w:after="200" w:line="276" w:lineRule="auto"/>
    </w:pPr>
    <w:rPr>
      <w:rFonts w:ascii="Calibri" w:eastAsia="Arial Unicode MS" w:hAnsi="Calibri" w:cs="Tahoma"/>
      <w:kern w:val="1"/>
      <w:sz w:val="22"/>
      <w:szCs w:val="22"/>
      <w:lang w:eastAsia="ar-SA"/>
    </w:rPr>
  </w:style>
  <w:style w:type="paragraph" w:styleId="aff9">
    <w:name w:val="Subtitle"/>
    <w:next w:val="a5"/>
    <w:link w:val="1d"/>
    <w:qFormat/>
    <w:rsid w:val="00757455"/>
    <w:pPr>
      <w:widowControl w:val="0"/>
      <w:suppressAutoHyphens/>
      <w:spacing w:after="200" w:line="276" w:lineRule="auto"/>
      <w:jc w:val="center"/>
    </w:pPr>
    <w:rPr>
      <w:rFonts w:ascii="Calibri" w:eastAsia="Arial Unicode MS" w:hAnsi="Calibri" w:cs="font396"/>
      <w:i/>
      <w:iCs/>
      <w:kern w:val="1"/>
      <w:sz w:val="28"/>
      <w:szCs w:val="28"/>
      <w:lang w:eastAsia="ar-SA"/>
    </w:rPr>
  </w:style>
  <w:style w:type="character" w:customStyle="1" w:styleId="1d">
    <w:name w:val="Подзаголовок Знак1"/>
    <w:link w:val="aff9"/>
    <w:rsid w:val="00757455"/>
    <w:rPr>
      <w:rFonts w:ascii="Calibri" w:eastAsia="Arial Unicode MS" w:hAnsi="Calibri" w:cs="font396"/>
      <w:i/>
      <w:iCs/>
      <w:kern w:val="1"/>
      <w:sz w:val="28"/>
      <w:szCs w:val="28"/>
      <w:lang w:val="ru-RU" w:eastAsia="ar-SA" w:bidi="ar-SA"/>
    </w:rPr>
  </w:style>
  <w:style w:type="paragraph" w:customStyle="1" w:styleId="210">
    <w:name w:val="Основной текст 21"/>
    <w:rsid w:val="00757455"/>
    <w:pPr>
      <w:widowControl w:val="0"/>
      <w:suppressAutoHyphens/>
      <w:spacing w:after="200" w:line="276" w:lineRule="auto"/>
    </w:pPr>
    <w:rPr>
      <w:rFonts w:ascii="Calibri" w:eastAsia="Arial Unicode MS" w:hAnsi="Calibri" w:cs="font396"/>
      <w:kern w:val="1"/>
      <w:sz w:val="22"/>
      <w:szCs w:val="22"/>
      <w:lang w:eastAsia="ar-SA"/>
    </w:rPr>
  </w:style>
  <w:style w:type="paragraph" w:customStyle="1" w:styleId="1e">
    <w:name w:val="Текст выноски1"/>
    <w:rsid w:val="00757455"/>
    <w:pPr>
      <w:widowControl w:val="0"/>
      <w:suppressAutoHyphens/>
      <w:spacing w:after="200" w:line="276" w:lineRule="auto"/>
    </w:pPr>
    <w:rPr>
      <w:rFonts w:ascii="Calibri" w:eastAsia="Arial Unicode MS" w:hAnsi="Calibri" w:cs="font396"/>
      <w:kern w:val="1"/>
      <w:sz w:val="22"/>
      <w:szCs w:val="22"/>
      <w:lang w:eastAsia="ar-SA"/>
    </w:rPr>
  </w:style>
  <w:style w:type="paragraph" w:customStyle="1" w:styleId="affa">
    <w:name w:val="Заголовок таблицы"/>
    <w:rsid w:val="00757455"/>
    <w:pPr>
      <w:widowControl w:val="0"/>
      <w:suppressLineNumbers/>
      <w:suppressAutoHyphens/>
      <w:spacing w:after="200" w:line="276" w:lineRule="auto"/>
      <w:jc w:val="center"/>
    </w:pPr>
    <w:rPr>
      <w:rFonts w:ascii="Calibri" w:eastAsia="Arial Unicode MS" w:hAnsi="Calibri" w:cs="font396"/>
      <w:b/>
      <w:bCs/>
      <w:kern w:val="1"/>
      <w:sz w:val="22"/>
      <w:szCs w:val="22"/>
      <w:lang w:eastAsia="ar-SA"/>
    </w:rPr>
  </w:style>
  <w:style w:type="paragraph" w:customStyle="1" w:styleId="ConsPlusNonformat">
    <w:name w:val="ConsPlusNonformat"/>
    <w:rsid w:val="00757455"/>
    <w:pPr>
      <w:tabs>
        <w:tab w:val="left" w:pos="709"/>
      </w:tabs>
      <w:suppressAutoHyphens/>
      <w:spacing w:line="200" w:lineRule="atLeast"/>
    </w:pPr>
    <w:rPr>
      <w:rFonts w:eastAsia="Lucida Sans Unicode" w:cs="Tahoma"/>
      <w:kern w:val="1"/>
      <w:sz w:val="24"/>
      <w:szCs w:val="24"/>
      <w:lang w:bidi="ru-RU"/>
    </w:rPr>
  </w:style>
  <w:style w:type="paragraph" w:customStyle="1" w:styleId="ConsPlusTitle">
    <w:name w:val="ConsPlusTitle"/>
    <w:rsid w:val="00757455"/>
    <w:pPr>
      <w:tabs>
        <w:tab w:val="left" w:pos="709"/>
      </w:tabs>
      <w:suppressAutoHyphens/>
      <w:spacing w:line="200" w:lineRule="atLeast"/>
    </w:pPr>
    <w:rPr>
      <w:rFonts w:eastAsia="Lucida Sans Unicode" w:cs="Tahoma"/>
      <w:kern w:val="1"/>
      <w:sz w:val="24"/>
      <w:szCs w:val="24"/>
      <w:lang w:bidi="ru-RU"/>
    </w:rPr>
  </w:style>
  <w:style w:type="paragraph" w:customStyle="1" w:styleId="1f">
    <w:name w:val="Название1"/>
    <w:rsid w:val="00757455"/>
    <w:pPr>
      <w:widowControl w:val="0"/>
      <w:suppressLineNumbers/>
      <w:suppressAutoHyphens/>
      <w:spacing w:before="120" w:after="120" w:line="100" w:lineRule="atLeast"/>
    </w:pPr>
    <w:rPr>
      <w:rFonts w:ascii="Arial" w:hAnsi="Arial" w:cs="Tahoma"/>
      <w:i/>
      <w:iCs/>
      <w:kern w:val="1"/>
      <w:szCs w:val="24"/>
      <w:lang w:eastAsia="ar-SA"/>
    </w:rPr>
  </w:style>
  <w:style w:type="paragraph" w:customStyle="1" w:styleId="1f0">
    <w:name w:val="Указатель1"/>
    <w:rsid w:val="00757455"/>
    <w:pPr>
      <w:widowControl w:val="0"/>
      <w:suppressLineNumbers/>
      <w:suppressAutoHyphens/>
      <w:spacing w:line="100" w:lineRule="atLeast"/>
    </w:pPr>
    <w:rPr>
      <w:rFonts w:ascii="Arial" w:hAnsi="Arial" w:cs="Tahoma"/>
      <w:kern w:val="1"/>
      <w:sz w:val="24"/>
      <w:lang w:eastAsia="ar-SA"/>
    </w:rPr>
  </w:style>
  <w:style w:type="paragraph" w:customStyle="1" w:styleId="25">
    <w:name w:val="Знак2"/>
    <w:rsid w:val="00757455"/>
    <w:pPr>
      <w:widowControl w:val="0"/>
      <w:suppressAutoHyphens/>
      <w:spacing w:after="160" w:line="240" w:lineRule="exact"/>
    </w:pPr>
    <w:rPr>
      <w:rFonts w:ascii="Verdana" w:hAnsi="Verdana"/>
      <w:kern w:val="1"/>
      <w:sz w:val="24"/>
      <w:szCs w:val="24"/>
      <w:lang w:val="en-US" w:eastAsia="ar-SA"/>
    </w:rPr>
  </w:style>
  <w:style w:type="paragraph" w:customStyle="1" w:styleId="affb">
    <w:name w:val="Содержимое врезки"/>
    <w:rsid w:val="00757455"/>
    <w:pPr>
      <w:widowControl w:val="0"/>
      <w:suppressAutoHyphens/>
      <w:overflowPunct w:val="0"/>
      <w:spacing w:line="100" w:lineRule="atLeast"/>
      <w:jc w:val="both"/>
    </w:pPr>
    <w:rPr>
      <w:rFonts w:ascii="Calibri" w:eastAsia="Arial Unicode MS" w:hAnsi="Calibri" w:cs="font396"/>
      <w:color w:val="00000A"/>
      <w:kern w:val="1"/>
      <w:sz w:val="22"/>
      <w:szCs w:val="22"/>
      <w:lang w:eastAsia="ar-SA"/>
    </w:rPr>
  </w:style>
  <w:style w:type="paragraph" w:customStyle="1" w:styleId="1f1">
    <w:name w:val="заголовок 1"/>
    <w:rsid w:val="00757455"/>
    <w:pPr>
      <w:keepNext/>
      <w:widowControl w:val="0"/>
      <w:suppressAutoHyphens/>
      <w:spacing w:line="100" w:lineRule="atLeast"/>
      <w:jc w:val="right"/>
    </w:pPr>
    <w:rPr>
      <w:rFonts w:ascii="Arial" w:hAnsi="Arial" w:cs="Arial"/>
      <w:b/>
      <w:bCs/>
      <w:kern w:val="1"/>
      <w:sz w:val="28"/>
      <w:szCs w:val="28"/>
      <w:lang w:eastAsia="ar-SA"/>
    </w:rPr>
  </w:style>
  <w:style w:type="paragraph" w:customStyle="1" w:styleId="1f2">
    <w:name w:val="Название объекта1"/>
    <w:rsid w:val="00757455"/>
    <w:pPr>
      <w:widowControl w:val="0"/>
      <w:suppressAutoHyphens/>
      <w:spacing w:line="100" w:lineRule="atLeast"/>
      <w:jc w:val="center"/>
    </w:pPr>
    <w:rPr>
      <w:b/>
      <w:bCs/>
      <w:kern w:val="1"/>
      <w:sz w:val="24"/>
      <w:szCs w:val="24"/>
      <w:lang w:eastAsia="ar-SA"/>
    </w:rPr>
  </w:style>
  <w:style w:type="paragraph" w:customStyle="1" w:styleId="211">
    <w:name w:val="Основной текст с отступом 21"/>
    <w:rsid w:val="00757455"/>
    <w:pPr>
      <w:widowControl w:val="0"/>
      <w:suppressAutoHyphens/>
      <w:spacing w:after="120" w:line="480" w:lineRule="auto"/>
      <w:ind w:left="283"/>
    </w:pPr>
    <w:rPr>
      <w:kern w:val="1"/>
      <w:sz w:val="24"/>
      <w:lang w:eastAsia="ar-SA"/>
    </w:rPr>
  </w:style>
  <w:style w:type="paragraph" w:customStyle="1" w:styleId="1f3">
    <w:name w:val="Цитата1"/>
    <w:rsid w:val="00757455"/>
    <w:pPr>
      <w:suppressAutoHyphens/>
      <w:spacing w:line="100" w:lineRule="atLeast"/>
      <w:ind w:left="284" w:right="203"/>
    </w:pPr>
    <w:rPr>
      <w:kern w:val="1"/>
      <w:lang w:eastAsia="ar-SA"/>
    </w:rPr>
  </w:style>
  <w:style w:type="paragraph" w:customStyle="1" w:styleId="1f4">
    <w:name w:val="Текст сноски1"/>
    <w:rsid w:val="00757455"/>
    <w:pPr>
      <w:widowControl w:val="0"/>
      <w:suppressAutoHyphens/>
      <w:spacing w:line="100" w:lineRule="atLeast"/>
    </w:pPr>
    <w:rPr>
      <w:rFonts w:ascii="Arial Narrow" w:hAnsi="Arial Narrow"/>
      <w:kern w:val="1"/>
      <w:lang w:eastAsia="ar-SA"/>
    </w:rPr>
  </w:style>
  <w:style w:type="paragraph" w:customStyle="1" w:styleId="affc">
    <w:name w:val="Знак Знак Знак"/>
    <w:rsid w:val="00757455"/>
    <w:pPr>
      <w:widowControl w:val="0"/>
      <w:suppressAutoHyphens/>
      <w:spacing w:after="60" w:line="100" w:lineRule="atLeast"/>
      <w:ind w:firstLine="709"/>
      <w:jc w:val="both"/>
    </w:pPr>
    <w:rPr>
      <w:rFonts w:ascii="Arial" w:hAnsi="Arial" w:cs="Arial"/>
      <w:bCs/>
      <w:kern w:val="1"/>
      <w:sz w:val="24"/>
      <w:szCs w:val="24"/>
      <w:lang w:eastAsia="ar-SA"/>
    </w:rPr>
  </w:style>
  <w:style w:type="paragraph" w:customStyle="1" w:styleId="Ieinoie">
    <w:name w:val="Ieino?ie"/>
    <w:rsid w:val="00757455"/>
    <w:pPr>
      <w:widowControl w:val="0"/>
      <w:suppressAutoHyphens/>
      <w:spacing w:line="100" w:lineRule="atLeast"/>
      <w:jc w:val="center"/>
    </w:pPr>
    <w:rPr>
      <w:rFonts w:ascii="AGGal" w:hAnsi="AGGal"/>
      <w:kern w:val="1"/>
      <w:sz w:val="22"/>
      <w:lang w:eastAsia="ar-SA"/>
    </w:rPr>
  </w:style>
  <w:style w:type="paragraph" w:customStyle="1" w:styleId="1f5">
    <w:name w:val="Обычный (веб)1"/>
    <w:rsid w:val="00757455"/>
    <w:pPr>
      <w:widowControl w:val="0"/>
      <w:suppressAutoHyphens/>
      <w:spacing w:before="72" w:after="72" w:line="100" w:lineRule="atLeast"/>
      <w:ind w:left="432" w:right="432"/>
      <w:jc w:val="both"/>
    </w:pPr>
    <w:rPr>
      <w:rFonts w:ascii="Arial" w:hAnsi="Arial" w:cs="Arial"/>
      <w:color w:val="111111"/>
      <w:kern w:val="1"/>
      <w:sz w:val="18"/>
      <w:szCs w:val="18"/>
      <w:lang w:eastAsia="ar-SA"/>
    </w:rPr>
  </w:style>
  <w:style w:type="paragraph" w:customStyle="1" w:styleId="1f6">
    <w:name w:val="Обычный1"/>
    <w:rsid w:val="00757455"/>
    <w:pPr>
      <w:suppressAutoHyphens/>
      <w:spacing w:line="252" w:lineRule="auto"/>
      <w:ind w:firstLine="220"/>
      <w:jc w:val="both"/>
    </w:pPr>
    <w:rPr>
      <w:rFonts w:ascii="Arial" w:eastAsia="Arial" w:hAnsi="Arial"/>
      <w:b/>
      <w:kern w:val="1"/>
      <w:sz w:val="18"/>
      <w:lang w:eastAsia="ar-SA"/>
    </w:rPr>
  </w:style>
  <w:style w:type="paragraph" w:customStyle="1" w:styleId="HTML10">
    <w:name w:val="Стандартный HTML1"/>
    <w:rsid w:val="00757455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line="100" w:lineRule="atLeast"/>
    </w:pPr>
    <w:rPr>
      <w:rFonts w:ascii="Courier New" w:hAnsi="Courier New" w:cs="Courier New"/>
      <w:kern w:val="1"/>
      <w:lang w:eastAsia="ar-SA"/>
    </w:rPr>
  </w:style>
  <w:style w:type="paragraph" w:customStyle="1" w:styleId="textb">
    <w:name w:val="textb"/>
    <w:rsid w:val="00757455"/>
    <w:pPr>
      <w:widowControl w:val="0"/>
      <w:suppressAutoHyphens/>
      <w:spacing w:line="100" w:lineRule="atLeast"/>
    </w:pPr>
    <w:rPr>
      <w:rFonts w:ascii="Arial" w:hAnsi="Arial" w:cs="Arial"/>
      <w:b/>
      <w:bCs/>
      <w:kern w:val="1"/>
      <w:sz w:val="22"/>
      <w:szCs w:val="22"/>
      <w:lang w:eastAsia="ar-SA"/>
    </w:rPr>
  </w:style>
  <w:style w:type="paragraph" w:customStyle="1" w:styleId="western">
    <w:name w:val="western"/>
    <w:rsid w:val="00757455"/>
    <w:pPr>
      <w:widowControl w:val="0"/>
      <w:suppressAutoHyphens/>
      <w:spacing w:before="280" w:after="280" w:line="100" w:lineRule="atLeast"/>
    </w:pPr>
    <w:rPr>
      <w:kern w:val="1"/>
      <w:sz w:val="24"/>
      <w:lang w:eastAsia="ar-SA"/>
    </w:rPr>
  </w:style>
  <w:style w:type="paragraph" w:customStyle="1" w:styleId="txt">
    <w:name w:val="txt"/>
    <w:rsid w:val="00757455"/>
    <w:pPr>
      <w:widowControl w:val="0"/>
      <w:suppressAutoHyphens/>
      <w:spacing w:before="280" w:after="280" w:line="100" w:lineRule="atLeast"/>
    </w:pPr>
    <w:rPr>
      <w:rFonts w:ascii="Verdana" w:hAnsi="Verdana"/>
      <w:color w:val="000000"/>
      <w:kern w:val="1"/>
      <w:sz w:val="17"/>
      <w:szCs w:val="17"/>
      <w:lang w:eastAsia="ar-SA"/>
    </w:rPr>
  </w:style>
  <w:style w:type="paragraph" w:customStyle="1" w:styleId="z-11">
    <w:name w:val="z-Начало формы1"/>
    <w:rsid w:val="00757455"/>
    <w:pPr>
      <w:widowControl w:val="0"/>
      <w:pBdr>
        <w:bottom w:val="single" w:sz="6" w:space="1" w:color="000000"/>
      </w:pBdr>
      <w:suppressAutoHyphens/>
      <w:spacing w:line="100" w:lineRule="atLeast"/>
      <w:jc w:val="center"/>
    </w:pPr>
    <w:rPr>
      <w:rFonts w:ascii="Arial" w:eastAsia="Arial Unicode MS" w:hAnsi="Arial" w:cs="Arial"/>
      <w:vanish/>
      <w:kern w:val="1"/>
      <w:sz w:val="16"/>
      <w:szCs w:val="16"/>
      <w:lang w:eastAsia="ar-SA"/>
    </w:rPr>
  </w:style>
  <w:style w:type="paragraph" w:customStyle="1" w:styleId="z-12">
    <w:name w:val="z-Конец формы1"/>
    <w:rsid w:val="00757455"/>
    <w:pPr>
      <w:widowControl w:val="0"/>
      <w:pBdr>
        <w:top w:val="single" w:sz="6" w:space="1" w:color="000000"/>
      </w:pBdr>
      <w:suppressAutoHyphens/>
      <w:spacing w:line="100" w:lineRule="atLeast"/>
      <w:jc w:val="center"/>
    </w:pPr>
    <w:rPr>
      <w:rFonts w:ascii="Arial" w:eastAsia="Arial Unicode MS" w:hAnsi="Arial" w:cs="Arial"/>
      <w:vanish/>
      <w:kern w:val="1"/>
      <w:sz w:val="16"/>
      <w:szCs w:val="16"/>
      <w:lang w:eastAsia="ar-SA"/>
    </w:rPr>
  </w:style>
  <w:style w:type="paragraph" w:styleId="affd">
    <w:name w:val="footnote text"/>
    <w:basedOn w:val="a0"/>
    <w:link w:val="1f7"/>
    <w:rsid w:val="00757455"/>
    <w:rPr>
      <w:rFonts w:ascii="Arial Narrow" w:hAnsi="Arial Narrow"/>
      <w:sz w:val="20"/>
      <w:szCs w:val="20"/>
      <w:lang w:eastAsia="ar-SA"/>
    </w:rPr>
  </w:style>
  <w:style w:type="character" w:customStyle="1" w:styleId="1f7">
    <w:name w:val="Текст сноски Знак1"/>
    <w:link w:val="affd"/>
    <w:rsid w:val="00757455"/>
    <w:rPr>
      <w:rFonts w:ascii="Arial Narrow" w:hAnsi="Arial Narrow"/>
      <w:lang w:eastAsia="ar-SA"/>
    </w:rPr>
  </w:style>
  <w:style w:type="paragraph" w:customStyle="1" w:styleId="affe">
    <w:name w:val="Знак Знак Знак"/>
    <w:basedOn w:val="a0"/>
    <w:rsid w:val="00757455"/>
    <w:pPr>
      <w:spacing w:after="60"/>
      <w:ind w:firstLine="709"/>
      <w:jc w:val="both"/>
    </w:pPr>
    <w:rPr>
      <w:rFonts w:ascii="Arial" w:hAnsi="Arial" w:cs="Arial"/>
      <w:bCs/>
      <w:lang w:eastAsia="ar-SA"/>
    </w:rPr>
  </w:style>
  <w:style w:type="paragraph" w:customStyle="1" w:styleId="26">
    <w:name w:val="Обычный2"/>
    <w:rsid w:val="00757455"/>
    <w:pPr>
      <w:widowControl w:val="0"/>
      <w:suppressAutoHyphens/>
      <w:spacing w:line="252" w:lineRule="auto"/>
      <w:ind w:firstLine="220"/>
      <w:jc w:val="both"/>
    </w:pPr>
    <w:rPr>
      <w:rFonts w:ascii="Arial" w:eastAsia="Arial" w:hAnsi="Arial"/>
      <w:b/>
      <w:sz w:val="18"/>
      <w:lang w:eastAsia="ar-SA"/>
    </w:rPr>
  </w:style>
  <w:style w:type="paragraph" w:customStyle="1" w:styleId="Heading">
    <w:name w:val="Heading"/>
    <w:rsid w:val="00757455"/>
    <w:pPr>
      <w:widowControl w:val="0"/>
      <w:suppressAutoHyphens/>
      <w:autoSpaceDE w:val="0"/>
    </w:pPr>
    <w:rPr>
      <w:rFonts w:ascii="Arial" w:eastAsia="Arial" w:hAnsi="Arial" w:cs="Arial"/>
      <w:b/>
      <w:bCs/>
      <w:sz w:val="22"/>
      <w:szCs w:val="22"/>
      <w:lang w:eastAsia="ar-SA"/>
    </w:rPr>
  </w:style>
  <w:style w:type="character" w:customStyle="1" w:styleId="z-2">
    <w:name w:val="z-Начало формы Знак2"/>
    <w:link w:val="z-3"/>
    <w:rsid w:val="00757455"/>
    <w:rPr>
      <w:rFonts w:ascii="Arial" w:hAnsi="Arial"/>
      <w:vanish/>
      <w:sz w:val="16"/>
      <w:szCs w:val="16"/>
    </w:rPr>
  </w:style>
  <w:style w:type="paragraph" w:styleId="z-3">
    <w:name w:val="HTML Top of Form"/>
    <w:basedOn w:val="a0"/>
    <w:next w:val="a0"/>
    <w:link w:val="z-2"/>
    <w:hidden/>
    <w:unhideWhenUsed/>
    <w:rsid w:val="00757455"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character" w:customStyle="1" w:styleId="z-30">
    <w:name w:val="z-Начало формы Знак3"/>
    <w:uiPriority w:val="99"/>
    <w:rsid w:val="00757455"/>
    <w:rPr>
      <w:rFonts w:ascii="Arial" w:hAnsi="Arial" w:cs="Arial"/>
      <w:vanish/>
      <w:sz w:val="16"/>
      <w:szCs w:val="16"/>
    </w:rPr>
  </w:style>
  <w:style w:type="character" w:customStyle="1" w:styleId="z-20">
    <w:name w:val="z-Конец формы Знак2"/>
    <w:link w:val="z-4"/>
    <w:rsid w:val="00757455"/>
    <w:rPr>
      <w:rFonts w:ascii="Arial" w:hAnsi="Arial"/>
      <w:vanish/>
      <w:sz w:val="16"/>
      <w:szCs w:val="16"/>
    </w:rPr>
  </w:style>
  <w:style w:type="paragraph" w:styleId="z-4">
    <w:name w:val="HTML Bottom of Form"/>
    <w:basedOn w:val="a0"/>
    <w:next w:val="a0"/>
    <w:link w:val="z-20"/>
    <w:hidden/>
    <w:unhideWhenUsed/>
    <w:rsid w:val="00757455"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character" w:customStyle="1" w:styleId="z-31">
    <w:name w:val="z-Конец формы Знак3"/>
    <w:uiPriority w:val="99"/>
    <w:rsid w:val="00757455"/>
    <w:rPr>
      <w:rFonts w:ascii="Arial" w:hAnsi="Arial" w:cs="Arial"/>
      <w:vanish/>
      <w:sz w:val="16"/>
      <w:szCs w:val="16"/>
    </w:rPr>
  </w:style>
  <w:style w:type="paragraph" w:customStyle="1" w:styleId="variable">
    <w:name w:val="variable"/>
    <w:basedOn w:val="a0"/>
    <w:rsid w:val="00757455"/>
    <w:pPr>
      <w:spacing w:before="100" w:beforeAutospacing="1" w:after="100" w:afterAutospacing="1"/>
    </w:pPr>
  </w:style>
  <w:style w:type="paragraph" w:customStyle="1" w:styleId="27">
    <w:name w:val="Нум. список Прил.2"/>
    <w:link w:val="28"/>
    <w:qFormat/>
    <w:rsid w:val="00757455"/>
    <w:pPr>
      <w:ind w:left="720" w:hanging="720"/>
    </w:pPr>
    <w:rPr>
      <w:sz w:val="28"/>
      <w:szCs w:val="28"/>
      <w:lang w:eastAsia="ar-SA"/>
    </w:rPr>
  </w:style>
  <w:style w:type="character" w:customStyle="1" w:styleId="28">
    <w:name w:val="Нум. список Прил.2 Знак"/>
    <w:link w:val="27"/>
    <w:rsid w:val="00757455"/>
    <w:rPr>
      <w:sz w:val="28"/>
      <w:szCs w:val="28"/>
      <w:lang w:val="ru-RU" w:eastAsia="ar-SA" w:bidi="ar-SA"/>
    </w:rPr>
  </w:style>
  <w:style w:type="paragraph" w:customStyle="1" w:styleId="MMTopic4">
    <w:name w:val="MM Topic 4 Знак Знак Знак Знак"/>
    <w:basedOn w:val="4"/>
    <w:link w:val="MMTopic40"/>
    <w:rsid w:val="00757455"/>
    <w:pPr>
      <w:keepLines/>
      <w:spacing w:before="200" w:after="0" w:line="276" w:lineRule="auto"/>
    </w:pPr>
    <w:rPr>
      <w:rFonts w:ascii="Cambria" w:hAnsi="Cambria"/>
      <w:i/>
      <w:iCs/>
      <w:color w:val="4F81BD"/>
      <w:sz w:val="22"/>
      <w:szCs w:val="22"/>
      <w:lang w:eastAsia="en-US"/>
    </w:rPr>
  </w:style>
  <w:style w:type="character" w:customStyle="1" w:styleId="MMTopic40">
    <w:name w:val="MM Topic 4 Знак Знак Знак Знак Знак"/>
    <w:link w:val="MMTopic4"/>
    <w:rsid w:val="00757455"/>
    <w:rPr>
      <w:rFonts w:ascii="Cambria" w:eastAsia="Times New Roman" w:hAnsi="Cambria" w:cs="Times New Roman"/>
      <w:b/>
      <w:bCs/>
      <w:i/>
      <w:iCs/>
      <w:color w:val="4F81BD"/>
      <w:sz w:val="22"/>
      <w:szCs w:val="22"/>
      <w:lang w:eastAsia="en-US"/>
    </w:rPr>
  </w:style>
  <w:style w:type="paragraph" w:customStyle="1" w:styleId="MMTopic1">
    <w:name w:val="MM Topic 1"/>
    <w:basedOn w:val="1"/>
    <w:link w:val="MMTopic10"/>
    <w:rsid w:val="00757455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link w:val="MMTopic1"/>
    <w:rsid w:val="00757455"/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9">
    <w:name w:val="Body Text Indent 2"/>
    <w:basedOn w:val="a0"/>
    <w:link w:val="2a"/>
    <w:rsid w:val="00757455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link w:val="29"/>
    <w:rsid w:val="00757455"/>
    <w:rPr>
      <w:sz w:val="24"/>
      <w:szCs w:val="24"/>
    </w:rPr>
  </w:style>
  <w:style w:type="character" w:customStyle="1" w:styleId="grame">
    <w:name w:val="grame"/>
    <w:basedOn w:val="a1"/>
    <w:rsid w:val="00757455"/>
  </w:style>
  <w:style w:type="paragraph" w:customStyle="1" w:styleId="u">
    <w:name w:val="u"/>
    <w:basedOn w:val="a0"/>
    <w:rsid w:val="00757455"/>
    <w:pPr>
      <w:spacing w:before="100" w:beforeAutospacing="1" w:after="100" w:afterAutospacing="1"/>
    </w:pPr>
  </w:style>
  <w:style w:type="paragraph" w:customStyle="1" w:styleId="212">
    <w:name w:val="Список 21"/>
    <w:basedOn w:val="a0"/>
    <w:rsid w:val="00757455"/>
    <w:pPr>
      <w:suppressAutoHyphens/>
      <w:ind w:left="566" w:hanging="283"/>
    </w:pPr>
    <w:rPr>
      <w:rFonts w:cs="Arial"/>
      <w:bCs/>
      <w:kern w:val="32"/>
      <w:sz w:val="20"/>
      <w:szCs w:val="20"/>
      <w:lang w:eastAsia="ar-SA"/>
    </w:rPr>
  </w:style>
  <w:style w:type="character" w:customStyle="1" w:styleId="FontStyle12">
    <w:name w:val="Font Style12"/>
    <w:rsid w:val="00757455"/>
    <w:rPr>
      <w:rFonts w:ascii="Courier New" w:hAnsi="Courier New" w:cs="Courier New" w:hint="default"/>
      <w:sz w:val="24"/>
      <w:szCs w:val="24"/>
    </w:rPr>
  </w:style>
  <w:style w:type="paragraph" w:customStyle="1" w:styleId="ConsTitle">
    <w:name w:val="ConsTitle"/>
    <w:rsid w:val="0075745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paragraph" w:styleId="afff">
    <w:name w:val="List Paragraph"/>
    <w:basedOn w:val="a0"/>
    <w:uiPriority w:val="34"/>
    <w:qFormat/>
    <w:rsid w:val="00757455"/>
    <w:pPr>
      <w:tabs>
        <w:tab w:val="left" w:pos="709"/>
      </w:tabs>
      <w:suppressAutoHyphens/>
      <w:overflowPunct w:val="0"/>
      <w:spacing w:line="100" w:lineRule="atLeast"/>
      <w:ind w:left="708"/>
    </w:pPr>
    <w:rPr>
      <w:color w:val="00000A"/>
      <w:kern w:val="1"/>
      <w:szCs w:val="20"/>
      <w:lang w:eastAsia="ar-SA"/>
    </w:rPr>
  </w:style>
  <w:style w:type="character" w:styleId="afff0">
    <w:name w:val="Emphasis"/>
    <w:uiPriority w:val="20"/>
    <w:qFormat/>
    <w:rsid w:val="00757455"/>
    <w:rPr>
      <w:i/>
      <w:iCs/>
    </w:rPr>
  </w:style>
  <w:style w:type="character" w:customStyle="1" w:styleId="menu3br">
    <w:name w:val="menu3br"/>
    <w:basedOn w:val="a1"/>
    <w:rsid w:val="00757455"/>
  </w:style>
  <w:style w:type="character" w:customStyle="1" w:styleId="mw-headline">
    <w:name w:val="mw-headline"/>
    <w:basedOn w:val="a1"/>
    <w:rsid w:val="00757455"/>
  </w:style>
  <w:style w:type="character" w:customStyle="1" w:styleId="editsection">
    <w:name w:val="editsection"/>
    <w:basedOn w:val="a1"/>
    <w:rsid w:val="00757455"/>
  </w:style>
  <w:style w:type="paragraph" w:styleId="1f8">
    <w:name w:val="index 1"/>
    <w:basedOn w:val="a0"/>
    <w:next w:val="a0"/>
    <w:autoRedefine/>
    <w:rsid w:val="00757455"/>
    <w:pPr>
      <w:suppressAutoHyphens/>
      <w:overflowPunct w:val="0"/>
      <w:spacing w:line="100" w:lineRule="atLeast"/>
      <w:ind w:left="240" w:hanging="240"/>
    </w:pPr>
    <w:rPr>
      <w:color w:val="00000A"/>
      <w:kern w:val="1"/>
      <w:szCs w:val="20"/>
      <w:lang w:eastAsia="ar-SA"/>
    </w:rPr>
  </w:style>
  <w:style w:type="paragraph" w:styleId="afff1">
    <w:name w:val="index heading"/>
    <w:basedOn w:val="a0"/>
    <w:next w:val="1f8"/>
    <w:rsid w:val="00757455"/>
    <w:pPr>
      <w:tabs>
        <w:tab w:val="left" w:pos="709"/>
      </w:tabs>
      <w:suppressAutoHyphens/>
      <w:overflowPunct w:val="0"/>
      <w:spacing w:line="100" w:lineRule="atLeast"/>
    </w:pPr>
    <w:rPr>
      <w:rFonts w:ascii="Cambria" w:hAnsi="Cambria"/>
      <w:b/>
      <w:bCs/>
      <w:color w:val="00000A"/>
      <w:kern w:val="1"/>
      <w:szCs w:val="20"/>
      <w:lang w:eastAsia="ar-SA"/>
    </w:rPr>
  </w:style>
  <w:style w:type="table" w:styleId="1f9">
    <w:name w:val="Table Grid 1"/>
    <w:basedOn w:val="a2"/>
    <w:rsid w:val="008E1036"/>
    <w:pPr>
      <w:tabs>
        <w:tab w:val="left" w:pos="709"/>
      </w:tabs>
      <w:suppressAutoHyphens/>
      <w:overflowPunct w:val="0"/>
      <w:spacing w:line="1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ff2">
    <w:name w:val="Знак"/>
    <w:basedOn w:val="a0"/>
    <w:rsid w:val="00941A0D"/>
    <w:pPr>
      <w:spacing w:line="240" w:lineRule="exact"/>
      <w:jc w:val="both"/>
    </w:pPr>
    <w:rPr>
      <w:lang w:val="en-US" w:eastAsia="en-US"/>
    </w:rPr>
  </w:style>
  <w:style w:type="paragraph" w:styleId="afff3">
    <w:name w:val="Document Map"/>
    <w:basedOn w:val="a0"/>
    <w:link w:val="afff4"/>
    <w:rsid w:val="00910136"/>
    <w:rPr>
      <w:rFonts w:ascii="Tahoma" w:hAnsi="Tahoma" w:cs="Tahoma"/>
      <w:sz w:val="16"/>
      <w:szCs w:val="16"/>
    </w:rPr>
  </w:style>
  <w:style w:type="character" w:customStyle="1" w:styleId="afff4">
    <w:name w:val="Схема документа Знак"/>
    <w:link w:val="afff3"/>
    <w:rsid w:val="00910136"/>
    <w:rPr>
      <w:rFonts w:ascii="Tahoma" w:hAnsi="Tahoma" w:cs="Tahoma"/>
      <w:sz w:val="16"/>
      <w:szCs w:val="16"/>
    </w:rPr>
  </w:style>
  <w:style w:type="paragraph" w:styleId="afff5">
    <w:name w:val="TOC Heading"/>
    <w:basedOn w:val="1"/>
    <w:next w:val="a0"/>
    <w:uiPriority w:val="39"/>
    <w:semiHidden/>
    <w:unhideWhenUsed/>
    <w:qFormat/>
    <w:rsid w:val="00910136"/>
    <w:pPr>
      <w:keepLines/>
      <w:spacing w:before="480" w:after="0" w:line="276" w:lineRule="auto"/>
      <w:ind w:firstLine="0"/>
      <w:jc w:val="left"/>
      <w:outlineLvl w:val="9"/>
    </w:pPr>
    <w:rPr>
      <w:rFonts w:ascii="Cambria" w:hAnsi="Cambria" w:cs="Times New Roman"/>
      <w:color w:val="365F91"/>
      <w:kern w:val="0"/>
      <w:szCs w:val="28"/>
      <w:lang w:eastAsia="en-US"/>
    </w:rPr>
  </w:style>
  <w:style w:type="paragraph" w:styleId="5">
    <w:name w:val="toc 5"/>
    <w:basedOn w:val="a0"/>
    <w:next w:val="a0"/>
    <w:autoRedefine/>
    <w:uiPriority w:val="39"/>
    <w:unhideWhenUsed/>
    <w:rsid w:val="00BD6B63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BD6B63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BD6B63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BD6B63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BD6B63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paragraph" w:styleId="afff6">
    <w:name w:val="No Spacing"/>
    <w:uiPriority w:val="1"/>
    <w:qFormat/>
    <w:rsid w:val="00A6356C"/>
    <w:rPr>
      <w:sz w:val="24"/>
      <w:szCs w:val="24"/>
    </w:rPr>
  </w:style>
  <w:style w:type="paragraph" w:customStyle="1" w:styleId="Normal2">
    <w:name w:val="Normal 2"/>
    <w:basedOn w:val="a0"/>
    <w:link w:val="Normal2Char"/>
    <w:qFormat/>
    <w:rsid w:val="00653616"/>
    <w:pPr>
      <w:tabs>
        <w:tab w:val="left" w:pos="-567"/>
      </w:tabs>
      <w:suppressAutoHyphens/>
      <w:overflowPunct w:val="0"/>
      <w:ind w:left="-567" w:right="-285" w:firstLine="567"/>
      <w:jc w:val="both"/>
    </w:pPr>
  </w:style>
  <w:style w:type="character" w:customStyle="1" w:styleId="Normal2Char">
    <w:name w:val="Normal 2 Char"/>
    <w:link w:val="Normal2"/>
    <w:rsid w:val="00653616"/>
    <w:rPr>
      <w:sz w:val="24"/>
      <w:szCs w:val="24"/>
    </w:rPr>
  </w:style>
  <w:style w:type="character" w:customStyle="1" w:styleId="apple-converted-space">
    <w:name w:val="apple-converted-space"/>
    <w:basedOn w:val="a1"/>
    <w:rsid w:val="0061320E"/>
  </w:style>
  <w:style w:type="paragraph" w:styleId="afff7">
    <w:name w:val="caption"/>
    <w:basedOn w:val="a0"/>
    <w:next w:val="a0"/>
    <w:autoRedefine/>
    <w:uiPriority w:val="35"/>
    <w:unhideWhenUsed/>
    <w:qFormat/>
    <w:rsid w:val="00150651"/>
    <w:pPr>
      <w:spacing w:before="120" w:after="120"/>
      <w:jc w:val="right"/>
    </w:pPr>
    <w:rPr>
      <w:rFonts w:eastAsia="Calibri"/>
      <w:bCs/>
      <w:i/>
      <w:szCs w:val="18"/>
      <w:lang w:eastAsia="en-US"/>
    </w:rPr>
  </w:style>
  <w:style w:type="paragraph" w:customStyle="1" w:styleId="Default">
    <w:name w:val="Default"/>
    <w:rsid w:val="00674B5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uni">
    <w:name w:val="uni"/>
    <w:basedOn w:val="a0"/>
    <w:rsid w:val="00050ACD"/>
    <w:pPr>
      <w:spacing w:before="100" w:beforeAutospacing="1" w:after="100" w:afterAutospacing="1"/>
    </w:pPr>
  </w:style>
  <w:style w:type="paragraph" w:customStyle="1" w:styleId="unip">
    <w:name w:val="unip"/>
    <w:basedOn w:val="a0"/>
    <w:rsid w:val="00050ACD"/>
    <w:pPr>
      <w:spacing w:before="100" w:beforeAutospacing="1" w:after="100" w:afterAutospacing="1"/>
    </w:pPr>
  </w:style>
  <w:style w:type="paragraph" w:customStyle="1" w:styleId="Iniiaiieoaeno">
    <w:name w:val="Iniiaiie oaeno"/>
    <w:basedOn w:val="Iauiue"/>
    <w:rsid w:val="00066D2A"/>
    <w:pPr>
      <w:widowControl/>
      <w:suppressAutoHyphens w:val="0"/>
      <w:jc w:val="both"/>
    </w:pPr>
    <w:rPr>
      <w:rFonts w:ascii="Peterburg" w:eastAsia="Times New Roman" w:hAnsi="Peterburg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6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18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6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2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070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6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507385">
                      <w:marLeft w:val="13"/>
                      <w:marRight w:val="451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542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2764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327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2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8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5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5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76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60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26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9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3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56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14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06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0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7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4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6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5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55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2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4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76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0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2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1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15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31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9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4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1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5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6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8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8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8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0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4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1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26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7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1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1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consultant.ru/document/cons_doc_LAW_14866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5853EC-37AE-4FE8-B818-177FE3BE6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45</Pages>
  <Words>12204</Words>
  <Characters>69564</Characters>
  <Application>Microsoft Office Word</Application>
  <DocSecurity>0</DocSecurity>
  <Lines>579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81605</CharactersWithSpaces>
  <SharedDoc>false</SharedDoc>
  <HLinks>
    <vt:vector size="228" baseType="variant">
      <vt:variant>
        <vt:i4>1507380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_Toc370300740</vt:lpwstr>
      </vt:variant>
      <vt:variant>
        <vt:i4>1048628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_Toc370300739</vt:lpwstr>
      </vt:variant>
      <vt:variant>
        <vt:i4>1048628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_Toc370300738</vt:lpwstr>
      </vt:variant>
      <vt:variant>
        <vt:i4>1048628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_Toc370300737</vt:lpwstr>
      </vt:variant>
      <vt:variant>
        <vt:i4>1048628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_Toc370300736</vt:lpwstr>
      </vt:variant>
      <vt:variant>
        <vt:i4>1048628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_Toc370300735</vt:lpwstr>
      </vt:variant>
      <vt:variant>
        <vt:i4>1048628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_Toc370300734</vt:lpwstr>
      </vt:variant>
      <vt:variant>
        <vt:i4>1048628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_Toc370300733</vt:lpwstr>
      </vt:variant>
      <vt:variant>
        <vt:i4>1048628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_Toc370300732</vt:lpwstr>
      </vt:variant>
      <vt:variant>
        <vt:i4>1048628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_Toc370300731</vt:lpwstr>
      </vt:variant>
      <vt:variant>
        <vt:i4>1048628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_Toc370300730</vt:lpwstr>
      </vt:variant>
      <vt:variant>
        <vt:i4>1114164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_Toc370300729</vt:lpwstr>
      </vt:variant>
      <vt:variant>
        <vt:i4>1114164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_Toc370300728</vt:lpwstr>
      </vt:variant>
      <vt:variant>
        <vt:i4>1114164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_Toc370300727</vt:lpwstr>
      </vt:variant>
      <vt:variant>
        <vt:i4>1114164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_Toc370300726</vt:lpwstr>
      </vt:variant>
      <vt:variant>
        <vt:i4>1114164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_Toc370300725</vt:lpwstr>
      </vt:variant>
      <vt:variant>
        <vt:i4>1114164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_Toc370300724</vt:lpwstr>
      </vt:variant>
      <vt:variant>
        <vt:i4>1114164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_Toc370300723</vt:lpwstr>
      </vt:variant>
      <vt:variant>
        <vt:i4>1114164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_Toc370300722</vt:lpwstr>
      </vt:variant>
      <vt:variant>
        <vt:i4>1114164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_Toc370300721</vt:lpwstr>
      </vt:variant>
      <vt:variant>
        <vt:i4>1114164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_Toc370300720</vt:lpwstr>
      </vt:variant>
      <vt:variant>
        <vt:i4>1179700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_Toc370300719</vt:lpwstr>
      </vt:variant>
      <vt:variant>
        <vt:i4>1179700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_Toc370300718</vt:lpwstr>
      </vt:variant>
      <vt:variant>
        <vt:i4>1179700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_Toc370300717</vt:lpwstr>
      </vt:variant>
      <vt:variant>
        <vt:i4>1179700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_Toc370300716</vt:lpwstr>
      </vt:variant>
      <vt:variant>
        <vt:i4>1179700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_Toc370300715</vt:lpwstr>
      </vt:variant>
      <vt:variant>
        <vt:i4>1179700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_Toc370300714</vt:lpwstr>
      </vt:variant>
      <vt:variant>
        <vt:i4>1179700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_Toc370300713</vt:lpwstr>
      </vt:variant>
      <vt:variant>
        <vt:i4>1179700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_Toc370300712</vt:lpwstr>
      </vt:variant>
      <vt:variant>
        <vt:i4>1179700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_Toc370300711</vt:lpwstr>
      </vt:variant>
      <vt:variant>
        <vt:i4>1179700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_Toc370300710</vt:lpwstr>
      </vt:variant>
      <vt:variant>
        <vt:i4>1245236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_Toc370300709</vt:lpwstr>
      </vt:variant>
      <vt:variant>
        <vt:i4>1245236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_Toc370300708</vt:lpwstr>
      </vt:variant>
      <vt:variant>
        <vt:i4>1245236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_Toc370300707</vt:lpwstr>
      </vt:variant>
      <vt:variant>
        <vt:i4>1245236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_Toc370300706</vt:lpwstr>
      </vt:variant>
      <vt:variant>
        <vt:i4>1245236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_Toc370300705</vt:lpwstr>
      </vt:variant>
      <vt:variant>
        <vt:i4>1245236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_Toc370300704</vt:lpwstr>
      </vt:variant>
      <vt:variant>
        <vt:i4>1245236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_Toc370300703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Нина Михайловна</cp:lastModifiedBy>
  <cp:revision>45</cp:revision>
  <cp:lastPrinted>2015-02-21T11:05:00Z</cp:lastPrinted>
  <dcterms:created xsi:type="dcterms:W3CDTF">2015-02-21T11:03:00Z</dcterms:created>
  <dcterms:modified xsi:type="dcterms:W3CDTF">2018-02-21T11:42:00Z</dcterms:modified>
</cp:coreProperties>
</file>