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C0" w:rsidRDefault="001A6AC0" w:rsidP="001A6AC0">
      <w:pPr>
        <w:jc w:val="center"/>
        <w:rPr>
          <w:b/>
          <w:sz w:val="40"/>
          <w:szCs w:val="40"/>
        </w:rPr>
      </w:pPr>
    </w:p>
    <w:p w:rsidR="0072318F" w:rsidRDefault="0072318F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E00F3D" w:rsidRDefault="00E00F3D" w:rsidP="001A6AC0">
      <w:pPr>
        <w:jc w:val="center"/>
        <w:rPr>
          <w:b/>
          <w:sz w:val="40"/>
          <w:szCs w:val="40"/>
        </w:rPr>
      </w:pPr>
    </w:p>
    <w:p w:rsidR="00AD69E3" w:rsidRPr="00D06C36" w:rsidRDefault="00AD69E3" w:rsidP="006045E9">
      <w:pPr>
        <w:pStyle w:val="a4"/>
        <w:ind w:left="-567"/>
        <w:jc w:val="center"/>
        <w:rPr>
          <w:rFonts w:eastAsiaTheme="minorHAnsi"/>
          <w:b/>
          <w:bCs/>
          <w:sz w:val="40"/>
          <w:szCs w:val="40"/>
          <w:lang w:eastAsia="en-US"/>
        </w:rPr>
      </w:pPr>
      <w:r w:rsidRPr="00637D6E">
        <w:rPr>
          <w:rFonts w:eastAsiaTheme="minorHAnsi"/>
          <w:b/>
          <w:bCs/>
          <w:sz w:val="40"/>
          <w:szCs w:val="40"/>
          <w:lang w:eastAsia="en-US"/>
        </w:rPr>
        <w:t>Муниципально</w:t>
      </w:r>
      <w:r>
        <w:rPr>
          <w:rFonts w:eastAsiaTheme="minorHAnsi"/>
          <w:b/>
          <w:bCs/>
          <w:sz w:val="40"/>
          <w:szCs w:val="40"/>
          <w:lang w:eastAsia="en-US"/>
        </w:rPr>
        <w:t>е</w:t>
      </w:r>
      <w:r w:rsidRPr="00637D6E">
        <w:rPr>
          <w:rFonts w:eastAsiaTheme="minorHAnsi"/>
          <w:b/>
          <w:bCs/>
          <w:sz w:val="40"/>
          <w:szCs w:val="40"/>
          <w:lang w:eastAsia="en-US"/>
        </w:rPr>
        <w:t xml:space="preserve"> образовани</w:t>
      </w:r>
      <w:r>
        <w:rPr>
          <w:rFonts w:eastAsiaTheme="minorHAnsi"/>
          <w:b/>
          <w:bCs/>
          <w:sz w:val="40"/>
          <w:szCs w:val="40"/>
          <w:lang w:eastAsia="en-US"/>
        </w:rPr>
        <w:t>е</w:t>
      </w:r>
      <w:r w:rsidRPr="00637D6E">
        <w:rPr>
          <w:rFonts w:eastAsiaTheme="minorHAnsi"/>
          <w:b/>
          <w:bCs/>
          <w:sz w:val="40"/>
          <w:szCs w:val="40"/>
          <w:lang w:eastAsia="en-US"/>
        </w:rPr>
        <w:t xml:space="preserve"> </w:t>
      </w:r>
      <w:r w:rsidRPr="00637D6E">
        <w:rPr>
          <w:rFonts w:eastAsiaTheme="minorHAnsi"/>
          <w:b/>
          <w:bCs/>
          <w:sz w:val="40"/>
          <w:szCs w:val="40"/>
          <w:lang w:eastAsia="en-US"/>
        </w:rPr>
        <w:br/>
        <w:t>сельского поселения «</w:t>
      </w:r>
      <w:proofErr w:type="spellStart"/>
      <w:r w:rsidR="00775A5A">
        <w:rPr>
          <w:rFonts w:eastAsiaTheme="minorHAnsi"/>
          <w:b/>
          <w:bCs/>
          <w:sz w:val="40"/>
          <w:szCs w:val="40"/>
          <w:lang w:eastAsia="en-US"/>
        </w:rPr>
        <w:t>Мылва</w:t>
      </w:r>
      <w:proofErr w:type="spellEnd"/>
      <w:r w:rsidRPr="00637D6E">
        <w:rPr>
          <w:rFonts w:eastAsiaTheme="minorHAnsi"/>
          <w:b/>
          <w:bCs/>
          <w:sz w:val="40"/>
          <w:szCs w:val="40"/>
          <w:lang w:eastAsia="en-US"/>
        </w:rPr>
        <w:t>»</w:t>
      </w:r>
    </w:p>
    <w:p w:rsidR="00AD69E3" w:rsidRPr="00637D6E" w:rsidRDefault="00AD69E3" w:rsidP="006045E9">
      <w:pPr>
        <w:ind w:left="-567"/>
        <w:jc w:val="center"/>
        <w:rPr>
          <w:b/>
          <w:sz w:val="28"/>
          <w:szCs w:val="28"/>
        </w:rPr>
      </w:pPr>
      <w:r w:rsidRPr="00637D6E"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Троицко</w:t>
      </w:r>
      <w:proofErr w:type="spellEnd"/>
      <w:r w:rsidRPr="00637D6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Печор</w:t>
      </w:r>
      <w:r w:rsidRPr="00637D6E">
        <w:rPr>
          <w:b/>
          <w:sz w:val="28"/>
          <w:szCs w:val="28"/>
        </w:rPr>
        <w:t>ский» Республики Коми</w:t>
      </w:r>
    </w:p>
    <w:p w:rsidR="00EF4E54" w:rsidRPr="00B655CB" w:rsidRDefault="00EF4E54" w:rsidP="006045E9">
      <w:pPr>
        <w:ind w:left="-567"/>
        <w:jc w:val="center"/>
        <w:rPr>
          <w:b/>
          <w:sz w:val="28"/>
          <w:szCs w:val="28"/>
        </w:rPr>
      </w:pPr>
    </w:p>
    <w:p w:rsidR="00EF4E54" w:rsidRPr="00B655CB" w:rsidRDefault="00EF4E54" w:rsidP="006045E9">
      <w:pPr>
        <w:ind w:left="-567"/>
        <w:jc w:val="center"/>
        <w:rPr>
          <w:b/>
          <w:sz w:val="32"/>
          <w:szCs w:val="32"/>
        </w:rPr>
      </w:pPr>
      <w:r w:rsidRPr="00B655CB">
        <w:rPr>
          <w:b/>
          <w:sz w:val="32"/>
          <w:szCs w:val="32"/>
        </w:rPr>
        <w:t>ПРАВИЛА ЗЕМЛЕПОЛЬЗОВАНИЯ И ЗАСТРОЙКИ</w:t>
      </w:r>
    </w:p>
    <w:p w:rsidR="00EF4E54" w:rsidRPr="00AD69E3" w:rsidRDefault="00EF4E54" w:rsidP="006045E9">
      <w:pPr>
        <w:spacing w:before="120"/>
        <w:ind w:left="-567"/>
        <w:jc w:val="center"/>
        <w:rPr>
          <w:b/>
        </w:rPr>
      </w:pPr>
      <w:r w:rsidRPr="00AD69E3">
        <w:rPr>
          <w:b/>
        </w:rPr>
        <w:t>ГП</w:t>
      </w:r>
      <w:r w:rsidR="00045FA2">
        <w:rPr>
          <w:b/>
        </w:rPr>
        <w:t>87.</w:t>
      </w:r>
      <w:r w:rsidR="008C428D">
        <w:rPr>
          <w:b/>
        </w:rPr>
        <w:t>236.</w:t>
      </w:r>
      <w:r w:rsidR="00775A5A">
        <w:rPr>
          <w:b/>
        </w:rPr>
        <w:t>847</w:t>
      </w:r>
      <w:r w:rsidRPr="00AD69E3">
        <w:rPr>
          <w:b/>
        </w:rPr>
        <w:t>ГР</w:t>
      </w:r>
    </w:p>
    <w:p w:rsidR="00B52166" w:rsidRPr="00E64AE4" w:rsidRDefault="00B52166" w:rsidP="006045E9">
      <w:pPr>
        <w:ind w:left="-567"/>
        <w:jc w:val="center"/>
        <w:rPr>
          <w:b/>
        </w:rPr>
      </w:pPr>
    </w:p>
    <w:p w:rsidR="00B52166" w:rsidRDefault="00B52166" w:rsidP="006045E9">
      <w:pPr>
        <w:ind w:left="-567"/>
        <w:jc w:val="center"/>
        <w:rPr>
          <w:b/>
          <w:sz w:val="32"/>
          <w:szCs w:val="32"/>
        </w:rPr>
      </w:pPr>
      <w:r w:rsidRPr="00E64AE4">
        <w:rPr>
          <w:b/>
          <w:sz w:val="32"/>
          <w:szCs w:val="32"/>
        </w:rPr>
        <w:t>Часть 1</w:t>
      </w:r>
      <w:r w:rsidRPr="00E64AE4">
        <w:rPr>
          <w:b/>
          <w:sz w:val="32"/>
          <w:szCs w:val="32"/>
        </w:rPr>
        <w:br/>
        <w:t xml:space="preserve">Порядок применения Правил землепользования и застройки </w:t>
      </w:r>
      <w:r w:rsidR="006045E9">
        <w:rPr>
          <w:b/>
          <w:sz w:val="32"/>
          <w:szCs w:val="32"/>
        </w:rPr>
        <w:br/>
      </w:r>
      <w:r w:rsidRPr="00E64AE4">
        <w:rPr>
          <w:b/>
          <w:sz w:val="32"/>
          <w:szCs w:val="32"/>
        </w:rPr>
        <w:t>и внесения в них изменений</w:t>
      </w:r>
    </w:p>
    <w:p w:rsidR="00712784" w:rsidRPr="00E64AE4" w:rsidRDefault="00712784" w:rsidP="006045E9">
      <w:pPr>
        <w:ind w:left="-567"/>
        <w:jc w:val="center"/>
        <w:rPr>
          <w:b/>
          <w:sz w:val="32"/>
          <w:szCs w:val="32"/>
        </w:rPr>
      </w:pPr>
    </w:p>
    <w:p w:rsidR="001A6AC0" w:rsidRPr="00E64AE4" w:rsidRDefault="001A6AC0" w:rsidP="001A6AC0">
      <w:pPr>
        <w:jc w:val="center"/>
        <w:rPr>
          <w:b/>
          <w:color w:val="000000"/>
          <w:sz w:val="28"/>
          <w:szCs w:val="28"/>
        </w:rPr>
      </w:pPr>
    </w:p>
    <w:p w:rsidR="00712784" w:rsidRDefault="00712784" w:rsidP="00712784">
      <w:pPr>
        <w:tabs>
          <w:tab w:val="center" w:pos="4890"/>
          <w:tab w:val="left" w:pos="5454"/>
        </w:tabs>
        <w:jc w:val="center"/>
      </w:pPr>
      <w:proofErr w:type="gramStart"/>
      <w:r>
        <w:t>( в ред. решению Совета муниципального района  «</w:t>
      </w:r>
      <w:proofErr w:type="spellStart"/>
      <w:r>
        <w:t>Троицко</w:t>
      </w:r>
      <w:proofErr w:type="spellEnd"/>
      <w:r>
        <w:t>-Печорский»</w:t>
      </w:r>
      <w:proofErr w:type="gramEnd"/>
    </w:p>
    <w:p w:rsidR="00712784" w:rsidRDefault="00712784" w:rsidP="00712784">
      <w:pPr>
        <w:tabs>
          <w:tab w:val="center" w:pos="4890"/>
          <w:tab w:val="left" w:pos="5454"/>
        </w:tabs>
        <w:ind w:left="1418" w:hanging="1418"/>
        <w:jc w:val="center"/>
      </w:pPr>
      <w:r>
        <w:t xml:space="preserve">От 23.12.2016 №16-119,  от 23.12.2016 №16-120,  от 23.12.2016 №16-121, </w:t>
      </w:r>
    </w:p>
    <w:p w:rsidR="00712784" w:rsidRDefault="00712784" w:rsidP="00712784">
      <w:pPr>
        <w:tabs>
          <w:tab w:val="center" w:pos="4890"/>
          <w:tab w:val="left" w:pos="5454"/>
        </w:tabs>
        <w:ind w:left="1418" w:hanging="1418"/>
      </w:pPr>
      <w:r>
        <w:t xml:space="preserve">                        от 23.12.2016 №16-122, от 23.12.2016 №16-123,  от 23.12.2016 №16-124,</w:t>
      </w:r>
    </w:p>
    <w:p w:rsidR="00712784" w:rsidRDefault="00712784" w:rsidP="00712784">
      <w:pPr>
        <w:tabs>
          <w:tab w:val="center" w:pos="4890"/>
          <w:tab w:val="left" w:pos="5454"/>
        </w:tabs>
        <w:ind w:left="1418" w:hanging="1418"/>
        <w:jc w:val="center"/>
      </w:pPr>
      <w:r>
        <w:t>от 23.12.2016 №16-125, от 23.12.2016 № 16-126, от 23.12.2016 №16- 127,</w:t>
      </w:r>
    </w:p>
    <w:p w:rsidR="00712784" w:rsidRDefault="00712784" w:rsidP="00712784">
      <w:pPr>
        <w:tabs>
          <w:tab w:val="center" w:pos="4890"/>
          <w:tab w:val="left" w:pos="5454"/>
        </w:tabs>
        <w:ind w:left="1418" w:hanging="1418"/>
        <w:jc w:val="center"/>
      </w:pPr>
      <w:r>
        <w:t xml:space="preserve"> от 23.12.2016 №16-128,  от 23.12.2016 №16-129, от 23.12.2016 №16-130,</w:t>
      </w:r>
    </w:p>
    <w:p w:rsidR="00712784" w:rsidRDefault="00712784" w:rsidP="00712784">
      <w:pPr>
        <w:tabs>
          <w:tab w:val="center" w:pos="4890"/>
          <w:tab w:val="left" w:pos="5454"/>
        </w:tabs>
        <w:ind w:left="1418" w:hanging="1418"/>
        <w:jc w:val="center"/>
      </w:pPr>
      <w:r>
        <w:t xml:space="preserve"> от 23.12.2016 №16-131,  от 23.12.2016 № 16-132, от 23.12.2016 №16- 133,</w:t>
      </w:r>
    </w:p>
    <w:p w:rsidR="00712784" w:rsidRDefault="00712784" w:rsidP="00712784">
      <w:pPr>
        <w:tabs>
          <w:tab w:val="center" w:pos="4890"/>
          <w:tab w:val="left" w:pos="5454"/>
        </w:tabs>
        <w:ind w:left="1418" w:hanging="1418"/>
        <w:jc w:val="center"/>
      </w:pPr>
      <w:r>
        <w:t>от 23.12.2016 № 134, от 20.02.2018 № 27/367)</w:t>
      </w:r>
    </w:p>
    <w:p w:rsidR="00712784" w:rsidRDefault="00712784" w:rsidP="00712784">
      <w:pPr>
        <w:tabs>
          <w:tab w:val="center" w:pos="4890"/>
          <w:tab w:val="left" w:pos="5454"/>
        </w:tabs>
        <w:jc w:val="center"/>
      </w:pPr>
    </w:p>
    <w:p w:rsidR="001A6AC0" w:rsidRPr="00E64AE4" w:rsidRDefault="001A6AC0" w:rsidP="001A6AC0">
      <w:bookmarkStart w:id="0" w:name="_GoBack"/>
      <w:bookmarkEnd w:id="0"/>
    </w:p>
    <w:p w:rsidR="001A6AC0" w:rsidRPr="00E64AE4" w:rsidRDefault="001A6AC0" w:rsidP="001A6AC0"/>
    <w:p w:rsidR="00E00F3D" w:rsidRPr="00E64AE4" w:rsidRDefault="00E00F3D" w:rsidP="001A6AC0"/>
    <w:p w:rsidR="001A6AC0" w:rsidRPr="00E64AE4" w:rsidRDefault="001A6AC0" w:rsidP="001A6AC0"/>
    <w:p w:rsidR="001A6AC0" w:rsidRPr="00E64AE4" w:rsidRDefault="001A6AC0" w:rsidP="001A6AC0"/>
    <w:p w:rsidR="000C2B28" w:rsidRPr="00E64AE4" w:rsidRDefault="000C2B28" w:rsidP="001A6AC0"/>
    <w:p w:rsidR="000C2B28" w:rsidRPr="00E64AE4" w:rsidRDefault="000C2B28" w:rsidP="001A6AC0"/>
    <w:p w:rsidR="000C2B28" w:rsidRPr="00E64AE4" w:rsidRDefault="000C2B28" w:rsidP="001A6AC0"/>
    <w:p w:rsidR="001A6AC0" w:rsidRPr="00E64AE4" w:rsidRDefault="001A6AC0" w:rsidP="001A6AC0"/>
    <w:p w:rsidR="001A6AC0" w:rsidRPr="00E64AE4" w:rsidRDefault="001A6AC0" w:rsidP="001A6AC0"/>
    <w:p w:rsidR="001A6AC0" w:rsidRPr="00E64AE4" w:rsidRDefault="001A6AC0" w:rsidP="001A6AC0"/>
    <w:p w:rsidR="001A6AC0" w:rsidRPr="00E64AE4" w:rsidRDefault="001A6AC0" w:rsidP="001A6AC0"/>
    <w:p w:rsidR="001A6AC0" w:rsidRPr="00E64AE4" w:rsidRDefault="001A6AC0" w:rsidP="001A6AC0"/>
    <w:p w:rsidR="001A6AC0" w:rsidRPr="00E64AE4" w:rsidRDefault="001A6AC0" w:rsidP="001A6AC0"/>
    <w:p w:rsidR="001A6AC0" w:rsidRPr="00E64AE4" w:rsidRDefault="001A6AC0" w:rsidP="001A6AC0"/>
    <w:p w:rsidR="00B345C6" w:rsidRPr="00E64AE4" w:rsidRDefault="00AC463E" w:rsidP="00252F2C">
      <w:pPr>
        <w:spacing w:after="240"/>
        <w:jc w:val="center"/>
        <w:rPr>
          <w:b/>
          <w:sz w:val="32"/>
          <w:szCs w:val="32"/>
        </w:rPr>
      </w:pPr>
      <w:r w:rsidRPr="00E64AE4">
        <w:rPr>
          <w:b/>
          <w:sz w:val="28"/>
          <w:szCs w:val="28"/>
        </w:rPr>
        <w:br w:type="page"/>
      </w:r>
      <w:r w:rsidR="00B345C6" w:rsidRPr="00E64AE4">
        <w:rPr>
          <w:b/>
          <w:sz w:val="32"/>
          <w:szCs w:val="32"/>
        </w:rPr>
        <w:lastRenderedPageBreak/>
        <w:t>Оглавление</w:t>
      </w:r>
    </w:p>
    <w:p w:rsidR="00760786" w:rsidRPr="00760786" w:rsidRDefault="00C92167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E64AE4">
        <w:fldChar w:fldCharType="begin"/>
      </w:r>
      <w:r w:rsidR="00B345C6" w:rsidRPr="00E64AE4">
        <w:instrText xml:space="preserve"> TOC \o "1-3" \h \z \u </w:instrText>
      </w:r>
      <w:r w:rsidRPr="00E64AE4">
        <w:fldChar w:fldCharType="separate"/>
      </w:r>
      <w:hyperlink w:anchor="_Toc392679690" w:history="1">
        <w:r w:rsidR="00760786" w:rsidRPr="00760786">
          <w:rPr>
            <w:rStyle w:val="af2"/>
          </w:rPr>
          <w:t>Введение</w:t>
        </w:r>
        <w:r w:rsidR="00760786" w:rsidRPr="00760786">
          <w:rPr>
            <w:webHidden/>
          </w:rPr>
          <w:tab/>
        </w:r>
        <w:r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_Toc392679690 \h </w:instrText>
        </w:r>
        <w:r w:rsidRPr="00760786">
          <w:rPr>
            <w:webHidden/>
          </w:rPr>
        </w:r>
        <w:r w:rsidRPr="00760786">
          <w:rPr>
            <w:webHidden/>
          </w:rPr>
          <w:fldChar w:fldCharType="separate"/>
        </w:r>
        <w:r w:rsidR="00AD4149">
          <w:rPr>
            <w:webHidden/>
          </w:rPr>
          <w:t>4</w:t>
        </w:r>
        <w:r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691" w:history="1">
        <w:r w:rsidR="00760786" w:rsidRPr="00760786">
          <w:rPr>
            <w:rStyle w:val="af2"/>
          </w:rPr>
          <w:t>Глава 1. Общие положения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_Toc392679691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5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hanging="1276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692" w:history="1">
        <w:r w:rsidR="00760786" w:rsidRPr="00760786">
          <w:rPr>
            <w:rStyle w:val="af2"/>
            <w:b w:val="0"/>
          </w:rPr>
          <w:t>Статья 1. Назначение и содержание настоящих Правил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_Toc392679692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5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hanging="1276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693" w:history="1">
        <w:r w:rsidR="00760786" w:rsidRPr="00760786">
          <w:rPr>
            <w:rStyle w:val="af2"/>
            <w:b w:val="0"/>
          </w:rPr>
          <w:t>Статья 2. Основные понятия, используемые в настоящих Правилах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_Toc392679693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5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hanging="1276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694" w:history="1">
        <w:r w:rsidR="00760786" w:rsidRPr="00760786">
          <w:rPr>
            <w:rStyle w:val="af2"/>
            <w:b w:val="0"/>
          </w:rPr>
          <w:t>Статья 3. Правовой статус и сфера действия настоящих Правил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_Toc392679694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8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hanging="1276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695" w:history="1">
        <w:r w:rsidR="00760786" w:rsidRPr="00760786">
          <w:rPr>
            <w:rStyle w:val="af2"/>
            <w:b w:val="0"/>
          </w:rPr>
          <w:t>Статья 4. Порядок внесения изменений в настоящие Правила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_Toc392679695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8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hanging="1276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696" w:history="1">
        <w:r w:rsidR="00760786" w:rsidRPr="00760786">
          <w:rPr>
            <w:rStyle w:val="af2"/>
            <w:b w:val="0"/>
          </w:rPr>
          <w:t>Статья 5. Открытость и доступность информации о землепользовании и застройке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_Toc392679696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9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697" w:history="1">
        <w:r w:rsidR="00760786" w:rsidRPr="00760786">
          <w:rPr>
            <w:rStyle w:val="af2"/>
          </w:rPr>
          <w:t>Глава 2. Полномочия органов местного самоуправления по регулированию землепользования и застройки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_Toc392679697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10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698" w:history="1">
        <w:r w:rsidR="00760786" w:rsidRPr="00760786">
          <w:rPr>
            <w:rStyle w:val="af2"/>
            <w:b w:val="0"/>
          </w:rPr>
          <w:t>Статья 6. Полномочия органов местного самоуправления Поселения в области землепользования и застройки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_Toc392679698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10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699" w:history="1">
        <w:r w:rsidR="00760786" w:rsidRPr="00760786">
          <w:rPr>
            <w:rStyle w:val="af2"/>
            <w:b w:val="0"/>
          </w:rPr>
          <w:t>Статья 7. Полномочия представительного органа поселения в области землепользования и застройки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_Toc392679699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10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00" w:history="1">
        <w:r w:rsidR="00760786" w:rsidRPr="00760786">
          <w:rPr>
            <w:rStyle w:val="af2"/>
            <w:b w:val="0"/>
          </w:rPr>
          <w:t>Статья 8. Полномочия администрации поселения в области землепользования и застройки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_Toc392679700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11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01" w:history="1">
        <w:r w:rsidR="00760786" w:rsidRPr="00760786">
          <w:rPr>
            <w:rStyle w:val="af2"/>
            <w:b w:val="0"/>
          </w:rPr>
          <w:t xml:space="preserve">Статья 9. Полномочия Комиссии по подготовке проекта Правил землепользования </w:t>
        </w:r>
        <w:r w:rsidR="00760786">
          <w:rPr>
            <w:rStyle w:val="af2"/>
            <w:b w:val="0"/>
          </w:rPr>
          <w:br/>
        </w:r>
        <w:r w:rsidR="00760786" w:rsidRPr="00760786">
          <w:rPr>
            <w:rStyle w:val="af2"/>
            <w:b w:val="0"/>
          </w:rPr>
          <w:t>и застройки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_Toc392679701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12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02" w:history="1">
        <w:r w:rsidR="00760786" w:rsidRPr="00760786">
          <w:rPr>
            <w:rStyle w:val="af2"/>
            <w:b w:val="0"/>
          </w:rPr>
          <w:t>Г</w:t>
        </w:r>
        <w:r w:rsidR="00760786" w:rsidRPr="00760786">
          <w:rPr>
            <w:rStyle w:val="af2"/>
          </w:rPr>
          <w:t>лава 3. Порядок изменения видов разрешенного использования земельных участков и объектов капитального строительства органами местного самоуправления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_Toc392679702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13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03" w:history="1">
        <w:r w:rsidR="00760786" w:rsidRPr="00760786">
          <w:rPr>
            <w:rStyle w:val="af2"/>
            <w:b w:val="0"/>
          </w:rPr>
          <w:t>Статья 10. Порядок изменения видов разрешенного использования земельных участков и объектов капитального строительства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_Toc392679703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13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04" w:history="1">
        <w:r w:rsidR="00760786" w:rsidRPr="00760786">
          <w:rPr>
            <w:rStyle w:val="af2"/>
            <w:b w:val="0"/>
          </w:rPr>
  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_Toc392679704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13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05" w:history="1">
        <w:r w:rsidR="00760786" w:rsidRPr="00760786">
          <w:rPr>
            <w:rStyle w:val="af2"/>
            <w:b w:val="0"/>
          </w:rPr>
          <w:t>Статья 12.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_Toc392679705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14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06" w:history="1">
        <w:r w:rsidR="00760786" w:rsidRPr="00760786">
          <w:rPr>
            <w:rStyle w:val="af2"/>
          </w:rPr>
          <w:t xml:space="preserve">Глава 4. Порядок подготовки документации по планировке территории Муниципального образования </w:t>
        </w:r>
        <w:r w:rsidR="00C2543B" w:rsidRPr="00C2543B">
          <w:rPr>
            <w:rStyle w:val="af2"/>
            <w:highlight w:val="yellow"/>
          </w:rPr>
          <w:t>и градостроительн</w:t>
        </w:r>
        <w:r w:rsidR="00C2543B">
          <w:rPr>
            <w:rStyle w:val="af2"/>
            <w:highlight w:val="yellow"/>
          </w:rPr>
          <w:t>ых</w:t>
        </w:r>
        <w:r w:rsidR="00C2543B" w:rsidRPr="00C2543B">
          <w:rPr>
            <w:rStyle w:val="af2"/>
            <w:highlight w:val="yellow"/>
          </w:rPr>
          <w:t xml:space="preserve"> план</w:t>
        </w:r>
        <w:r w:rsidR="00C2543B">
          <w:rPr>
            <w:rStyle w:val="af2"/>
            <w:highlight w:val="yellow"/>
          </w:rPr>
          <w:t>ов земельных</w:t>
        </w:r>
        <w:r w:rsidR="00C2543B" w:rsidRPr="00C2543B">
          <w:rPr>
            <w:rStyle w:val="af2"/>
            <w:highlight w:val="yellow"/>
          </w:rPr>
          <w:t xml:space="preserve"> участк</w:t>
        </w:r>
        <w:r w:rsidR="00C2543B">
          <w:rPr>
            <w:rStyle w:val="af2"/>
          </w:rPr>
          <w:t xml:space="preserve">ов </w:t>
        </w:r>
        <w:r w:rsidR="00760786" w:rsidRPr="00760786">
          <w:rPr>
            <w:rStyle w:val="af2"/>
          </w:rPr>
          <w:t>органами местного самоуправления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_Toc392679706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15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07" w:history="1">
        <w:r w:rsidR="00760786" w:rsidRPr="00760786">
          <w:rPr>
            <w:rStyle w:val="af2"/>
            <w:b w:val="0"/>
          </w:rPr>
          <w:t>Статья 13. Назначение, виды и состав документации по планировке территории Муниципального образования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_Toc392679707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15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08" w:history="1">
        <w:r w:rsidR="00760786" w:rsidRPr="00760786">
          <w:rPr>
            <w:rStyle w:val="af2"/>
            <w:b w:val="0"/>
          </w:rPr>
          <w:t>Статья 14. Порядок подготовки градостроительных планов земельных участков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_Toc392679708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18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09" w:history="1">
        <w:r w:rsidR="00760786" w:rsidRPr="00760786">
          <w:rPr>
            <w:rStyle w:val="af2"/>
          </w:rPr>
          <w:t>Глава 5. Публичные слушания по вопросам землепользования и застройки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_Toc392679709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18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0" w:history="1">
        <w:r w:rsidR="00760786" w:rsidRPr="00760786">
          <w:rPr>
            <w:rStyle w:val="af2"/>
            <w:b w:val="0"/>
          </w:rPr>
          <w:t>Статья 15. Общие положения организации и проведения публичных слушаний по вопросам землепользования и застройки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_Toc392679710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18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1" w:history="1">
        <w:r w:rsidR="00760786" w:rsidRPr="00760786">
          <w:rPr>
            <w:rStyle w:val="af2"/>
            <w:b w:val="0"/>
          </w:rPr>
          <w:t>Статья 16. Сроки проведения публичных слушаний.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_Toc392679711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20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2" w:history="1">
        <w:r w:rsidR="00760786" w:rsidRPr="00760786">
          <w:rPr>
            <w:rStyle w:val="af2"/>
            <w:b w:val="0"/>
          </w:rPr>
          <w:t xml:space="preserve">Статья 17. Полномочия Комиссии в области организации и проведения </w:t>
        </w:r>
        <w:r w:rsidR="00760786">
          <w:rPr>
            <w:rStyle w:val="af2"/>
            <w:b w:val="0"/>
          </w:rPr>
          <w:br/>
        </w:r>
        <w:r w:rsidR="00760786" w:rsidRPr="00760786">
          <w:rPr>
            <w:rStyle w:val="af2"/>
            <w:b w:val="0"/>
          </w:rPr>
          <w:t>публичных слушаний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_Toc392679712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20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3" w:history="1">
        <w:r w:rsidR="00760786" w:rsidRPr="00760786">
          <w:rPr>
            <w:rStyle w:val="af2"/>
            <w:b w:val="0"/>
          </w:rPr>
          <w:t>Статья 18.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_Toc392679713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21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4" w:history="1">
        <w:r w:rsidR="00760786" w:rsidRPr="00760786">
          <w:rPr>
            <w:rStyle w:val="af2"/>
            <w:b w:val="0"/>
          </w:rPr>
          <w:t>Статья 19. Организация и проведение публичных слушаний по проектам планировки территории и проектам межевания территории, подготовленным в составе документации по планировке территории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_Toc392679714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21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15" w:history="1">
        <w:r w:rsidR="00760786" w:rsidRPr="00760786">
          <w:rPr>
            <w:rStyle w:val="af2"/>
          </w:rPr>
          <w:t>Глава 6. Градостроительное зонирование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_Toc392679715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23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6" w:history="1">
        <w:r w:rsidR="00760786" w:rsidRPr="00760786">
          <w:rPr>
            <w:rStyle w:val="af2"/>
            <w:b w:val="0"/>
          </w:rPr>
          <w:t>Статья 20. Карты градостроительного зонирования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_Toc392679716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23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7" w:history="1">
        <w:r w:rsidR="00760786" w:rsidRPr="00760786">
          <w:rPr>
            <w:rStyle w:val="af2"/>
            <w:b w:val="0"/>
          </w:rPr>
          <w:t>Статья 21. Виды территориальных зон, обозначенных на Картах градостроительного зонирования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_Toc392679717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23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18" w:history="1">
        <w:r w:rsidR="00760786" w:rsidRPr="00760786">
          <w:rPr>
            <w:rStyle w:val="af2"/>
            <w:b w:val="0"/>
          </w:rPr>
          <w:t>Статья 22. Линии градостроительного регулирования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_Toc392679718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24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19" w:history="1">
        <w:r w:rsidR="00760786" w:rsidRPr="00760786">
          <w:rPr>
            <w:rStyle w:val="af2"/>
          </w:rPr>
          <w:t>Глава 7. Градостроительные ограничения и особые условия использования территории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_Toc392679719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25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0" w:history="1">
        <w:r w:rsidR="00760786" w:rsidRPr="00760786">
          <w:rPr>
            <w:rStyle w:val="af2"/>
            <w:b w:val="0"/>
          </w:rPr>
          <w:t>Статья 23. Зоны градостроительных ограничений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_Toc392679720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25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1" w:history="1">
        <w:r w:rsidR="00760786" w:rsidRPr="00760786">
          <w:rPr>
            <w:rStyle w:val="af2"/>
            <w:b w:val="0"/>
          </w:rPr>
          <w:t>Статья 24. Зоны с особыми условиями использования территорий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_Toc392679721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25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2" w:history="1">
        <w:r w:rsidR="00760786" w:rsidRPr="00760786">
          <w:rPr>
            <w:rStyle w:val="af2"/>
            <w:b w:val="0"/>
          </w:rPr>
          <w:t>Статья 25. Зоны действия опасных природных или техногенных процессов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_Toc392679722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25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3" w:history="1">
        <w:r w:rsidR="00760786" w:rsidRPr="00760786">
          <w:rPr>
            <w:rStyle w:val="af2"/>
            <w:b w:val="0"/>
          </w:rPr>
          <w:t>Статья 26. Зоны действия публичных сервитутов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_Toc392679723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25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24" w:history="1">
        <w:r w:rsidR="00760786" w:rsidRPr="00760786">
          <w:rPr>
            <w:rStyle w:val="af2"/>
          </w:rPr>
          <w:t>Глава 8. Градостроительные регламенты. Параметры разрешенного использования земельных участков и объектов капитального строительства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_Toc392679724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27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5" w:history="1">
        <w:r w:rsidR="00760786" w:rsidRPr="00760786">
          <w:rPr>
            <w:rStyle w:val="af2"/>
            <w:b w:val="0"/>
          </w:rPr>
          <w:t>Статья 27. Порядок установления градостроительного регламента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_Toc392679725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27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6" w:history="1">
        <w:r w:rsidR="00760786" w:rsidRPr="00760786">
          <w:rPr>
            <w:rStyle w:val="af2"/>
            <w:b w:val="0"/>
          </w:rPr>
          <w:t>Статья 28. Виды разрешенного использования земельных участков и объектов капитального строительства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_Toc392679726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27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7" w:history="1">
        <w:r w:rsidR="00760786" w:rsidRPr="00760786">
          <w:rPr>
            <w:rStyle w:val="af2"/>
            <w:b w:val="0"/>
          </w:rPr>
          <w:t>Статья 29. Использование объектов недвижимости, не соответствующих установленному градостроительному регламенту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_Toc392679727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28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28" w:history="1">
        <w:r w:rsidR="00760786" w:rsidRPr="00760786">
          <w:rPr>
            <w:rStyle w:val="af2"/>
          </w:rPr>
          <w:t>Глава 9. Установление, изменение, фиксация границ земель публичного использования, их использование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_Toc392679728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30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29" w:history="1">
        <w:r w:rsidR="00760786" w:rsidRPr="00760786">
          <w:rPr>
            <w:rStyle w:val="af2"/>
            <w:b w:val="0"/>
          </w:rPr>
          <w:t>Статья 30. Общие положения о землях публичного использования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_Toc392679729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30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30" w:history="1">
        <w:r w:rsidR="00760786" w:rsidRPr="00760786">
          <w:rPr>
            <w:rStyle w:val="af2"/>
            <w:b w:val="0"/>
          </w:rPr>
          <w:t>Статья 31. Установление и изменение границ земель публичного использования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_Toc392679730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30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Pr="00760786" w:rsidRDefault="0054346A" w:rsidP="00760786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hyperlink w:anchor="_Toc392679731" w:history="1">
        <w:r w:rsidR="00760786" w:rsidRPr="00760786">
          <w:rPr>
            <w:rStyle w:val="af2"/>
          </w:rPr>
          <w:t>Глава 10. Заключительные положения</w:t>
        </w:r>
        <w:r w:rsidR="00760786" w:rsidRPr="00760786">
          <w:rPr>
            <w:webHidden/>
          </w:rPr>
          <w:tab/>
        </w:r>
        <w:r w:rsidR="00C92167" w:rsidRPr="00760786">
          <w:rPr>
            <w:webHidden/>
          </w:rPr>
          <w:fldChar w:fldCharType="begin"/>
        </w:r>
        <w:r w:rsidR="00760786" w:rsidRPr="00760786">
          <w:rPr>
            <w:webHidden/>
          </w:rPr>
          <w:instrText xml:space="preserve"> PAGEREF _Toc392679731 \h </w:instrText>
        </w:r>
        <w:r w:rsidR="00C92167" w:rsidRPr="00760786">
          <w:rPr>
            <w:webHidden/>
          </w:rPr>
        </w:r>
        <w:r w:rsidR="00C92167" w:rsidRPr="00760786">
          <w:rPr>
            <w:webHidden/>
          </w:rPr>
          <w:fldChar w:fldCharType="separate"/>
        </w:r>
        <w:r w:rsidR="00AD4149">
          <w:rPr>
            <w:webHidden/>
          </w:rPr>
          <w:t>32</w:t>
        </w:r>
        <w:r w:rsidR="00C92167" w:rsidRPr="00760786">
          <w:rPr>
            <w:webHidden/>
          </w:rPr>
          <w:fldChar w:fldCharType="end"/>
        </w:r>
      </w:hyperlink>
    </w:p>
    <w:p w:rsidR="00760786" w:rsidRP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32" w:history="1">
        <w:r w:rsidR="00760786" w:rsidRPr="00760786">
          <w:rPr>
            <w:rStyle w:val="af2"/>
            <w:b w:val="0"/>
          </w:rPr>
          <w:t xml:space="preserve">Статья 32. Действие настоящих Правил по отношению к ранее возникшим </w:t>
        </w:r>
        <w:r w:rsidR="00760786">
          <w:rPr>
            <w:rStyle w:val="af2"/>
            <w:b w:val="0"/>
          </w:rPr>
          <w:br/>
        </w:r>
        <w:r w:rsidR="00760786" w:rsidRPr="00760786">
          <w:rPr>
            <w:rStyle w:val="af2"/>
            <w:b w:val="0"/>
          </w:rPr>
          <w:t>правоотношениям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_Toc392679732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32</w:t>
        </w:r>
        <w:r w:rsidR="00C92167" w:rsidRPr="00760786">
          <w:rPr>
            <w:b w:val="0"/>
            <w:webHidden/>
          </w:rPr>
          <w:fldChar w:fldCharType="end"/>
        </w:r>
      </w:hyperlink>
    </w:p>
    <w:p w:rsidR="00760786" w:rsidRDefault="0054346A" w:rsidP="00760786">
      <w:pPr>
        <w:pStyle w:val="30"/>
        <w:ind w:left="-142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92679733" w:history="1">
        <w:r w:rsidR="00760786" w:rsidRPr="00760786">
          <w:rPr>
            <w:rStyle w:val="af2"/>
            <w:b w:val="0"/>
          </w:rPr>
          <w:t>Статья 33. Действие настоящих Правил по отношению к градостроительной документации</w:t>
        </w:r>
        <w:r w:rsidR="00760786" w:rsidRPr="00760786">
          <w:rPr>
            <w:b w:val="0"/>
            <w:webHidden/>
          </w:rPr>
          <w:tab/>
        </w:r>
        <w:r w:rsidR="00C92167" w:rsidRPr="00760786">
          <w:rPr>
            <w:b w:val="0"/>
            <w:webHidden/>
          </w:rPr>
          <w:fldChar w:fldCharType="begin"/>
        </w:r>
        <w:r w:rsidR="00760786" w:rsidRPr="00760786">
          <w:rPr>
            <w:b w:val="0"/>
            <w:webHidden/>
          </w:rPr>
          <w:instrText xml:space="preserve"> PAGEREF _Toc392679733 \h </w:instrText>
        </w:r>
        <w:r w:rsidR="00C92167" w:rsidRPr="00760786">
          <w:rPr>
            <w:b w:val="0"/>
            <w:webHidden/>
          </w:rPr>
        </w:r>
        <w:r w:rsidR="00C92167" w:rsidRPr="00760786">
          <w:rPr>
            <w:b w:val="0"/>
            <w:webHidden/>
          </w:rPr>
          <w:fldChar w:fldCharType="separate"/>
        </w:r>
        <w:r w:rsidR="00AD4149">
          <w:rPr>
            <w:b w:val="0"/>
            <w:webHidden/>
          </w:rPr>
          <w:t>32</w:t>
        </w:r>
        <w:r w:rsidR="00C92167" w:rsidRPr="00760786">
          <w:rPr>
            <w:b w:val="0"/>
            <w:webHidden/>
          </w:rPr>
          <w:fldChar w:fldCharType="end"/>
        </w:r>
      </w:hyperlink>
    </w:p>
    <w:p w:rsidR="00D67C54" w:rsidRPr="00E64AE4" w:rsidRDefault="00C92167" w:rsidP="00E64AE4">
      <w:pPr>
        <w:pStyle w:val="20"/>
      </w:pPr>
      <w:r w:rsidRPr="00E64AE4">
        <w:fldChar w:fldCharType="end"/>
      </w:r>
      <w:r w:rsidR="005D53F4" w:rsidRPr="00E64AE4">
        <w:rPr>
          <w:sz w:val="28"/>
        </w:rPr>
        <w:br w:type="page"/>
      </w:r>
      <w:bookmarkStart w:id="1" w:name="_Toc282347503"/>
      <w:bookmarkStart w:id="2" w:name="_Toc293914841"/>
      <w:bookmarkStart w:id="3" w:name="_Toc324003161"/>
      <w:bookmarkStart w:id="4" w:name="_Toc392679690"/>
      <w:r w:rsidR="00416F3D" w:rsidRPr="00E64AE4">
        <w:lastRenderedPageBreak/>
        <w:t>Введение</w:t>
      </w:r>
      <w:bookmarkEnd w:id="1"/>
      <w:bookmarkEnd w:id="2"/>
      <w:bookmarkEnd w:id="3"/>
      <w:bookmarkEnd w:id="4"/>
    </w:p>
    <w:p w:rsidR="005D53F4" w:rsidRPr="00E64AE4" w:rsidRDefault="00015824" w:rsidP="009456FC">
      <w:pPr>
        <w:pStyle w:val="a4"/>
        <w:ind w:left="-567" w:firstLine="567"/>
        <w:jc w:val="both"/>
        <w:rPr>
          <w:szCs w:val="28"/>
        </w:rPr>
      </w:pPr>
      <w:r w:rsidRPr="00E64AE4">
        <w:t xml:space="preserve">Настоящие </w:t>
      </w:r>
      <w:r w:rsidR="00CE5A3E">
        <w:t>Прави</w:t>
      </w:r>
      <w:r w:rsidRPr="00E64AE4">
        <w:t xml:space="preserve">ла землепользования и застройки </w:t>
      </w:r>
      <w:r w:rsidRPr="00E64AE4">
        <w:rPr>
          <w:szCs w:val="28"/>
        </w:rPr>
        <w:t>(далее - Правила)</w:t>
      </w:r>
      <w:r w:rsidRPr="00E64AE4">
        <w:t xml:space="preserve"> - документ градостро</w:t>
      </w:r>
      <w:r w:rsidRPr="00E64AE4">
        <w:t>и</w:t>
      </w:r>
      <w:r w:rsidRPr="00E64AE4">
        <w:t>тельного зонирования, в котором устанавливаются территориальные зоны, градостроительные регламенты, а также порядок применения и внесения в него изменений</w:t>
      </w:r>
      <w:r w:rsidR="00B600AC" w:rsidRPr="00E64AE4">
        <w:rPr>
          <w:szCs w:val="28"/>
        </w:rPr>
        <w:t>.</w:t>
      </w:r>
    </w:p>
    <w:p w:rsidR="0051413B" w:rsidRPr="00E64AE4" w:rsidRDefault="0051413B" w:rsidP="009456FC">
      <w:pPr>
        <w:pStyle w:val="a6"/>
        <w:spacing w:after="0"/>
        <w:ind w:left="-567" w:firstLine="567"/>
        <w:jc w:val="both"/>
        <w:rPr>
          <w:szCs w:val="28"/>
        </w:rPr>
      </w:pPr>
      <w:r w:rsidRPr="00E64AE4">
        <w:rPr>
          <w:szCs w:val="28"/>
        </w:rPr>
        <w:t xml:space="preserve">Целями </w:t>
      </w:r>
      <w:r w:rsidR="000F5CA2" w:rsidRPr="00E64AE4">
        <w:rPr>
          <w:szCs w:val="28"/>
        </w:rPr>
        <w:t xml:space="preserve">настоящих </w:t>
      </w:r>
      <w:r w:rsidRPr="00E64AE4">
        <w:rPr>
          <w:szCs w:val="28"/>
        </w:rPr>
        <w:t>Правил являются:</w:t>
      </w:r>
    </w:p>
    <w:p w:rsidR="0051413B" w:rsidRPr="00E64AE4" w:rsidRDefault="005D53F4" w:rsidP="009456FC">
      <w:pPr>
        <w:pStyle w:val="ConsNormal"/>
        <w:ind w:left="-567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–</w:t>
      </w:r>
      <w:r w:rsidR="0051413B" w:rsidRPr="00E64AE4">
        <w:rPr>
          <w:rFonts w:ascii="Times New Roman" w:hAnsi="Times New Roman" w:cs="Times New Roman"/>
          <w:sz w:val="24"/>
          <w:szCs w:val="28"/>
        </w:rPr>
        <w:t xml:space="preserve"> создание условий для устойчивого развития территории муниципального образования, сохранения окружающей среды и объектов культурного наследия;</w:t>
      </w:r>
    </w:p>
    <w:p w:rsidR="0051413B" w:rsidRPr="00E64AE4" w:rsidRDefault="005D53F4" w:rsidP="009456FC">
      <w:pPr>
        <w:pStyle w:val="ConsNormal"/>
        <w:ind w:left="-567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–</w:t>
      </w:r>
      <w:r w:rsidR="0051413B" w:rsidRPr="00E64AE4">
        <w:rPr>
          <w:rFonts w:ascii="Times New Roman" w:hAnsi="Times New Roman" w:cs="Times New Roman"/>
          <w:sz w:val="24"/>
          <w:szCs w:val="28"/>
        </w:rPr>
        <w:t xml:space="preserve"> создание условий для планировки территории муниципального образования;</w:t>
      </w:r>
    </w:p>
    <w:p w:rsidR="0051413B" w:rsidRPr="00E64AE4" w:rsidRDefault="005D53F4" w:rsidP="009456FC">
      <w:pPr>
        <w:pStyle w:val="ConsNormal"/>
        <w:ind w:left="-567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–</w:t>
      </w:r>
      <w:r w:rsidR="0051413B" w:rsidRPr="00E64AE4">
        <w:rPr>
          <w:rFonts w:ascii="Times New Roman" w:hAnsi="Times New Roman" w:cs="Times New Roman"/>
          <w:sz w:val="24"/>
          <w:szCs w:val="28"/>
        </w:rPr>
        <w:t xml:space="preserve"> обеспечение прав и законных интересов физических и юридических лиц, в том числе пр</w:t>
      </w:r>
      <w:r w:rsidR="0051413B" w:rsidRPr="00E64AE4">
        <w:rPr>
          <w:rFonts w:ascii="Times New Roman" w:hAnsi="Times New Roman" w:cs="Times New Roman"/>
          <w:sz w:val="24"/>
          <w:szCs w:val="28"/>
        </w:rPr>
        <w:t>а</w:t>
      </w:r>
      <w:r w:rsidR="0051413B" w:rsidRPr="00E64AE4">
        <w:rPr>
          <w:rFonts w:ascii="Times New Roman" w:hAnsi="Times New Roman" w:cs="Times New Roman"/>
          <w:sz w:val="24"/>
          <w:szCs w:val="28"/>
        </w:rPr>
        <w:t>вообладателей земельных участков и объектов капитального строительства;</w:t>
      </w:r>
    </w:p>
    <w:p w:rsidR="0051413B" w:rsidRPr="00E64AE4" w:rsidRDefault="005D53F4" w:rsidP="009456FC">
      <w:pPr>
        <w:ind w:left="-567" w:firstLine="709"/>
        <w:jc w:val="both"/>
      </w:pPr>
      <w:r w:rsidRPr="00E64AE4">
        <w:rPr>
          <w:szCs w:val="28"/>
        </w:rPr>
        <w:t>–</w:t>
      </w:r>
      <w:r w:rsidR="0051413B" w:rsidRPr="00E64AE4">
        <w:rPr>
          <w:szCs w:val="28"/>
        </w:rPr>
        <w:t xml:space="preserve"> создание условий для привлечения инвестиций, в том числе путем предоставления во</w:t>
      </w:r>
      <w:r w:rsidR="0051413B" w:rsidRPr="00E64AE4">
        <w:rPr>
          <w:szCs w:val="28"/>
        </w:rPr>
        <w:t>з</w:t>
      </w:r>
      <w:r w:rsidR="0051413B" w:rsidRPr="00E64AE4">
        <w:rPr>
          <w:szCs w:val="28"/>
        </w:rPr>
        <w:t>можности выбора на</w:t>
      </w:r>
      <w:r w:rsidRPr="00E64AE4">
        <w:rPr>
          <w:szCs w:val="28"/>
        </w:rPr>
        <w:t>иболее эффективных видов разреше</w:t>
      </w:r>
      <w:r w:rsidR="0051413B" w:rsidRPr="00E64AE4">
        <w:rPr>
          <w:szCs w:val="28"/>
        </w:rPr>
        <w:t>нного использования земельных участков и объектов капитального строительства</w:t>
      </w:r>
      <w:r w:rsidR="005C5888" w:rsidRPr="00E64AE4">
        <w:rPr>
          <w:color w:val="008080"/>
        </w:rPr>
        <w:t>.</w:t>
      </w:r>
    </w:p>
    <w:p w:rsidR="00614F55" w:rsidRPr="00E64AE4" w:rsidRDefault="00614F55" w:rsidP="00614F55">
      <w:pPr>
        <w:pStyle w:val="a5"/>
        <w:spacing w:after="0"/>
        <w:ind w:left="-567" w:firstLine="567"/>
        <w:jc w:val="both"/>
        <w:rPr>
          <w:color w:val="000000"/>
        </w:rPr>
      </w:pPr>
      <w:proofErr w:type="gramStart"/>
      <w:r w:rsidRPr="00E64AE4">
        <w:rPr>
          <w:color w:val="000000"/>
        </w:rPr>
        <w:t>Правила обязательны для органов государственной власти и местного самоуправления, ф</w:t>
      </w:r>
      <w:r w:rsidRPr="00E64AE4">
        <w:rPr>
          <w:color w:val="000000"/>
        </w:rPr>
        <w:t>и</w:t>
      </w:r>
      <w:r w:rsidRPr="00E64AE4">
        <w:rPr>
          <w:color w:val="000000"/>
        </w:rPr>
        <w:t>зических и юридических лиц, осуществляющими градостроительную деятельность и землепольз</w:t>
      </w:r>
      <w:r w:rsidRPr="00E64AE4">
        <w:rPr>
          <w:color w:val="000000"/>
        </w:rPr>
        <w:t>о</w:t>
      </w:r>
      <w:r w:rsidRPr="00E64AE4">
        <w:rPr>
          <w:color w:val="000000"/>
        </w:rPr>
        <w:t xml:space="preserve">вание на </w:t>
      </w:r>
      <w:r>
        <w:rPr>
          <w:color w:val="000000"/>
        </w:rPr>
        <w:t xml:space="preserve">всей </w:t>
      </w:r>
      <w:r w:rsidRPr="00E64AE4">
        <w:rPr>
          <w:color w:val="000000"/>
        </w:rPr>
        <w:t xml:space="preserve">территории </w:t>
      </w:r>
      <w:r>
        <w:rPr>
          <w:color w:val="000000"/>
        </w:rPr>
        <w:t xml:space="preserve">муниципального образования </w:t>
      </w:r>
      <w:r w:rsidRPr="00E64AE4">
        <w:rPr>
          <w:color w:val="000000"/>
        </w:rPr>
        <w:t xml:space="preserve">сельского поселения </w:t>
      </w:r>
      <w:r>
        <w:rPr>
          <w:color w:val="000000"/>
        </w:rPr>
        <w:t>«</w:t>
      </w:r>
      <w:proofErr w:type="spellStart"/>
      <w:r w:rsidR="00775A5A">
        <w:rPr>
          <w:color w:val="000000"/>
        </w:rPr>
        <w:t>Мылва</w:t>
      </w:r>
      <w:proofErr w:type="spellEnd"/>
      <w:r>
        <w:rPr>
          <w:color w:val="000000"/>
        </w:rPr>
        <w:t xml:space="preserve">» </w:t>
      </w:r>
      <w:r w:rsidRPr="00E64AE4">
        <w:rPr>
          <w:color w:val="000000"/>
        </w:rPr>
        <w:t xml:space="preserve">(далее – Поселение) </w:t>
      </w:r>
      <w:r>
        <w:rPr>
          <w:color w:val="000000"/>
        </w:rPr>
        <w:t xml:space="preserve">муниципального образования муниципального </w:t>
      </w:r>
      <w:r w:rsidRPr="00E64AE4">
        <w:rPr>
          <w:color w:val="000000"/>
        </w:rPr>
        <w:t>района</w:t>
      </w:r>
      <w:r>
        <w:rPr>
          <w:color w:val="000000"/>
        </w:rPr>
        <w:t xml:space="preserve"> «</w:t>
      </w:r>
      <w:proofErr w:type="spellStart"/>
      <w:r w:rsidR="00AD69E3">
        <w:rPr>
          <w:color w:val="000000"/>
        </w:rPr>
        <w:t>Троицко</w:t>
      </w:r>
      <w:proofErr w:type="spellEnd"/>
      <w:r>
        <w:rPr>
          <w:color w:val="000000"/>
        </w:rPr>
        <w:t>-</w:t>
      </w:r>
      <w:r w:rsidR="00AD69E3">
        <w:rPr>
          <w:color w:val="000000"/>
        </w:rPr>
        <w:t>Печор</w:t>
      </w:r>
      <w:r>
        <w:rPr>
          <w:color w:val="000000"/>
        </w:rPr>
        <w:t>ский»</w:t>
      </w:r>
      <w:r w:rsidRPr="00E64AE4">
        <w:rPr>
          <w:color w:val="000000"/>
        </w:rPr>
        <w:t xml:space="preserve"> (далее – Район) </w:t>
      </w:r>
      <w:r>
        <w:rPr>
          <w:color w:val="000000"/>
        </w:rPr>
        <w:t xml:space="preserve">Республики Коми, в том числе </w:t>
      </w:r>
      <w:r w:rsidRPr="00E64AE4">
        <w:rPr>
          <w:color w:val="000000"/>
        </w:rPr>
        <w:t xml:space="preserve">на территории </w:t>
      </w:r>
      <w:r>
        <w:rPr>
          <w:color w:val="000000"/>
        </w:rPr>
        <w:t>н</w:t>
      </w:r>
      <w:r w:rsidRPr="00E64AE4">
        <w:rPr>
          <w:color w:val="000000"/>
        </w:rPr>
        <w:t>аселенны</w:t>
      </w:r>
      <w:r>
        <w:rPr>
          <w:color w:val="000000"/>
        </w:rPr>
        <w:t>х</w:t>
      </w:r>
      <w:r w:rsidRPr="00E64AE4">
        <w:rPr>
          <w:color w:val="000000"/>
        </w:rPr>
        <w:t xml:space="preserve"> пункт</w:t>
      </w:r>
      <w:r>
        <w:rPr>
          <w:color w:val="000000"/>
        </w:rPr>
        <w:t>ов</w:t>
      </w:r>
      <w:r w:rsidRPr="00E64AE4">
        <w:rPr>
          <w:color w:val="000000"/>
        </w:rPr>
        <w:t xml:space="preserve"> (далее – Населенные пункты).</w:t>
      </w:r>
      <w:proofErr w:type="gramEnd"/>
    </w:p>
    <w:p w:rsidR="00555AA1" w:rsidRPr="00E64AE4" w:rsidRDefault="00555AA1" w:rsidP="009456FC">
      <w:pPr>
        <w:pStyle w:val="a4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В случае возникновения противоречий между настоящими Правилами и другими местными нормативными актами, касающимися землепользования и застройки</w:t>
      </w:r>
      <w:r w:rsidR="000F5CA2" w:rsidRPr="00E64AE4">
        <w:rPr>
          <w:color w:val="000000"/>
        </w:rPr>
        <w:t xml:space="preserve"> на территории </w:t>
      </w:r>
      <w:r w:rsidR="00981186" w:rsidRPr="00E64AE4">
        <w:rPr>
          <w:color w:val="000000"/>
        </w:rPr>
        <w:t>Муниципал</w:t>
      </w:r>
      <w:r w:rsidR="00981186" w:rsidRPr="00E64AE4">
        <w:rPr>
          <w:color w:val="000000"/>
        </w:rPr>
        <w:t>ь</w:t>
      </w:r>
      <w:r w:rsidR="00981186" w:rsidRPr="00E64AE4">
        <w:rPr>
          <w:color w:val="000000"/>
        </w:rPr>
        <w:t>ного образования</w:t>
      </w:r>
      <w:r w:rsidRPr="00E64AE4">
        <w:rPr>
          <w:color w:val="000000"/>
        </w:rPr>
        <w:t>, действуют настоящие Правила.</w:t>
      </w:r>
    </w:p>
    <w:p w:rsidR="00C32CFB" w:rsidRPr="00E64AE4" w:rsidRDefault="00F008C3" w:rsidP="00865174">
      <w:pPr>
        <w:pStyle w:val="20"/>
      </w:pPr>
      <w:r w:rsidRPr="00E64AE4">
        <w:br w:type="page"/>
      </w:r>
      <w:bookmarkStart w:id="5" w:name="_Toc282347505"/>
      <w:bookmarkStart w:id="6" w:name="_Toc293914843"/>
      <w:bookmarkStart w:id="7" w:name="_Toc324003162"/>
      <w:bookmarkStart w:id="8" w:name="_Toc392679691"/>
      <w:r w:rsidR="00416F3D" w:rsidRPr="00E64AE4">
        <w:lastRenderedPageBreak/>
        <w:t>Глава 1.</w:t>
      </w:r>
      <w:r w:rsidRPr="00E64AE4">
        <w:t xml:space="preserve"> </w:t>
      </w:r>
      <w:r w:rsidR="00416F3D" w:rsidRPr="00E64AE4">
        <w:t>Общие положения</w:t>
      </w:r>
      <w:bookmarkEnd w:id="5"/>
      <w:bookmarkEnd w:id="6"/>
      <w:bookmarkEnd w:id="7"/>
      <w:bookmarkEnd w:id="8"/>
      <w:r w:rsidR="00416F3D" w:rsidRPr="00E64AE4">
        <w:t xml:space="preserve"> </w:t>
      </w:r>
    </w:p>
    <w:p w:rsidR="0051413B" w:rsidRPr="00E64AE4" w:rsidRDefault="00555AA1" w:rsidP="00865174">
      <w:pPr>
        <w:pStyle w:val="3"/>
      </w:pPr>
      <w:bookmarkStart w:id="9" w:name="_Toc282347506"/>
      <w:bookmarkStart w:id="10" w:name="_Toc293914844"/>
      <w:bookmarkStart w:id="11" w:name="_Toc324003163"/>
      <w:bookmarkStart w:id="12" w:name="_Toc392679692"/>
      <w:r w:rsidRPr="00E64AE4">
        <w:t xml:space="preserve">Статья </w:t>
      </w:r>
      <w:r w:rsidR="00C8713D" w:rsidRPr="00E64AE4">
        <w:t>1</w:t>
      </w:r>
      <w:r w:rsidR="00571B17" w:rsidRPr="00E64AE4">
        <w:t xml:space="preserve">. </w:t>
      </w:r>
      <w:r w:rsidRPr="00E64AE4">
        <w:t>Назначение и содержание настоящих Правил</w:t>
      </w:r>
      <w:bookmarkEnd w:id="9"/>
      <w:bookmarkEnd w:id="10"/>
      <w:bookmarkEnd w:id="11"/>
      <w:bookmarkEnd w:id="12"/>
    </w:p>
    <w:p w:rsidR="00555AA1" w:rsidRPr="00E64AE4" w:rsidRDefault="00555AA1" w:rsidP="009456FC">
      <w:pPr>
        <w:pStyle w:val="a4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Настоящие Правила вводят систему регулирования землепользования и застройки, которая основана на функциональном зонировании территории</w:t>
      </w:r>
      <w:r w:rsidR="00FF0ACE" w:rsidRPr="00E64AE4">
        <w:rPr>
          <w:color w:val="000000"/>
        </w:rPr>
        <w:t xml:space="preserve"> </w:t>
      </w:r>
      <w:r w:rsidR="00850FF2" w:rsidRPr="00E64AE4">
        <w:rPr>
          <w:color w:val="000000"/>
        </w:rPr>
        <w:t>Населенн</w:t>
      </w:r>
      <w:r w:rsidR="00601923" w:rsidRPr="00E64AE4">
        <w:rPr>
          <w:color w:val="000000"/>
        </w:rPr>
        <w:t>ых</w:t>
      </w:r>
      <w:r w:rsidR="00850FF2" w:rsidRPr="00E64AE4">
        <w:rPr>
          <w:color w:val="000000"/>
        </w:rPr>
        <w:t xml:space="preserve"> пункт</w:t>
      </w:r>
      <w:r w:rsidR="00601923" w:rsidRPr="00E64AE4">
        <w:rPr>
          <w:color w:val="000000"/>
        </w:rPr>
        <w:t>ов</w:t>
      </w:r>
      <w:r w:rsidRPr="00E64AE4">
        <w:rPr>
          <w:color w:val="000000"/>
        </w:rPr>
        <w:t>, установлении градостроительных регламентов – ограничений использования террито</w:t>
      </w:r>
      <w:r w:rsidR="00F008C3" w:rsidRPr="00E64AE4">
        <w:rPr>
          <w:color w:val="000000"/>
        </w:rPr>
        <w:t>рии.</w:t>
      </w:r>
    </w:p>
    <w:p w:rsidR="0051413B" w:rsidRPr="00E64AE4" w:rsidRDefault="0051413B" w:rsidP="009456FC">
      <w:pPr>
        <w:pStyle w:val="a6"/>
        <w:spacing w:after="0"/>
        <w:ind w:left="-567" w:firstLine="567"/>
        <w:jc w:val="both"/>
        <w:rPr>
          <w:szCs w:val="28"/>
        </w:rPr>
      </w:pPr>
      <w:r w:rsidRPr="00E64AE4">
        <w:rPr>
          <w:szCs w:val="28"/>
        </w:rPr>
        <w:t>Правила регламентируют следующую деятельность органов и должностных лиц местного самоуправления</w:t>
      </w:r>
      <w:r w:rsidR="00850FF2" w:rsidRPr="00E64AE4">
        <w:rPr>
          <w:szCs w:val="28"/>
        </w:rPr>
        <w:t xml:space="preserve"> Поселения</w:t>
      </w:r>
      <w:r w:rsidRPr="00E64AE4">
        <w:rPr>
          <w:szCs w:val="28"/>
        </w:rPr>
        <w:t>, физических и юридических лиц в области землепользования и застройки:</w:t>
      </w:r>
    </w:p>
    <w:p w:rsidR="0051413B" w:rsidRPr="00E64AE4" w:rsidRDefault="00F008C3" w:rsidP="009456FC">
      <w:pPr>
        <w:pStyle w:val="a6"/>
        <w:spacing w:after="0"/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–</w:t>
      </w:r>
      <w:r w:rsidR="0051413B" w:rsidRPr="00E64AE4">
        <w:rPr>
          <w:color w:val="000000"/>
          <w:szCs w:val="28"/>
        </w:rPr>
        <w:t xml:space="preserve"> предоставление разрешения на условно разреш</w:t>
      </w:r>
      <w:r w:rsidRPr="00E64AE4">
        <w:rPr>
          <w:color w:val="000000"/>
          <w:szCs w:val="28"/>
        </w:rPr>
        <w:t>е</w:t>
      </w:r>
      <w:r w:rsidR="0051413B" w:rsidRPr="00E64AE4">
        <w:rPr>
          <w:color w:val="000000"/>
          <w:szCs w:val="28"/>
        </w:rPr>
        <w:t>нный вид использования земельного участка или объекта капитального строительства;</w:t>
      </w:r>
    </w:p>
    <w:p w:rsidR="0051413B" w:rsidRPr="00E64AE4" w:rsidRDefault="00F008C3" w:rsidP="009456FC">
      <w:pPr>
        <w:pStyle w:val="a6"/>
        <w:spacing w:after="0"/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–</w:t>
      </w:r>
      <w:r w:rsidR="0051413B" w:rsidRPr="00E64AE4">
        <w:rPr>
          <w:color w:val="000000"/>
          <w:szCs w:val="28"/>
        </w:rPr>
        <w:t xml:space="preserve"> предоставление разрешения на отклонение от предельных параметров разреш</w:t>
      </w:r>
      <w:r w:rsidRPr="00E64AE4">
        <w:rPr>
          <w:color w:val="000000"/>
          <w:szCs w:val="28"/>
        </w:rPr>
        <w:t>е</w:t>
      </w:r>
      <w:r w:rsidR="0051413B" w:rsidRPr="00E64AE4">
        <w:rPr>
          <w:color w:val="000000"/>
          <w:szCs w:val="28"/>
        </w:rPr>
        <w:t>нного стр</w:t>
      </w:r>
      <w:r w:rsidR="0051413B" w:rsidRPr="00E64AE4">
        <w:rPr>
          <w:color w:val="000000"/>
          <w:szCs w:val="28"/>
        </w:rPr>
        <w:t>о</w:t>
      </w:r>
      <w:r w:rsidR="0051413B" w:rsidRPr="00E64AE4">
        <w:rPr>
          <w:color w:val="000000"/>
          <w:szCs w:val="28"/>
        </w:rPr>
        <w:t>ительства, реконструкции объектов капитального строительства;</w:t>
      </w:r>
    </w:p>
    <w:p w:rsidR="0051413B" w:rsidRPr="00E64AE4" w:rsidRDefault="00F008C3" w:rsidP="009456FC">
      <w:pPr>
        <w:pStyle w:val="a6"/>
        <w:spacing w:after="0"/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–</w:t>
      </w:r>
      <w:r w:rsidR="0051413B" w:rsidRPr="00E64AE4">
        <w:rPr>
          <w:color w:val="000000"/>
          <w:szCs w:val="28"/>
        </w:rPr>
        <w:t xml:space="preserve"> организация и проведение публичных слушаний по вопросам землепользования и застро</w:t>
      </w:r>
      <w:r w:rsidR="0051413B" w:rsidRPr="00E64AE4">
        <w:rPr>
          <w:color w:val="000000"/>
          <w:szCs w:val="28"/>
        </w:rPr>
        <w:t>й</w:t>
      </w:r>
      <w:r w:rsidR="0051413B" w:rsidRPr="00E64AE4">
        <w:rPr>
          <w:color w:val="000000"/>
          <w:szCs w:val="28"/>
        </w:rPr>
        <w:t>ки;</w:t>
      </w:r>
    </w:p>
    <w:p w:rsidR="0051413B" w:rsidRPr="00E64AE4" w:rsidRDefault="00F008C3" w:rsidP="009456FC">
      <w:pPr>
        <w:pStyle w:val="a6"/>
        <w:spacing w:after="0"/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–</w:t>
      </w:r>
      <w:r w:rsidR="00416F3D" w:rsidRPr="00E64AE4">
        <w:rPr>
          <w:color w:val="000000"/>
          <w:szCs w:val="28"/>
        </w:rPr>
        <w:t>организа</w:t>
      </w:r>
      <w:r w:rsidR="00D24701" w:rsidRPr="00E64AE4">
        <w:rPr>
          <w:color w:val="000000"/>
          <w:szCs w:val="28"/>
        </w:rPr>
        <w:t xml:space="preserve">ция разработки и согласования, </w:t>
      </w:r>
      <w:r w:rsidR="0051413B" w:rsidRPr="00E64AE4">
        <w:rPr>
          <w:color w:val="000000"/>
          <w:szCs w:val="28"/>
        </w:rPr>
        <w:t>утверждение проектной документации;</w:t>
      </w:r>
    </w:p>
    <w:p w:rsidR="0051413B" w:rsidRPr="00E64AE4" w:rsidRDefault="00F008C3" w:rsidP="009456FC">
      <w:pPr>
        <w:pStyle w:val="a6"/>
        <w:spacing w:after="0"/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–</w:t>
      </w:r>
      <w:r w:rsidR="0051413B" w:rsidRPr="00E64AE4">
        <w:rPr>
          <w:color w:val="000000"/>
          <w:szCs w:val="28"/>
        </w:rPr>
        <w:t xml:space="preserve"> выдача разрешений на строительство, разрешений на ввод объекта в эксплуатацию;</w:t>
      </w:r>
    </w:p>
    <w:p w:rsidR="0051413B" w:rsidRPr="00E64AE4" w:rsidRDefault="00F008C3" w:rsidP="009456FC">
      <w:pPr>
        <w:pStyle w:val="a6"/>
        <w:spacing w:after="0"/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–</w:t>
      </w:r>
      <w:r w:rsidR="00D24701" w:rsidRPr="00E64AE4">
        <w:rPr>
          <w:color w:val="000000"/>
          <w:szCs w:val="28"/>
        </w:rPr>
        <w:t xml:space="preserve"> </w:t>
      </w:r>
      <w:r w:rsidR="00416F3D" w:rsidRPr="00E64AE4">
        <w:rPr>
          <w:color w:val="000000"/>
          <w:szCs w:val="28"/>
        </w:rPr>
        <w:t>организация подготовки</w:t>
      </w:r>
      <w:r w:rsidR="0051413B" w:rsidRPr="00E64AE4">
        <w:rPr>
          <w:color w:val="000000"/>
          <w:szCs w:val="28"/>
        </w:rPr>
        <w:t xml:space="preserve"> документации по планировке территории;</w:t>
      </w:r>
    </w:p>
    <w:p w:rsidR="0051413B" w:rsidRPr="00E64AE4" w:rsidRDefault="00F008C3" w:rsidP="009456FC">
      <w:pPr>
        <w:pStyle w:val="a6"/>
        <w:spacing w:after="0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>–</w:t>
      </w:r>
      <w:r w:rsidR="00D24701" w:rsidRPr="00E64AE4">
        <w:rPr>
          <w:color w:val="000000"/>
        </w:rPr>
        <w:t xml:space="preserve"> </w:t>
      </w:r>
      <w:r w:rsidR="0051413B" w:rsidRPr="00E64AE4">
        <w:rPr>
          <w:color w:val="000000"/>
        </w:rPr>
        <w:t>внесение изменений в настоящие Правила.</w:t>
      </w:r>
    </w:p>
    <w:p w:rsidR="00305932" w:rsidRPr="00E64AE4" w:rsidRDefault="00305932" w:rsidP="009456FC">
      <w:pPr>
        <w:pStyle w:val="a6"/>
        <w:spacing w:after="0"/>
        <w:ind w:left="-567" w:firstLine="567"/>
        <w:jc w:val="both"/>
      </w:pPr>
      <w:r w:rsidRPr="00E64AE4">
        <w:t>Настоящие Правила содержат:</w:t>
      </w:r>
    </w:p>
    <w:p w:rsidR="009456FC" w:rsidRPr="00E64AE4" w:rsidRDefault="009456FC" w:rsidP="009456FC">
      <w:pPr>
        <w:pStyle w:val="a6"/>
        <w:spacing w:after="0"/>
        <w:ind w:left="0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305932" w:rsidRPr="00E64AE4">
        <w:rPr>
          <w:color w:val="000000"/>
        </w:rPr>
        <w:t>общую часть (порядок применения настоящих Правил и внесения в них изменений);</w:t>
      </w:r>
    </w:p>
    <w:p w:rsidR="00305932" w:rsidRPr="00E64AE4" w:rsidRDefault="009456FC" w:rsidP="009456FC">
      <w:pPr>
        <w:pStyle w:val="a6"/>
        <w:spacing w:after="0"/>
        <w:ind w:left="0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305932" w:rsidRPr="00E64AE4">
        <w:rPr>
          <w:color w:val="000000"/>
        </w:rPr>
        <w:t>карт</w:t>
      </w:r>
      <w:r w:rsidR="00E63A16" w:rsidRPr="00E64AE4">
        <w:rPr>
          <w:color w:val="000000"/>
        </w:rPr>
        <w:t>ы</w:t>
      </w:r>
      <w:r w:rsidR="00305932" w:rsidRPr="00E64AE4">
        <w:rPr>
          <w:color w:val="000000"/>
        </w:rPr>
        <w:t xml:space="preserve"> градостроительного зонирования;</w:t>
      </w:r>
    </w:p>
    <w:p w:rsidR="00305932" w:rsidRPr="00E64AE4" w:rsidRDefault="009456FC" w:rsidP="009456FC">
      <w:pPr>
        <w:pStyle w:val="a6"/>
        <w:spacing w:after="0"/>
        <w:ind w:left="0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305932" w:rsidRPr="00E64AE4">
        <w:rPr>
          <w:color w:val="000000"/>
        </w:rPr>
        <w:t>градостроительные регламенты</w:t>
      </w:r>
      <w:r w:rsidR="00F008C3" w:rsidRPr="00E64AE4">
        <w:rPr>
          <w:color w:val="000000"/>
        </w:rPr>
        <w:t>.</w:t>
      </w:r>
    </w:p>
    <w:p w:rsidR="00555AA1" w:rsidRPr="00E64AE4" w:rsidRDefault="00555AA1" w:rsidP="00865174">
      <w:pPr>
        <w:pStyle w:val="3"/>
      </w:pPr>
      <w:bookmarkStart w:id="13" w:name="_Toc282347507"/>
      <w:bookmarkStart w:id="14" w:name="_Toc293914845"/>
      <w:bookmarkStart w:id="15" w:name="_Toc324003164"/>
      <w:bookmarkStart w:id="16" w:name="_Toc392679693"/>
      <w:r w:rsidRPr="00E64AE4">
        <w:rPr>
          <w:color w:val="000000"/>
        </w:rPr>
        <w:t xml:space="preserve">Статья </w:t>
      </w:r>
      <w:r w:rsidR="00C8713D" w:rsidRPr="00E64AE4">
        <w:rPr>
          <w:color w:val="000000"/>
        </w:rPr>
        <w:t>2</w:t>
      </w:r>
      <w:r w:rsidR="00571B17" w:rsidRPr="00E64AE4">
        <w:rPr>
          <w:color w:val="000000"/>
        </w:rPr>
        <w:t>.</w:t>
      </w:r>
      <w:r w:rsidRPr="00E64AE4">
        <w:t xml:space="preserve"> Основные понятия, используемые в настоящих Правилах</w:t>
      </w:r>
      <w:bookmarkEnd w:id="13"/>
      <w:bookmarkEnd w:id="14"/>
      <w:bookmarkEnd w:id="15"/>
      <w:bookmarkEnd w:id="16"/>
    </w:p>
    <w:p w:rsidR="002F6BFF" w:rsidRPr="00E64AE4" w:rsidRDefault="00F008C3" w:rsidP="00664345">
      <w:pPr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В </w:t>
      </w:r>
      <w:r w:rsidR="002F6BFF" w:rsidRPr="00E64AE4">
        <w:rPr>
          <w:color w:val="000000"/>
        </w:rPr>
        <w:t xml:space="preserve">целях применения настоящих </w:t>
      </w:r>
      <w:r w:rsidR="00FF0ACE" w:rsidRPr="00E64AE4">
        <w:rPr>
          <w:color w:val="000000"/>
        </w:rPr>
        <w:t>Правил</w:t>
      </w:r>
      <w:r w:rsidRPr="00E64AE4">
        <w:rPr>
          <w:color w:val="000000"/>
        </w:rPr>
        <w:t>, используемые в них понятия, употребляются</w:t>
      </w:r>
      <w:r w:rsidR="00FF0ACE" w:rsidRPr="00E64AE4">
        <w:rPr>
          <w:color w:val="000000"/>
        </w:rPr>
        <w:t xml:space="preserve"> в сл</w:t>
      </w:r>
      <w:r w:rsidR="00FF0ACE" w:rsidRPr="00E64AE4">
        <w:rPr>
          <w:color w:val="000000"/>
        </w:rPr>
        <w:t>е</w:t>
      </w:r>
      <w:r w:rsidR="00FF0ACE" w:rsidRPr="00E64AE4">
        <w:rPr>
          <w:color w:val="000000"/>
        </w:rPr>
        <w:t>дующих значениях:</w:t>
      </w:r>
    </w:p>
    <w:p w:rsidR="002F6BFF" w:rsidRPr="00E64AE4" w:rsidRDefault="00F008C3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  <w:t xml:space="preserve">– </w:t>
      </w:r>
      <w:r w:rsidR="00E82566" w:rsidRPr="00E64AE4">
        <w:rPr>
          <w:i/>
          <w:color w:val="000000"/>
        </w:rPr>
        <w:t>в</w:t>
      </w:r>
      <w:r w:rsidR="002F6BFF" w:rsidRPr="00E64AE4">
        <w:rPr>
          <w:i/>
          <w:color w:val="000000"/>
        </w:rPr>
        <w:t>иды разрешенного использования земельных участков и объектов капитального строительства</w:t>
      </w:r>
      <w:r w:rsidR="002F6BFF" w:rsidRPr="00E64AE4">
        <w:rPr>
          <w:color w:val="000000"/>
        </w:rPr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требований, установленных настоящими Правилами и иными нормативными правовыми актами</w:t>
      </w:r>
      <w:r w:rsidRPr="00E64AE4">
        <w:rPr>
          <w:color w:val="000000"/>
        </w:rPr>
        <w:t>;</w:t>
      </w:r>
    </w:p>
    <w:p w:rsidR="00D56E5C" w:rsidRPr="00E64AE4" w:rsidRDefault="00F008C3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bCs/>
          <w:color w:val="000000"/>
        </w:rPr>
        <w:tab/>
      </w:r>
      <w:r w:rsidR="003C43BC" w:rsidRPr="00E64AE4">
        <w:rPr>
          <w:bCs/>
          <w:color w:val="000000"/>
        </w:rPr>
        <w:t xml:space="preserve">– </w:t>
      </w:r>
      <w:r w:rsidR="00D56E5C" w:rsidRPr="00E64AE4">
        <w:rPr>
          <w:bCs/>
          <w:i/>
          <w:color w:val="000000"/>
        </w:rPr>
        <w:t>временны</w:t>
      </w:r>
      <w:r w:rsidR="00C8071E" w:rsidRPr="00E64AE4">
        <w:rPr>
          <w:bCs/>
          <w:i/>
          <w:color w:val="000000"/>
        </w:rPr>
        <w:t>й</w:t>
      </w:r>
      <w:r w:rsidR="00D56E5C" w:rsidRPr="00E64AE4">
        <w:rPr>
          <w:bCs/>
          <w:i/>
          <w:color w:val="000000"/>
        </w:rPr>
        <w:t xml:space="preserve"> объект</w:t>
      </w:r>
      <w:r w:rsidR="00D56E5C" w:rsidRPr="00E64AE4">
        <w:rPr>
          <w:i/>
          <w:color w:val="000000"/>
        </w:rPr>
        <w:t>, используем</w:t>
      </w:r>
      <w:r w:rsidR="00CE2422">
        <w:rPr>
          <w:i/>
          <w:color w:val="000000"/>
        </w:rPr>
        <w:t>о</w:t>
      </w:r>
      <w:r w:rsidR="00D56E5C" w:rsidRPr="00E64AE4">
        <w:rPr>
          <w:i/>
          <w:color w:val="000000"/>
        </w:rPr>
        <w:t>е для строительства (реконструкции, капитальн</w:t>
      </w:r>
      <w:r w:rsidR="00D56E5C" w:rsidRPr="00E64AE4">
        <w:rPr>
          <w:i/>
          <w:color w:val="000000"/>
        </w:rPr>
        <w:t>о</w:t>
      </w:r>
      <w:r w:rsidR="00D56E5C" w:rsidRPr="00E64AE4">
        <w:rPr>
          <w:i/>
          <w:color w:val="000000"/>
        </w:rPr>
        <w:t>го ремонта) объектов капитального строительства</w:t>
      </w:r>
      <w:r w:rsidR="00D56E5C" w:rsidRPr="00E64AE4">
        <w:rPr>
          <w:bCs/>
          <w:color w:val="000000"/>
        </w:rPr>
        <w:t xml:space="preserve"> </w:t>
      </w:r>
      <w:r w:rsidR="00D56E5C" w:rsidRPr="00E64AE4">
        <w:rPr>
          <w:color w:val="000000"/>
        </w:rPr>
        <w:t xml:space="preserve">– </w:t>
      </w:r>
      <w:r w:rsidR="00C8071E" w:rsidRPr="00E64AE4">
        <w:rPr>
          <w:szCs w:val="26"/>
        </w:rPr>
        <w:t>специально возводимое или приспособл</w:t>
      </w:r>
      <w:r w:rsidR="00C8071E" w:rsidRPr="00E64AE4">
        <w:rPr>
          <w:szCs w:val="26"/>
        </w:rPr>
        <w:t>я</w:t>
      </w:r>
      <w:r w:rsidR="00C8071E" w:rsidRPr="00E64AE4">
        <w:rPr>
          <w:szCs w:val="26"/>
        </w:rPr>
        <w:t>емое на период строительства производственное, складское, вспомогательное, жилое или общ</w:t>
      </w:r>
      <w:r w:rsidR="00C8071E" w:rsidRPr="00E64AE4">
        <w:rPr>
          <w:szCs w:val="26"/>
        </w:rPr>
        <w:t>е</w:t>
      </w:r>
      <w:r w:rsidR="00C8071E" w:rsidRPr="00E64AE4">
        <w:rPr>
          <w:szCs w:val="26"/>
        </w:rPr>
        <w:t>ственное здание (сооружение), необходимое для производства строительно-монтажных работ или обслуживания работников строительства,</w:t>
      </w:r>
      <w:r w:rsidR="00D56E5C" w:rsidRPr="00E64AE4">
        <w:rPr>
          <w:color w:val="000000"/>
        </w:rPr>
        <w:t xml:space="preserve"> подлежащие демонтажу после прекращения деятельн</w:t>
      </w:r>
      <w:r w:rsidR="00D56E5C" w:rsidRPr="00E64AE4">
        <w:rPr>
          <w:color w:val="000000"/>
        </w:rPr>
        <w:t>о</w:t>
      </w:r>
      <w:r w:rsidR="00D56E5C" w:rsidRPr="00E64AE4">
        <w:rPr>
          <w:color w:val="000000"/>
        </w:rPr>
        <w:t>сти, для которой они возводились;</w:t>
      </w:r>
    </w:p>
    <w:p w:rsidR="00D56E5C" w:rsidRPr="00E64AE4" w:rsidRDefault="00F008C3" w:rsidP="00664345">
      <w:pPr>
        <w:pStyle w:val="a4"/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  <w:t xml:space="preserve">– </w:t>
      </w:r>
      <w:r w:rsidR="00E31E4B" w:rsidRPr="00E64AE4">
        <w:rPr>
          <w:i/>
          <w:color w:val="000000"/>
        </w:rPr>
        <w:t>в</w:t>
      </w:r>
      <w:r w:rsidR="00D56E5C" w:rsidRPr="00E64AE4">
        <w:rPr>
          <w:i/>
          <w:color w:val="000000"/>
        </w:rPr>
        <w:t>спомогательны</w:t>
      </w:r>
      <w:r w:rsidR="00A22431" w:rsidRPr="00E64AE4">
        <w:rPr>
          <w:i/>
          <w:color w:val="000000"/>
        </w:rPr>
        <w:t>е</w:t>
      </w:r>
      <w:r w:rsidR="00D56E5C" w:rsidRPr="00E64AE4">
        <w:rPr>
          <w:i/>
          <w:color w:val="000000"/>
        </w:rPr>
        <w:t xml:space="preserve"> </w:t>
      </w:r>
      <w:r w:rsidR="00D56E5C" w:rsidRPr="00E64AE4">
        <w:rPr>
          <w:bCs/>
          <w:i/>
          <w:color w:val="000000"/>
        </w:rPr>
        <w:t>вид</w:t>
      </w:r>
      <w:r w:rsidR="00A22431" w:rsidRPr="00E64AE4">
        <w:rPr>
          <w:bCs/>
          <w:i/>
          <w:color w:val="000000"/>
        </w:rPr>
        <w:t>ы</w:t>
      </w:r>
      <w:r w:rsidR="00D56E5C" w:rsidRPr="00E64AE4">
        <w:rPr>
          <w:bCs/>
          <w:i/>
          <w:color w:val="000000"/>
        </w:rPr>
        <w:t xml:space="preserve"> </w:t>
      </w:r>
      <w:r w:rsidR="00A22431" w:rsidRPr="00E64AE4">
        <w:rPr>
          <w:bCs/>
          <w:i/>
          <w:color w:val="000000"/>
        </w:rPr>
        <w:t xml:space="preserve">разрешенного </w:t>
      </w:r>
      <w:r w:rsidR="00D56E5C" w:rsidRPr="00E64AE4">
        <w:rPr>
          <w:bCs/>
          <w:i/>
          <w:color w:val="000000"/>
        </w:rPr>
        <w:t>использования</w:t>
      </w:r>
      <w:r w:rsidR="00D56E5C" w:rsidRPr="00E64AE4">
        <w:rPr>
          <w:bCs/>
          <w:color w:val="000000"/>
        </w:rPr>
        <w:t xml:space="preserve"> – </w:t>
      </w:r>
      <w:r w:rsidR="00D56E5C" w:rsidRPr="00E64AE4">
        <w:rPr>
          <w:color w:val="000000"/>
        </w:rPr>
        <w:t>вид использования земельн</w:t>
      </w:r>
      <w:r w:rsidR="00D56E5C" w:rsidRPr="00E64AE4">
        <w:rPr>
          <w:color w:val="000000"/>
        </w:rPr>
        <w:t>о</w:t>
      </w:r>
      <w:r w:rsidR="00D56E5C" w:rsidRPr="00E64AE4">
        <w:rPr>
          <w:color w:val="000000"/>
        </w:rPr>
        <w:t xml:space="preserve">го участка, </w:t>
      </w:r>
      <w:r w:rsidR="00A22431" w:rsidRPr="00E64AE4">
        <w:t xml:space="preserve">допустимые только в качестве </w:t>
      </w:r>
      <w:proofErr w:type="gramStart"/>
      <w:r w:rsidR="00A22431" w:rsidRPr="00E64AE4">
        <w:t>дополнительных</w:t>
      </w:r>
      <w:proofErr w:type="gramEnd"/>
      <w:r w:rsidR="00A22431" w:rsidRPr="00E64AE4"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</w:t>
      </w:r>
      <w:r w:rsidRPr="00E64AE4">
        <w:rPr>
          <w:color w:val="000000"/>
        </w:rPr>
        <w:t>;</w:t>
      </w:r>
    </w:p>
    <w:p w:rsidR="00655A02" w:rsidRPr="00E64AE4" w:rsidRDefault="00F008C3" w:rsidP="00664345">
      <w:pPr>
        <w:pStyle w:val="ConsNormal"/>
        <w:shd w:val="clear" w:color="auto" w:fill="FFFFFF"/>
        <w:ind w:left="-567" w:right="0"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64AE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ab/>
        <w:t xml:space="preserve">– </w:t>
      </w:r>
      <w:r w:rsidR="00B139CF" w:rsidRPr="00E64AE4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>высота</w:t>
      </w:r>
      <w:r w:rsidR="002F6BFF" w:rsidRPr="00E64AE4">
        <w:rPr>
          <w:rFonts w:ascii="Times New Roman" w:eastAsia="Arial Unicode MS" w:hAnsi="Times New Roman" w:cs="Times New Roman"/>
          <w:bCs/>
          <w:i/>
          <w:color w:val="000000"/>
          <w:sz w:val="24"/>
          <w:szCs w:val="24"/>
        </w:rPr>
        <w:t xml:space="preserve"> строения</w:t>
      </w:r>
      <w:r w:rsidR="002F6BFF" w:rsidRPr="00E64AE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2F6BFF" w:rsidRPr="00E64AE4">
        <w:rPr>
          <w:rFonts w:ascii="Times New Roman" w:eastAsia="Arial Unicode MS" w:hAnsi="Times New Roman" w:cs="Times New Roman"/>
          <w:color w:val="000000"/>
          <w:sz w:val="24"/>
          <w:szCs w:val="24"/>
        </w:rPr>
        <w:t>– расстояние по вертикали, измеренное от проектной отметки до наив</w:t>
      </w:r>
      <w:r w:rsidR="00B139CF" w:rsidRPr="00E64AE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ысшей точки плоской крыши </w:t>
      </w:r>
      <w:r w:rsidR="002F6BFF" w:rsidRPr="00E64AE4">
        <w:rPr>
          <w:rFonts w:ascii="Times New Roman" w:eastAsia="Arial Unicode MS" w:hAnsi="Times New Roman" w:cs="Times New Roman"/>
          <w:color w:val="000000"/>
          <w:sz w:val="24"/>
          <w:szCs w:val="24"/>
        </w:rPr>
        <w:t>или до наивысшей точки конька скатно</w:t>
      </w:r>
      <w:r w:rsidR="00655A02" w:rsidRPr="00E64AE4">
        <w:rPr>
          <w:rFonts w:ascii="Times New Roman" w:eastAsia="Arial Unicode MS" w:hAnsi="Times New Roman" w:cs="Times New Roman"/>
          <w:color w:val="000000"/>
          <w:sz w:val="24"/>
          <w:szCs w:val="24"/>
        </w:rPr>
        <w:t>й крыши</w:t>
      </w:r>
      <w:r w:rsidR="002F6BFF" w:rsidRPr="00E64AE4">
        <w:rPr>
          <w:rFonts w:ascii="Times New Roman" w:eastAsia="Arial Unicode MS" w:hAnsi="Times New Roman" w:cs="Times New Roman"/>
          <w:color w:val="000000"/>
          <w:sz w:val="24"/>
          <w:szCs w:val="24"/>
        </w:rPr>
        <w:t>;</w:t>
      </w:r>
    </w:p>
    <w:p w:rsidR="00FF0ACE" w:rsidRPr="00E64AE4" w:rsidRDefault="00F008C3" w:rsidP="00664345">
      <w:pPr>
        <w:shd w:val="clear" w:color="auto" w:fill="FFFFFF"/>
        <w:ind w:left="-567" w:firstLine="567"/>
        <w:jc w:val="both"/>
        <w:rPr>
          <w:color w:val="000000"/>
          <w:sz w:val="28"/>
        </w:rPr>
      </w:pPr>
      <w:r w:rsidRPr="00E64AE4">
        <w:rPr>
          <w:color w:val="000000"/>
        </w:rPr>
        <w:tab/>
        <w:t xml:space="preserve">– </w:t>
      </w:r>
      <w:r w:rsidR="00655A02" w:rsidRPr="00E64AE4">
        <w:rPr>
          <w:i/>
          <w:color w:val="000000"/>
        </w:rPr>
        <w:t>градостроительная деятельность</w:t>
      </w:r>
      <w:r w:rsidR="00655A02" w:rsidRPr="00E64AE4">
        <w:rPr>
          <w:color w:val="000000"/>
        </w:rPr>
        <w:t xml:space="preserve"> </w:t>
      </w:r>
      <w:r w:rsidRPr="00E64AE4">
        <w:rPr>
          <w:color w:val="000000"/>
        </w:rPr>
        <w:t>–</w:t>
      </w:r>
      <w:r w:rsidR="00655A02" w:rsidRPr="00E64AE4">
        <w:rPr>
          <w:color w:val="000000"/>
        </w:rPr>
        <w:t xml:space="preserve"> деятельность по развитию территории муниц</w:t>
      </w:r>
      <w:r w:rsidR="00655A02" w:rsidRPr="00E64AE4">
        <w:rPr>
          <w:color w:val="000000"/>
        </w:rPr>
        <w:t>и</w:t>
      </w:r>
      <w:r w:rsidR="00655A02" w:rsidRPr="00E64AE4">
        <w:rPr>
          <w:color w:val="000000"/>
        </w:rPr>
        <w:t>пального образования, осуществляемая в виде территориального планирования, градостроител</w:t>
      </w:r>
      <w:r w:rsidR="00655A02" w:rsidRPr="00E64AE4">
        <w:rPr>
          <w:color w:val="000000"/>
        </w:rPr>
        <w:t>ь</w:t>
      </w:r>
      <w:r w:rsidR="00655A02" w:rsidRPr="00E64AE4">
        <w:rPr>
          <w:color w:val="000000"/>
        </w:rPr>
        <w:lastRenderedPageBreak/>
        <w:t>ного зонирования, планировки территории, архитектурно-строительного проектирования, строительства, капитального ремонта, реконструкции объек</w:t>
      </w:r>
      <w:r w:rsidR="00E31E4B" w:rsidRPr="00E64AE4">
        <w:rPr>
          <w:color w:val="000000"/>
        </w:rPr>
        <w:t>тов капитального строительства;</w:t>
      </w:r>
    </w:p>
    <w:p w:rsidR="00F008C3" w:rsidRPr="00E64AE4" w:rsidRDefault="00F008C3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  <w:t xml:space="preserve">– </w:t>
      </w:r>
      <w:r w:rsidR="00655A02" w:rsidRPr="00E64AE4">
        <w:rPr>
          <w:i/>
          <w:color w:val="000000"/>
          <w:szCs w:val="28"/>
        </w:rPr>
        <w:t>г</w:t>
      </w:r>
      <w:r w:rsidR="00587FA1" w:rsidRPr="00E64AE4">
        <w:rPr>
          <w:i/>
          <w:color w:val="000000"/>
          <w:szCs w:val="28"/>
        </w:rPr>
        <w:t>радостроительное зонирование</w:t>
      </w:r>
      <w:r w:rsidR="00587FA1" w:rsidRPr="00E64AE4">
        <w:rPr>
          <w:color w:val="000000"/>
          <w:szCs w:val="28"/>
        </w:rPr>
        <w:t xml:space="preserve"> – зонирование территории </w:t>
      </w:r>
      <w:r w:rsidR="00FF0ACE" w:rsidRPr="00E64AE4">
        <w:rPr>
          <w:color w:val="000000"/>
          <w:szCs w:val="28"/>
        </w:rPr>
        <w:t>муниципального обр</w:t>
      </w:r>
      <w:r w:rsidR="00FF0ACE" w:rsidRPr="00E64AE4">
        <w:rPr>
          <w:color w:val="000000"/>
          <w:szCs w:val="28"/>
        </w:rPr>
        <w:t>а</w:t>
      </w:r>
      <w:r w:rsidR="00FF0ACE" w:rsidRPr="00E64AE4">
        <w:rPr>
          <w:color w:val="000000"/>
          <w:szCs w:val="28"/>
        </w:rPr>
        <w:t xml:space="preserve">зования </w:t>
      </w:r>
      <w:r w:rsidR="00587FA1" w:rsidRPr="00E64AE4">
        <w:rPr>
          <w:color w:val="000000"/>
          <w:szCs w:val="28"/>
        </w:rPr>
        <w:t>в целях определения территориальных зон и установления градостроительных регламе</w:t>
      </w:r>
      <w:r w:rsidR="00587FA1" w:rsidRPr="00E64AE4">
        <w:rPr>
          <w:color w:val="000000"/>
          <w:szCs w:val="28"/>
        </w:rPr>
        <w:t>н</w:t>
      </w:r>
      <w:r w:rsidRPr="00E64AE4">
        <w:rPr>
          <w:color w:val="000000"/>
          <w:szCs w:val="28"/>
        </w:rPr>
        <w:t>тов;</w:t>
      </w:r>
    </w:p>
    <w:p w:rsidR="00EB7027" w:rsidRPr="00E64AE4" w:rsidRDefault="00F008C3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proofErr w:type="gramStart"/>
      <w:r w:rsidR="00EB7027" w:rsidRPr="00E64AE4">
        <w:rPr>
          <w:color w:val="000000"/>
        </w:rPr>
        <w:t xml:space="preserve">– </w:t>
      </w:r>
      <w:r w:rsidR="00307E9A" w:rsidRPr="00E64AE4">
        <w:rPr>
          <w:i/>
          <w:color w:val="000000"/>
        </w:rPr>
        <w:t>градостроительный регламент</w:t>
      </w:r>
      <w:r w:rsidR="00307E9A" w:rsidRPr="00E64AE4">
        <w:rPr>
          <w:color w:val="000000"/>
        </w:rPr>
        <w:t xml:space="preserve"> </w:t>
      </w:r>
      <w:r w:rsidR="00EB7027" w:rsidRPr="00E64AE4">
        <w:rPr>
          <w:color w:val="000000"/>
        </w:rPr>
        <w:t>–</w:t>
      </w:r>
      <w:r w:rsidR="00307E9A" w:rsidRPr="00E64AE4">
        <w:rPr>
          <w:color w:val="000000"/>
        </w:rPr>
        <w:t xml:space="preserve"> устанавливаемые в пределах границ соответств</w:t>
      </w:r>
      <w:r w:rsidR="00307E9A" w:rsidRPr="00E64AE4">
        <w:rPr>
          <w:color w:val="000000"/>
        </w:rPr>
        <w:t>у</w:t>
      </w:r>
      <w:r w:rsidR="00307E9A" w:rsidRPr="00E64AE4">
        <w:rPr>
          <w:color w:val="000000"/>
        </w:rPr>
        <w:t>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="00307E9A" w:rsidRPr="00E64AE4">
        <w:rPr>
          <w:color w:val="000000"/>
        </w:rPr>
        <w:t xml:space="preserve"> и объек</w:t>
      </w:r>
      <w:r w:rsidR="00E31E4B" w:rsidRPr="00E64AE4">
        <w:rPr>
          <w:color w:val="000000"/>
        </w:rPr>
        <w:t>тов капитального строительства;</w:t>
      </w:r>
    </w:p>
    <w:p w:rsidR="008B54D4" w:rsidRPr="00E64AE4" w:rsidRDefault="008B54D4" w:rsidP="00B345C6">
      <w:pPr>
        <w:pStyle w:val="af9"/>
        <w:rPr>
          <w:i/>
          <w:color w:val="000000"/>
          <w:sz w:val="24"/>
          <w:szCs w:val="24"/>
          <w:lang w:eastAsia="ru-RU"/>
        </w:rPr>
      </w:pPr>
      <w:r w:rsidRPr="00E64AE4">
        <w:rPr>
          <w:i/>
          <w:color w:val="000000"/>
          <w:sz w:val="24"/>
          <w:szCs w:val="24"/>
          <w:lang w:eastAsia="ru-RU"/>
        </w:rPr>
        <w:tab/>
      </w:r>
      <w:bookmarkStart w:id="17" w:name="_Toc252277989"/>
      <w:r w:rsidRPr="00E64AE4">
        <w:rPr>
          <w:i/>
          <w:color w:val="000000"/>
          <w:sz w:val="24"/>
          <w:szCs w:val="24"/>
          <w:lang w:eastAsia="ru-RU"/>
        </w:rPr>
        <w:t>– жилой дом:</w:t>
      </w:r>
      <w:bookmarkEnd w:id="17"/>
    </w:p>
    <w:p w:rsidR="008B54D4" w:rsidRPr="00E64AE4" w:rsidRDefault="00CE5A3E" w:rsidP="00664345">
      <w:pPr>
        <w:pStyle w:val="af9"/>
        <w:shd w:val="clear" w:color="auto" w:fill="FFFFFF"/>
        <w:ind w:left="-567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B54D4" w:rsidRPr="00E64AE4">
        <w:rPr>
          <w:i/>
          <w:sz w:val="24"/>
          <w:szCs w:val="24"/>
        </w:rPr>
        <w:t>коттеджного</w:t>
      </w:r>
      <w:r w:rsidR="008B54D4" w:rsidRPr="00E64AE4">
        <w:rPr>
          <w:sz w:val="24"/>
          <w:szCs w:val="24"/>
        </w:rPr>
        <w:t xml:space="preserve"> типа – малоэтажный одноквартирный дом.</w:t>
      </w:r>
    </w:p>
    <w:p w:rsidR="008B54D4" w:rsidRPr="00E64AE4" w:rsidRDefault="00CE5A3E" w:rsidP="00664345">
      <w:pPr>
        <w:pStyle w:val="af9"/>
        <w:shd w:val="clear" w:color="auto" w:fill="FFFFFF"/>
        <w:ind w:left="-567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B54D4" w:rsidRPr="00E64AE4">
        <w:rPr>
          <w:i/>
          <w:sz w:val="24"/>
          <w:szCs w:val="24"/>
        </w:rPr>
        <w:t>усадебного</w:t>
      </w:r>
      <w:r w:rsidR="008B54D4" w:rsidRPr="00E64AE4">
        <w:rPr>
          <w:sz w:val="24"/>
          <w:szCs w:val="24"/>
        </w:rPr>
        <w:t xml:space="preserve"> типа – малоэтажный одноквартирный дом с придомовым участком, постройками для подсобного хозяйства:</w:t>
      </w:r>
    </w:p>
    <w:p w:rsidR="009456FC" w:rsidRPr="00E64AE4" w:rsidRDefault="00CE5A3E" w:rsidP="00664345">
      <w:pPr>
        <w:pStyle w:val="af9"/>
        <w:shd w:val="clear" w:color="auto" w:fill="FFFFFF"/>
        <w:ind w:left="-567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B54D4" w:rsidRPr="00E64AE4">
        <w:rPr>
          <w:i/>
          <w:sz w:val="24"/>
          <w:szCs w:val="24"/>
        </w:rPr>
        <w:t>блокированный</w:t>
      </w:r>
      <w:r w:rsidR="008B54D4" w:rsidRPr="00E64AE4">
        <w:rPr>
          <w:sz w:val="24"/>
          <w:szCs w:val="24"/>
        </w:rPr>
        <w:t xml:space="preserve"> – малоэтажный</w:t>
      </w:r>
      <w:r w:rsidR="008B54D4" w:rsidRPr="00E64AE4">
        <w:rPr>
          <w:bCs/>
          <w:iCs/>
          <w:sz w:val="24"/>
          <w:szCs w:val="24"/>
        </w:rPr>
        <w:t xml:space="preserve"> жилой дом, состоящий из нескольких блоков (квартир), число которых не превышает десяти и каждый из которых предназначен для проживания одной семьи, имеет общую стену (стены) без проемов с соседним блоком или соседними блоками, расположен на отдельном земельном участке и имеет выход с участка на территорию общего пользования</w:t>
      </w:r>
      <w:r w:rsidR="008B54D4" w:rsidRPr="00E64AE4">
        <w:rPr>
          <w:sz w:val="24"/>
          <w:szCs w:val="24"/>
        </w:rPr>
        <w:t>;</w:t>
      </w:r>
    </w:p>
    <w:p w:rsidR="008B54D4" w:rsidRPr="00E64AE4" w:rsidRDefault="00CE5A3E" w:rsidP="00664345">
      <w:pPr>
        <w:pStyle w:val="af9"/>
        <w:shd w:val="clear" w:color="auto" w:fill="FFFFFF"/>
        <w:ind w:left="-567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8B54D4" w:rsidRPr="00E64AE4">
        <w:rPr>
          <w:i/>
          <w:sz w:val="24"/>
          <w:szCs w:val="24"/>
        </w:rPr>
        <w:t>многоквартирный</w:t>
      </w:r>
      <w:r w:rsidR="008B54D4" w:rsidRPr="00E64AE4">
        <w:rPr>
          <w:sz w:val="24"/>
          <w:szCs w:val="24"/>
        </w:rPr>
        <w:t xml:space="preserve"> – дом, жилые ячейки (квартиры) которого имеют выход на общие лестничные клетки и на общий для всего дома земельный участок. В многоквартирном доме квартиры объединены вертикальными коммуникационными связями (лестничные клетки, лифты) и горизонтальными коммуникационными связями (коридоры, галереи);</w:t>
      </w:r>
    </w:p>
    <w:p w:rsidR="008B54D4" w:rsidRPr="00E64AE4" w:rsidRDefault="00CE5A3E" w:rsidP="00664345">
      <w:pPr>
        <w:pStyle w:val="af9"/>
        <w:shd w:val="clear" w:color="auto" w:fill="FFFFFF"/>
        <w:ind w:left="-567"/>
        <w:rPr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8B54D4" w:rsidRPr="00E64AE4">
        <w:rPr>
          <w:bCs/>
          <w:i/>
          <w:sz w:val="24"/>
          <w:szCs w:val="24"/>
        </w:rPr>
        <w:t>секционный</w:t>
      </w:r>
      <w:r w:rsidR="008B54D4" w:rsidRPr="00E64AE4">
        <w:rPr>
          <w:bCs/>
          <w:sz w:val="24"/>
          <w:szCs w:val="24"/>
        </w:rPr>
        <w:t xml:space="preserve"> (секционного типа) </w:t>
      </w:r>
      <w:r w:rsidR="008B54D4" w:rsidRPr="00E64AE4">
        <w:rPr>
          <w:sz w:val="24"/>
          <w:szCs w:val="24"/>
        </w:rPr>
        <w:t>– здание, состоящее из одной или нескольких секций, отделенных друг от друга стенами без проемов, с квартирами одной секции, имеющими выход на одну лестничную клетку непосредственно или через коридор.</w:t>
      </w:r>
    </w:p>
    <w:p w:rsidR="008B54D4" w:rsidRPr="00E64AE4" w:rsidRDefault="008B54D4" w:rsidP="00664345">
      <w:pPr>
        <w:pStyle w:val="af9"/>
        <w:shd w:val="clear" w:color="auto" w:fill="FFFFFF"/>
        <w:ind w:left="-567"/>
        <w:rPr>
          <w:i/>
          <w:color w:val="000000"/>
          <w:sz w:val="24"/>
          <w:szCs w:val="24"/>
          <w:lang w:eastAsia="ru-RU"/>
        </w:rPr>
      </w:pPr>
      <w:r w:rsidRPr="00E64AE4">
        <w:rPr>
          <w:sz w:val="24"/>
          <w:szCs w:val="24"/>
        </w:rPr>
        <w:tab/>
        <w:t xml:space="preserve"> </w:t>
      </w:r>
      <w:r w:rsidRPr="00E64AE4">
        <w:rPr>
          <w:color w:val="000000"/>
        </w:rPr>
        <w:t xml:space="preserve">– </w:t>
      </w:r>
      <w:bookmarkStart w:id="18" w:name="_Toc252277990"/>
      <w:proofErr w:type="gramStart"/>
      <w:r w:rsidRPr="00E64AE4">
        <w:rPr>
          <w:i/>
          <w:color w:val="000000"/>
          <w:sz w:val="24"/>
          <w:szCs w:val="24"/>
          <w:lang w:eastAsia="ru-RU"/>
        </w:rPr>
        <w:t>ж</w:t>
      </w:r>
      <w:proofErr w:type="gramEnd"/>
      <w:r w:rsidRPr="00E64AE4">
        <w:rPr>
          <w:i/>
          <w:color w:val="000000"/>
          <w:sz w:val="24"/>
          <w:szCs w:val="24"/>
          <w:lang w:eastAsia="ru-RU"/>
        </w:rPr>
        <w:t>илая застройка:</w:t>
      </w:r>
      <w:bookmarkEnd w:id="18"/>
    </w:p>
    <w:p w:rsidR="008B54D4" w:rsidRPr="00E64AE4" w:rsidRDefault="008B54D4" w:rsidP="00664345">
      <w:pPr>
        <w:pStyle w:val="af9"/>
        <w:shd w:val="clear" w:color="auto" w:fill="FFFFFF"/>
        <w:ind w:left="-567"/>
        <w:rPr>
          <w:sz w:val="24"/>
          <w:szCs w:val="24"/>
        </w:rPr>
      </w:pPr>
      <w:r w:rsidRPr="00E64AE4">
        <w:rPr>
          <w:i/>
          <w:sz w:val="24"/>
          <w:szCs w:val="24"/>
        </w:rPr>
        <w:t>малоэтажная</w:t>
      </w:r>
      <w:r w:rsidRPr="00E64AE4">
        <w:rPr>
          <w:sz w:val="24"/>
          <w:szCs w:val="24"/>
        </w:rPr>
        <w:t xml:space="preserve"> – жилая застройка этажностью до 4-х этажей включительно (в том числе, мансардный этаж) с обеспечением, как правило, непосредственной связи квартир с земельным участком;</w:t>
      </w:r>
    </w:p>
    <w:p w:rsidR="008B54D4" w:rsidRPr="00E64AE4" w:rsidRDefault="008B54D4" w:rsidP="00664345">
      <w:pPr>
        <w:pStyle w:val="af9"/>
        <w:shd w:val="clear" w:color="auto" w:fill="FFFFFF"/>
        <w:ind w:left="-567"/>
        <w:rPr>
          <w:sz w:val="24"/>
          <w:szCs w:val="24"/>
        </w:rPr>
      </w:pPr>
      <w:proofErr w:type="spellStart"/>
      <w:r w:rsidRPr="00E64AE4">
        <w:rPr>
          <w:i/>
          <w:sz w:val="24"/>
          <w:szCs w:val="24"/>
        </w:rPr>
        <w:t>среднеэтажная</w:t>
      </w:r>
      <w:proofErr w:type="spellEnd"/>
      <w:r w:rsidRPr="00E64AE4">
        <w:rPr>
          <w:sz w:val="24"/>
          <w:szCs w:val="24"/>
        </w:rPr>
        <w:t xml:space="preserve"> – жилая застройка многоквартирными зданиями этажностью </w:t>
      </w:r>
      <w:r w:rsidR="00D12051" w:rsidRPr="00E64AE4">
        <w:rPr>
          <w:sz w:val="24"/>
          <w:szCs w:val="24"/>
        </w:rPr>
        <w:t xml:space="preserve">до </w:t>
      </w:r>
      <w:r w:rsidRPr="00E64AE4">
        <w:rPr>
          <w:sz w:val="24"/>
          <w:szCs w:val="24"/>
        </w:rPr>
        <w:t>5-ти этажей (в том числе, мансардный этаж);</w:t>
      </w:r>
    </w:p>
    <w:p w:rsidR="008B54D4" w:rsidRPr="00E64AE4" w:rsidRDefault="008B54D4" w:rsidP="00664345">
      <w:pPr>
        <w:pStyle w:val="af9"/>
        <w:shd w:val="clear" w:color="auto" w:fill="FFFFFF"/>
        <w:ind w:left="-567"/>
        <w:rPr>
          <w:sz w:val="24"/>
          <w:szCs w:val="24"/>
        </w:rPr>
      </w:pPr>
      <w:r w:rsidRPr="00E64AE4">
        <w:rPr>
          <w:i/>
          <w:sz w:val="24"/>
          <w:szCs w:val="24"/>
        </w:rPr>
        <w:t>многоэтажная</w:t>
      </w:r>
      <w:r w:rsidRPr="00E64AE4">
        <w:rPr>
          <w:sz w:val="24"/>
          <w:szCs w:val="24"/>
        </w:rPr>
        <w:t xml:space="preserve"> – жилая застройка многоквартирными зданиями этажностью более 5-ти этажей и высотой менее 75 м.</w:t>
      </w:r>
    </w:p>
    <w:p w:rsidR="00EB7027" w:rsidRPr="00E64AE4" w:rsidRDefault="00EB7027" w:rsidP="00664345">
      <w:pPr>
        <w:widowControl w:val="0"/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  <w:t xml:space="preserve">– </w:t>
      </w:r>
      <w:r w:rsidR="00307E9A" w:rsidRPr="00E64AE4">
        <w:rPr>
          <w:i/>
          <w:color w:val="000000"/>
        </w:rPr>
        <w:t>зоны с особыми условиями использования территорий</w:t>
      </w:r>
      <w:r w:rsidR="00307E9A" w:rsidRPr="00E64AE4">
        <w:rPr>
          <w:color w:val="000000"/>
        </w:rPr>
        <w:t xml:space="preserve"> </w:t>
      </w:r>
      <w:r w:rsidRPr="00E64AE4">
        <w:rPr>
          <w:color w:val="000000"/>
        </w:rPr>
        <w:t>–</w:t>
      </w:r>
      <w:r w:rsidR="00307E9A" w:rsidRPr="00E64AE4">
        <w:rPr>
          <w:color w:val="000000"/>
        </w:rPr>
        <w:t xml:space="preserve"> </w:t>
      </w:r>
      <w:r w:rsidR="00EA4195" w:rsidRPr="00E64AE4">
        <w:rPr>
          <w:color w:val="000000"/>
        </w:rPr>
        <w:t xml:space="preserve">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="00EA4195" w:rsidRPr="00E64AE4">
        <w:rPr>
          <w:color w:val="000000"/>
        </w:rPr>
        <w:t>водоохранные</w:t>
      </w:r>
      <w:proofErr w:type="spellEnd"/>
      <w:r w:rsidR="00EA4195" w:rsidRPr="00E64AE4">
        <w:rPr>
          <w:color w:val="000000"/>
        </w:rPr>
        <w:t xml:space="preserve"> зоны, зоны охраны источников питьевого водоснабжения, зоны охраняемых объектов, иные зоны, устанавл</w:t>
      </w:r>
      <w:r w:rsidR="00EA4195" w:rsidRPr="00E64AE4">
        <w:rPr>
          <w:color w:val="000000"/>
        </w:rPr>
        <w:t>и</w:t>
      </w:r>
      <w:r w:rsidR="00EA4195" w:rsidRPr="00E64AE4">
        <w:rPr>
          <w:color w:val="000000"/>
        </w:rPr>
        <w:t>ваемые в соответствии с законодательством Российской Федерации</w:t>
      </w:r>
      <w:r w:rsidR="00E31E4B" w:rsidRPr="00E64AE4">
        <w:rPr>
          <w:color w:val="000000"/>
        </w:rPr>
        <w:t>;</w:t>
      </w:r>
    </w:p>
    <w:p w:rsidR="00EB7027" w:rsidRPr="00E64AE4" w:rsidRDefault="00EB7027" w:rsidP="00664345">
      <w:pPr>
        <w:shd w:val="clear" w:color="auto" w:fill="FFFFFF"/>
        <w:ind w:left="-567" w:firstLine="567"/>
        <w:jc w:val="both"/>
      </w:pPr>
      <w:r w:rsidRPr="00E64AE4">
        <w:tab/>
        <w:t xml:space="preserve">– </w:t>
      </w:r>
      <w:r w:rsidR="00307E9A" w:rsidRPr="00E64AE4">
        <w:rPr>
          <w:i/>
        </w:rPr>
        <w:t>инженерные изыскания</w:t>
      </w:r>
      <w:r w:rsidR="00307E9A" w:rsidRPr="00E64AE4">
        <w:t xml:space="preserve"> </w:t>
      </w:r>
      <w:r w:rsidRPr="00E64AE4">
        <w:t>–</w:t>
      </w:r>
      <w:r w:rsidR="00307E9A" w:rsidRPr="00E64AE4">
        <w:t xml:space="preserve">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</w:t>
      </w:r>
      <w:r w:rsidR="00307E9A" w:rsidRPr="00E64AE4">
        <w:t>и</w:t>
      </w:r>
      <w:r w:rsidR="00307E9A" w:rsidRPr="00E64AE4">
        <w:t>рования;</w:t>
      </w:r>
    </w:p>
    <w:p w:rsidR="00EB7027" w:rsidRPr="00E64AE4" w:rsidRDefault="00EB7027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tab/>
        <w:t xml:space="preserve">– </w:t>
      </w:r>
      <w:proofErr w:type="gramStart"/>
      <w:r w:rsidR="00655A02" w:rsidRPr="00E64AE4">
        <w:rPr>
          <w:bCs/>
          <w:i/>
        </w:rPr>
        <w:t>и</w:t>
      </w:r>
      <w:r w:rsidR="00D56E5C" w:rsidRPr="00E64AE4">
        <w:rPr>
          <w:bCs/>
          <w:i/>
        </w:rPr>
        <w:t>нженерная</w:t>
      </w:r>
      <w:proofErr w:type="gramEnd"/>
      <w:r w:rsidR="00D56E5C" w:rsidRPr="00E64AE4">
        <w:rPr>
          <w:bCs/>
          <w:i/>
        </w:rPr>
        <w:t xml:space="preserve">, транспортная, </w:t>
      </w:r>
      <w:r w:rsidR="00D56E5C" w:rsidRPr="00E64AE4">
        <w:rPr>
          <w:i/>
        </w:rPr>
        <w:t xml:space="preserve">и </w:t>
      </w:r>
      <w:r w:rsidR="00D56E5C" w:rsidRPr="00E64AE4">
        <w:rPr>
          <w:bCs/>
          <w:i/>
        </w:rPr>
        <w:t>социальная инфраструктуры</w:t>
      </w:r>
      <w:r w:rsidR="00D56E5C" w:rsidRPr="00E64AE4">
        <w:rPr>
          <w:bCs/>
        </w:rPr>
        <w:t xml:space="preserve"> </w:t>
      </w:r>
      <w:r w:rsidRPr="00E64AE4">
        <w:rPr>
          <w:bCs/>
        </w:rPr>
        <w:t>–</w:t>
      </w:r>
      <w:r w:rsidR="00D56E5C" w:rsidRPr="00E64AE4">
        <w:rPr>
          <w:bCs/>
        </w:rPr>
        <w:t xml:space="preserve"> </w:t>
      </w:r>
      <w:r w:rsidR="00D56E5C" w:rsidRPr="00E64AE4">
        <w:t>комплекс</w:t>
      </w:r>
      <w:r w:rsidR="00EA4195" w:rsidRPr="00E64AE4">
        <w:t>ы</w:t>
      </w:r>
      <w:r w:rsidR="00D56E5C" w:rsidRPr="00E64AE4">
        <w:t xml:space="preserve"> сооруж</w:t>
      </w:r>
      <w:r w:rsidR="00D56E5C" w:rsidRPr="00E64AE4">
        <w:t>е</w:t>
      </w:r>
      <w:r w:rsidR="00D56E5C" w:rsidRPr="00E64AE4">
        <w:t xml:space="preserve">ний и коммуникаций транспорта, связи, инженерного обеспечения, а также объектов социального </w:t>
      </w:r>
      <w:r w:rsidR="00D56E5C" w:rsidRPr="00E64AE4">
        <w:lastRenderedPageBreak/>
        <w:t>и культурно-бытового обслуживания населения, обеспечивающий устойчивое разви</w:t>
      </w:r>
      <w:r w:rsidRPr="00E64AE4">
        <w:t>тие и функц</w:t>
      </w:r>
      <w:r w:rsidRPr="00E64AE4">
        <w:t>и</w:t>
      </w:r>
      <w:r w:rsidRPr="00E64AE4">
        <w:t xml:space="preserve">онирование </w:t>
      </w:r>
      <w:r w:rsidR="00EA4195" w:rsidRPr="00E64AE4">
        <w:t>муниципального образования</w:t>
      </w:r>
      <w:r w:rsidRPr="00E64AE4">
        <w:t>;</w:t>
      </w:r>
    </w:p>
    <w:p w:rsidR="00D56E5C" w:rsidRPr="00E64AE4" w:rsidRDefault="00EB7027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  <w:t xml:space="preserve">– </w:t>
      </w:r>
      <w:r w:rsidR="00655A02" w:rsidRPr="00E64AE4">
        <w:rPr>
          <w:bCs/>
          <w:i/>
          <w:color w:val="000000"/>
        </w:rPr>
        <w:t>к</w:t>
      </w:r>
      <w:r w:rsidR="00E82566" w:rsidRPr="00E64AE4">
        <w:rPr>
          <w:bCs/>
          <w:i/>
          <w:color w:val="000000"/>
        </w:rPr>
        <w:t>апитальный ремонт</w:t>
      </w:r>
      <w:r w:rsidR="00E82566" w:rsidRPr="00E64AE4">
        <w:rPr>
          <w:bCs/>
          <w:color w:val="000000"/>
        </w:rPr>
        <w:t xml:space="preserve"> </w:t>
      </w:r>
      <w:r w:rsidRPr="00E64AE4">
        <w:rPr>
          <w:bCs/>
          <w:color w:val="000000"/>
        </w:rPr>
        <w:t>–</w:t>
      </w:r>
      <w:r w:rsidR="00E82566" w:rsidRPr="00E64AE4">
        <w:rPr>
          <w:bCs/>
          <w:color w:val="000000"/>
        </w:rPr>
        <w:t xml:space="preserve"> </w:t>
      </w:r>
      <w:r w:rsidR="001A067E" w:rsidRPr="00E64AE4">
        <w:t>ремонт, включающий в себя замену основных конструкти</w:t>
      </w:r>
      <w:r w:rsidR="001A067E" w:rsidRPr="00E64AE4">
        <w:t>в</w:t>
      </w:r>
      <w:r w:rsidR="001A067E" w:rsidRPr="00E64AE4">
        <w:t>ных элементов и/или узлов зданий или сооружений</w:t>
      </w:r>
      <w:r w:rsidRPr="00E64AE4">
        <w:rPr>
          <w:color w:val="000000"/>
        </w:rPr>
        <w:t>;</w:t>
      </w:r>
    </w:p>
    <w:p w:rsidR="00EB7027" w:rsidRPr="00E64AE4" w:rsidRDefault="00EB7027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AE4">
        <w:rPr>
          <w:bCs/>
          <w:sz w:val="24"/>
          <w:szCs w:val="24"/>
        </w:rPr>
        <w:tab/>
      </w:r>
      <w:r w:rsidRPr="00E64AE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56E5C" w:rsidRPr="00E64AE4">
        <w:rPr>
          <w:rFonts w:ascii="Times New Roman" w:hAnsi="Times New Roman" w:cs="Times New Roman"/>
          <w:bCs/>
          <w:i/>
          <w:sz w:val="24"/>
          <w:szCs w:val="24"/>
        </w:rPr>
        <w:t>коэффициент использования земельного участка</w:t>
      </w:r>
      <w:r w:rsidRPr="00E64AE4">
        <w:rPr>
          <w:rFonts w:ascii="Times New Roman" w:hAnsi="Times New Roman" w:cs="Times New Roman"/>
          <w:sz w:val="24"/>
          <w:szCs w:val="24"/>
        </w:rPr>
        <w:t xml:space="preserve"> –</w:t>
      </w:r>
      <w:r w:rsidR="00D56E5C" w:rsidRPr="00E64AE4">
        <w:rPr>
          <w:rFonts w:ascii="Times New Roman" w:hAnsi="Times New Roman" w:cs="Times New Roman"/>
          <w:sz w:val="24"/>
          <w:szCs w:val="24"/>
        </w:rPr>
        <w:t xml:space="preserve"> отношение суммарной общей площади всех объектов капитального строительства на земельном участке (существующих и тех, которые могут быть построены дополнительно) к площади земельного участка;</w:t>
      </w:r>
    </w:p>
    <w:p w:rsidR="00307E9A" w:rsidRPr="00E64AE4" w:rsidRDefault="00EB7027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A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4AE4">
        <w:rPr>
          <w:rFonts w:ascii="Times New Roman" w:hAnsi="Times New Roman" w:cs="Times New Roman"/>
          <w:sz w:val="24"/>
          <w:szCs w:val="24"/>
        </w:rPr>
        <w:t xml:space="preserve">– </w:t>
      </w:r>
      <w:r w:rsidR="00307E9A" w:rsidRPr="00E64AE4">
        <w:rPr>
          <w:rFonts w:ascii="Times New Roman" w:hAnsi="Times New Roman" w:cs="Times New Roman"/>
          <w:i/>
          <w:sz w:val="24"/>
          <w:szCs w:val="24"/>
        </w:rPr>
        <w:t>красные линии</w:t>
      </w:r>
      <w:r w:rsidRPr="00E64AE4">
        <w:rPr>
          <w:rFonts w:ascii="Times New Roman" w:hAnsi="Times New Roman" w:cs="Times New Roman"/>
          <w:sz w:val="24"/>
          <w:szCs w:val="24"/>
        </w:rPr>
        <w:t xml:space="preserve"> –</w:t>
      </w:r>
      <w:r w:rsidR="00307E9A" w:rsidRPr="00E64AE4">
        <w:rPr>
          <w:rFonts w:ascii="Times New Roman" w:hAnsi="Times New Roman" w:cs="Times New Roman"/>
          <w:sz w:val="24"/>
          <w:szCs w:val="24"/>
        </w:rPr>
        <w:t xml:space="preserve"> линии, которые обозначают существующие, планируемые (измен</w:t>
      </w:r>
      <w:r w:rsidR="00307E9A" w:rsidRPr="00E64AE4">
        <w:rPr>
          <w:rFonts w:ascii="Times New Roman" w:hAnsi="Times New Roman" w:cs="Times New Roman"/>
          <w:sz w:val="24"/>
          <w:szCs w:val="24"/>
        </w:rPr>
        <w:t>я</w:t>
      </w:r>
      <w:r w:rsidR="00307E9A" w:rsidRPr="00E64AE4">
        <w:rPr>
          <w:rFonts w:ascii="Times New Roman" w:hAnsi="Times New Roman" w:cs="Times New Roman"/>
          <w:sz w:val="24"/>
          <w:szCs w:val="24"/>
        </w:rPr>
        <w:t>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объекты);</w:t>
      </w:r>
      <w:proofErr w:type="gramEnd"/>
    </w:p>
    <w:p w:rsidR="00EB7027" w:rsidRPr="00E64AE4" w:rsidRDefault="00EB7027" w:rsidP="00664345">
      <w:pPr>
        <w:shd w:val="clear" w:color="auto" w:fill="FFFFFF"/>
        <w:autoSpaceDE w:val="0"/>
        <w:ind w:left="-567" w:firstLine="567"/>
        <w:jc w:val="both"/>
      </w:pPr>
      <w:r w:rsidRPr="00E64AE4">
        <w:rPr>
          <w:bCs/>
        </w:rPr>
        <w:tab/>
        <w:t xml:space="preserve">– </w:t>
      </w:r>
      <w:r w:rsidR="00DF0F9B" w:rsidRPr="00E64AE4">
        <w:rPr>
          <w:bCs/>
          <w:i/>
        </w:rPr>
        <w:t>минимальная площадь земельного участка</w:t>
      </w:r>
      <w:r w:rsidR="00DF0F9B" w:rsidRPr="00E64AE4">
        <w:t xml:space="preserve"> – минимально допустимая площадь з</w:t>
      </w:r>
      <w:r w:rsidR="00DF0F9B" w:rsidRPr="00E64AE4">
        <w:t>е</w:t>
      </w:r>
      <w:r w:rsidR="00DF0F9B" w:rsidRPr="00E64AE4">
        <w:t>мельного участка, установленная градостроительным регламентом;</w:t>
      </w:r>
    </w:p>
    <w:p w:rsidR="00EB7027" w:rsidRPr="00E64AE4" w:rsidRDefault="00EB7027" w:rsidP="00664345">
      <w:pPr>
        <w:shd w:val="clear" w:color="auto" w:fill="FFFFFF"/>
        <w:autoSpaceDE w:val="0"/>
        <w:ind w:left="-567" w:firstLine="567"/>
        <w:jc w:val="both"/>
        <w:rPr>
          <w:color w:val="000000"/>
        </w:rPr>
      </w:pPr>
      <w:r w:rsidRPr="00E64AE4">
        <w:tab/>
        <w:t xml:space="preserve">– </w:t>
      </w:r>
      <w:r w:rsidR="00E82566" w:rsidRPr="00E64AE4">
        <w:rPr>
          <w:bCs/>
          <w:i/>
        </w:rPr>
        <w:t>л</w:t>
      </w:r>
      <w:r w:rsidR="00D56E5C" w:rsidRPr="00E64AE4">
        <w:rPr>
          <w:bCs/>
          <w:i/>
        </w:rPr>
        <w:t xml:space="preserve">инии </w:t>
      </w:r>
      <w:r w:rsidR="001A067E" w:rsidRPr="00E64AE4">
        <w:rPr>
          <w:bCs/>
          <w:i/>
        </w:rPr>
        <w:t>застройки</w:t>
      </w:r>
      <w:r w:rsidR="00E31E4B" w:rsidRPr="00E64AE4">
        <w:rPr>
          <w:bCs/>
        </w:rPr>
        <w:t xml:space="preserve"> </w:t>
      </w:r>
      <w:r w:rsidRPr="00E64AE4">
        <w:rPr>
          <w:bCs/>
        </w:rPr>
        <w:t>–</w:t>
      </w:r>
      <w:r w:rsidR="00D56E5C" w:rsidRPr="00E64AE4">
        <w:rPr>
          <w:bCs/>
        </w:rPr>
        <w:t xml:space="preserve"> </w:t>
      </w:r>
      <w:r w:rsidR="001A067E" w:rsidRPr="00E64AE4">
        <w:t>условные линии, устанавливающие границы застройки при ра</w:t>
      </w:r>
      <w:r w:rsidR="001A067E" w:rsidRPr="00E64AE4">
        <w:t>з</w:t>
      </w:r>
      <w:r w:rsidR="001A067E" w:rsidRPr="00E64AE4">
        <w:t>мещении зданий, строений, сооружений с отступом от красных линий или от границ земельного участка</w:t>
      </w:r>
      <w:r w:rsidR="00D56E5C" w:rsidRPr="00E64AE4">
        <w:t>;</w:t>
      </w:r>
    </w:p>
    <w:p w:rsidR="00C313B2" w:rsidRPr="00E64AE4" w:rsidRDefault="00EB7027" w:rsidP="00664345">
      <w:pPr>
        <w:shd w:val="clear" w:color="auto" w:fill="FFFFFF"/>
        <w:autoSpaceDE w:val="0"/>
        <w:ind w:left="-567" w:firstLine="567"/>
        <w:jc w:val="both"/>
      </w:pPr>
      <w:r w:rsidRPr="00E64AE4">
        <w:tab/>
        <w:t xml:space="preserve">– </w:t>
      </w:r>
      <w:r w:rsidR="00E82566" w:rsidRPr="00E64AE4">
        <w:rPr>
          <w:bCs/>
          <w:i/>
        </w:rPr>
        <w:t>максимальная плотность застройки</w:t>
      </w:r>
      <w:r w:rsidR="00E82566" w:rsidRPr="00E64AE4">
        <w:rPr>
          <w:bCs/>
        </w:rPr>
        <w:t xml:space="preserve"> </w:t>
      </w:r>
      <w:r w:rsidRPr="00E64AE4">
        <w:rPr>
          <w:bCs/>
        </w:rPr>
        <w:t>–</w:t>
      </w:r>
      <w:r w:rsidR="00E82566" w:rsidRPr="00E64AE4">
        <w:rPr>
          <w:bCs/>
        </w:rPr>
        <w:t xml:space="preserve"> </w:t>
      </w:r>
      <w:r w:rsidR="001A067E" w:rsidRPr="00E64AE4">
        <w:rPr>
          <w:bCs/>
        </w:rPr>
        <w:t>установленная градостроительным регламе</w:t>
      </w:r>
      <w:r w:rsidR="001A067E" w:rsidRPr="00E64AE4">
        <w:rPr>
          <w:bCs/>
        </w:rPr>
        <w:t>н</w:t>
      </w:r>
      <w:r w:rsidR="001A067E" w:rsidRPr="00E64AE4">
        <w:rPr>
          <w:bCs/>
        </w:rPr>
        <w:t xml:space="preserve">том  </w:t>
      </w:r>
      <w:r w:rsidR="001A067E" w:rsidRPr="00E64AE4">
        <w:t>суммарная поэтажная площадь застройки наземной части зданий и сооружений в габаритах наружных стен, приходящаяся на единицу территории участка</w:t>
      </w:r>
      <w:r w:rsidRPr="00E64AE4">
        <w:t>;</w:t>
      </w:r>
    </w:p>
    <w:p w:rsidR="00E82566" w:rsidRPr="00E64AE4" w:rsidRDefault="00C313B2" w:rsidP="00664345">
      <w:pPr>
        <w:shd w:val="clear" w:color="auto" w:fill="FFFFFF"/>
        <w:autoSpaceDE w:val="0"/>
        <w:ind w:left="-567" w:firstLine="567"/>
        <w:jc w:val="both"/>
        <w:rPr>
          <w:szCs w:val="26"/>
        </w:rPr>
      </w:pPr>
      <w:r w:rsidRPr="00E64AE4">
        <w:tab/>
      </w:r>
      <w:proofErr w:type="gramStart"/>
      <w:r w:rsidRPr="00E64AE4">
        <w:t xml:space="preserve">– </w:t>
      </w:r>
      <w:r w:rsidR="00E82566" w:rsidRPr="00E64AE4">
        <w:rPr>
          <w:bCs/>
          <w:i/>
        </w:rPr>
        <w:t>некапитальный объект недвижимости</w:t>
      </w:r>
      <w:r w:rsidR="001A067E" w:rsidRPr="00E64AE4">
        <w:rPr>
          <w:bCs/>
          <w:i/>
        </w:rPr>
        <w:t xml:space="preserve"> (временная постройка, временный стро</w:t>
      </w:r>
      <w:r w:rsidR="001A067E" w:rsidRPr="00E64AE4">
        <w:rPr>
          <w:bCs/>
          <w:i/>
        </w:rPr>
        <w:t>и</w:t>
      </w:r>
      <w:r w:rsidR="001A067E" w:rsidRPr="00E64AE4">
        <w:rPr>
          <w:bCs/>
          <w:i/>
        </w:rPr>
        <w:t>тельный объект)</w:t>
      </w:r>
      <w:r w:rsidR="00E82566" w:rsidRPr="00E64AE4">
        <w:rPr>
          <w:bCs/>
        </w:rPr>
        <w:t xml:space="preserve"> </w:t>
      </w:r>
      <w:r w:rsidRPr="00E64AE4">
        <w:t>–</w:t>
      </w:r>
      <w:r w:rsidR="00E82566" w:rsidRPr="00E64AE4">
        <w:rPr>
          <w:rFonts w:ascii="Helvetica, sans-serif" w:hAnsi="Helvetica, sans-serif"/>
        </w:rPr>
        <w:t xml:space="preserve"> </w:t>
      </w:r>
      <w:r w:rsidR="001A067E" w:rsidRPr="00E64AE4">
        <w:rPr>
          <w:szCs w:val="26"/>
        </w:rPr>
        <w:t>строительный  объект, не отнесенный к объектам капитального строительства (временная постройка, навес, площадка складирования и другие подобные постройки, распол</w:t>
      </w:r>
      <w:r w:rsidR="001A067E" w:rsidRPr="00E64AE4">
        <w:rPr>
          <w:szCs w:val="26"/>
        </w:rPr>
        <w:t>о</w:t>
      </w:r>
      <w:r w:rsidR="001A067E" w:rsidRPr="00E64AE4">
        <w:rPr>
          <w:szCs w:val="26"/>
        </w:rPr>
        <w:t xml:space="preserve">женный на предоставленном в установленном порядке и на установленный срок земельном участке, для ведения торговой деятельности, оказания услуг или для других целей, не связанных с созданием (реконструкцией) объектов капитального строительства, а </w:t>
      </w:r>
      <w:r w:rsidR="00C8071E" w:rsidRPr="00E64AE4">
        <w:rPr>
          <w:szCs w:val="26"/>
        </w:rPr>
        <w:t>временный объект, испол</w:t>
      </w:r>
      <w:r w:rsidR="00C8071E" w:rsidRPr="00E64AE4">
        <w:rPr>
          <w:szCs w:val="26"/>
        </w:rPr>
        <w:t>ь</w:t>
      </w:r>
      <w:r w:rsidR="00C8071E" w:rsidRPr="00E64AE4">
        <w:rPr>
          <w:szCs w:val="26"/>
        </w:rPr>
        <w:t>зуемый для</w:t>
      </w:r>
      <w:proofErr w:type="gramEnd"/>
      <w:r w:rsidR="00C8071E" w:rsidRPr="00E64AE4">
        <w:rPr>
          <w:szCs w:val="26"/>
        </w:rPr>
        <w:t xml:space="preserve"> строительства (реконструкции, капитального ремонта) объектов капитального строительства</w:t>
      </w:r>
      <w:r w:rsidR="00E82566" w:rsidRPr="00E64AE4">
        <w:rPr>
          <w:szCs w:val="26"/>
        </w:rPr>
        <w:t>;</w:t>
      </w:r>
    </w:p>
    <w:p w:rsidR="00DF0F9B" w:rsidRPr="00E64AE4" w:rsidRDefault="00C313B2" w:rsidP="00664345">
      <w:pPr>
        <w:shd w:val="clear" w:color="auto" w:fill="FFFFFF"/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ab/>
        <w:t xml:space="preserve">– </w:t>
      </w:r>
      <w:r w:rsidR="00655A02" w:rsidRPr="00E64AE4">
        <w:rPr>
          <w:i/>
          <w:color w:val="000000"/>
          <w:szCs w:val="28"/>
        </w:rPr>
        <w:t>о</w:t>
      </w:r>
      <w:r w:rsidR="00E82566" w:rsidRPr="00E64AE4">
        <w:rPr>
          <w:i/>
          <w:color w:val="000000"/>
          <w:szCs w:val="28"/>
        </w:rPr>
        <w:t xml:space="preserve">бъект индивидуального жилищного строительства </w:t>
      </w:r>
      <w:r w:rsidRPr="00E64AE4">
        <w:rPr>
          <w:color w:val="000000"/>
          <w:szCs w:val="28"/>
        </w:rPr>
        <w:t>–</w:t>
      </w:r>
      <w:r w:rsidR="00E82566" w:rsidRPr="00E64AE4">
        <w:rPr>
          <w:color w:val="000000"/>
          <w:szCs w:val="28"/>
        </w:rPr>
        <w:t xml:space="preserve"> отдельно стоящи</w:t>
      </w:r>
      <w:r w:rsidR="001A067E" w:rsidRPr="00E64AE4">
        <w:rPr>
          <w:color w:val="000000"/>
          <w:szCs w:val="28"/>
        </w:rPr>
        <w:t>й</w:t>
      </w:r>
      <w:r w:rsidR="00E82566" w:rsidRPr="00E64AE4">
        <w:rPr>
          <w:color w:val="000000"/>
          <w:szCs w:val="28"/>
        </w:rPr>
        <w:t xml:space="preserve"> жил</w:t>
      </w:r>
      <w:r w:rsidR="001A067E" w:rsidRPr="00E64AE4">
        <w:rPr>
          <w:color w:val="000000"/>
          <w:szCs w:val="28"/>
        </w:rPr>
        <w:t>ой</w:t>
      </w:r>
      <w:r w:rsidR="00E82566" w:rsidRPr="00E64AE4">
        <w:rPr>
          <w:color w:val="000000"/>
          <w:szCs w:val="28"/>
        </w:rPr>
        <w:t xml:space="preserve"> дом с количеством этажей не более чем три, предназначенны</w:t>
      </w:r>
      <w:r w:rsidR="001A067E" w:rsidRPr="00E64AE4">
        <w:rPr>
          <w:color w:val="000000"/>
          <w:szCs w:val="28"/>
        </w:rPr>
        <w:t>й</w:t>
      </w:r>
      <w:r w:rsidR="00E82566" w:rsidRPr="00E64AE4">
        <w:rPr>
          <w:color w:val="000000"/>
          <w:szCs w:val="28"/>
        </w:rPr>
        <w:t xml:space="preserve"> для проживания одной се</w:t>
      </w:r>
      <w:r w:rsidRPr="00E64AE4">
        <w:rPr>
          <w:color w:val="000000"/>
          <w:szCs w:val="28"/>
        </w:rPr>
        <w:t>мьи;</w:t>
      </w:r>
    </w:p>
    <w:p w:rsidR="004C1B07" w:rsidRPr="00E64AE4" w:rsidRDefault="00C313B2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  <w:szCs w:val="28"/>
        </w:rPr>
        <w:tab/>
      </w:r>
      <w:proofErr w:type="gramStart"/>
      <w:r w:rsidRPr="00E64AE4">
        <w:rPr>
          <w:color w:val="000000"/>
          <w:szCs w:val="28"/>
        </w:rPr>
        <w:t xml:space="preserve">– </w:t>
      </w:r>
      <w:r w:rsidR="00307E9A" w:rsidRPr="00E64AE4">
        <w:rPr>
          <w:i/>
          <w:color w:val="000000"/>
        </w:rPr>
        <w:t>объект капитального строительства</w:t>
      </w:r>
      <w:r w:rsidR="00B139CF" w:rsidRPr="00E64AE4">
        <w:rPr>
          <w:color w:val="000000"/>
        </w:rPr>
        <w:t xml:space="preserve"> </w:t>
      </w:r>
      <w:r w:rsidRPr="00E64AE4">
        <w:rPr>
          <w:color w:val="000000"/>
        </w:rPr>
        <w:t>–</w:t>
      </w:r>
      <w:r w:rsidR="00307E9A" w:rsidRPr="00E64AE4">
        <w:rPr>
          <w:color w:val="000000"/>
        </w:rPr>
        <w:t xml:space="preserve"> здание, строение, сооружение, а также об</w:t>
      </w:r>
      <w:r w:rsidR="00307E9A" w:rsidRPr="00E64AE4">
        <w:rPr>
          <w:color w:val="000000"/>
        </w:rPr>
        <w:t>ъ</w:t>
      </w:r>
      <w:r w:rsidR="00307E9A" w:rsidRPr="00E64AE4">
        <w:rPr>
          <w:color w:val="000000"/>
        </w:rPr>
        <w:t>екты, строительство которых не завершено</w:t>
      </w:r>
      <w:r w:rsidR="00B139CF" w:rsidRPr="00E64AE4">
        <w:rPr>
          <w:color w:val="000000"/>
        </w:rPr>
        <w:t xml:space="preserve"> (далее</w:t>
      </w:r>
      <w:r w:rsidR="00EA4195" w:rsidRPr="00E64AE4">
        <w:rPr>
          <w:color w:val="000000"/>
        </w:rPr>
        <w:t xml:space="preserve"> </w:t>
      </w:r>
      <w:r w:rsidR="00B139CF" w:rsidRPr="00E64AE4">
        <w:rPr>
          <w:color w:val="000000"/>
        </w:rPr>
        <w:t>- объекты незавершенного строительства</w:t>
      </w:r>
      <w:r w:rsidR="00D56E5C" w:rsidRPr="00E64AE4">
        <w:rPr>
          <w:color w:val="000000"/>
        </w:rPr>
        <w:t>)</w:t>
      </w:r>
      <w:r w:rsidR="00307E9A" w:rsidRPr="00E64AE4">
        <w:rPr>
          <w:color w:val="000000"/>
        </w:rPr>
        <w:t>, за исключением временных построек, киосков, навесов и других подобных построек;</w:t>
      </w:r>
      <w:proofErr w:type="gramEnd"/>
    </w:p>
    <w:p w:rsidR="00DF0F9B" w:rsidRPr="00E64AE4" w:rsidRDefault="008B54D4" w:rsidP="00664345">
      <w:pPr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color w:val="000000"/>
        </w:rPr>
        <w:t xml:space="preserve">– </w:t>
      </w:r>
      <w:r w:rsidR="00DF0F9B" w:rsidRPr="00E64AE4">
        <w:rPr>
          <w:i/>
        </w:rPr>
        <w:t xml:space="preserve">придомовая территория </w:t>
      </w:r>
      <w:r w:rsidR="00DF0F9B" w:rsidRPr="00E64AE4">
        <w:t>– часть земельного участка, на котором расположен мног</w:t>
      </w:r>
      <w:r w:rsidR="00DF0F9B" w:rsidRPr="00E64AE4">
        <w:t>о</w:t>
      </w:r>
      <w:r w:rsidR="00DF0F9B" w:rsidRPr="00E64AE4">
        <w:t>квартирный дом, с элементами озеленения и благоустройства и иными предназначенными для обслуживания, эксплуатации и благоустройства данного дома объектами, входящими в состав общего имущества многоквартирного дома;</w:t>
      </w:r>
    </w:p>
    <w:p w:rsidR="00DF0F9B" w:rsidRPr="00E64AE4" w:rsidRDefault="008B54D4" w:rsidP="00664345">
      <w:pPr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bCs/>
          <w:color w:val="000000"/>
        </w:rPr>
        <w:t xml:space="preserve">– </w:t>
      </w:r>
      <w:proofErr w:type="spellStart"/>
      <w:r w:rsidR="00DF0F9B" w:rsidRPr="00E64AE4">
        <w:rPr>
          <w:bCs/>
          <w:i/>
          <w:color w:val="000000"/>
        </w:rPr>
        <w:t>приквартирный</w:t>
      </w:r>
      <w:proofErr w:type="spellEnd"/>
      <w:r w:rsidR="00DF0F9B" w:rsidRPr="00E64AE4">
        <w:rPr>
          <w:bCs/>
          <w:i/>
          <w:color w:val="000000"/>
        </w:rPr>
        <w:t xml:space="preserve"> участок</w:t>
      </w:r>
      <w:r w:rsidR="00DF0F9B" w:rsidRPr="00E64AE4">
        <w:rPr>
          <w:color w:val="000000"/>
        </w:rPr>
        <w:t xml:space="preserve"> – земельный участок, предназначенный для использования и содержания квартиры в блокированном жилом доме;</w:t>
      </w:r>
    </w:p>
    <w:p w:rsidR="00DF0F9B" w:rsidRPr="00E64AE4" w:rsidRDefault="008B54D4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color w:val="000000"/>
        </w:rPr>
        <w:t xml:space="preserve">– </w:t>
      </w:r>
      <w:r w:rsidR="00DF0F9B" w:rsidRPr="00E64AE4">
        <w:rPr>
          <w:i/>
          <w:color w:val="000000"/>
        </w:rPr>
        <w:t>приусадебный участок</w:t>
      </w:r>
      <w:r w:rsidR="00DF0F9B" w:rsidRPr="00E64AE4">
        <w:rPr>
          <w:color w:val="000000"/>
        </w:rPr>
        <w:t xml:space="preserve"> – земельный участок, предназначенный для строительства, эксплуатации и содержания индивидуального жилого дома</w:t>
      </w:r>
      <w:r w:rsidRPr="00E64AE4">
        <w:rPr>
          <w:color w:val="000000"/>
        </w:rPr>
        <w:t xml:space="preserve"> (частей жилого дома)</w:t>
      </w:r>
      <w:r w:rsidR="00DF0F9B" w:rsidRPr="00E64AE4">
        <w:rPr>
          <w:color w:val="000000"/>
        </w:rPr>
        <w:t>;</w:t>
      </w:r>
    </w:p>
    <w:p w:rsidR="00DF0F9B" w:rsidRPr="00E64AE4" w:rsidRDefault="008B54D4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color w:val="000000"/>
        </w:rPr>
        <w:t xml:space="preserve">– </w:t>
      </w:r>
      <w:r w:rsidR="00DF0F9B" w:rsidRPr="00E64AE4">
        <w:rPr>
          <w:i/>
          <w:color w:val="000000"/>
        </w:rPr>
        <w:t>публичный сервитут</w:t>
      </w:r>
      <w:r w:rsidR="00DF0F9B" w:rsidRPr="00E64AE4">
        <w:rPr>
          <w:color w:val="000000"/>
        </w:rPr>
        <w:t xml:space="preserve"> – право ограниченного пользования чужой недвижимостью, установленное посредством </w:t>
      </w:r>
      <w:r w:rsidR="003C43BC" w:rsidRPr="00E64AE4">
        <w:rPr>
          <w:color w:val="000000"/>
        </w:rPr>
        <w:t>нормативного</w:t>
      </w:r>
      <w:r w:rsidR="00DF0F9B" w:rsidRPr="00E64AE4">
        <w:rPr>
          <w:color w:val="000000"/>
        </w:rPr>
        <w:t xml:space="preserve"> правового акта (актов) или договора между админ</w:t>
      </w:r>
      <w:r w:rsidR="00DF0F9B" w:rsidRPr="00E64AE4">
        <w:rPr>
          <w:color w:val="000000"/>
        </w:rPr>
        <w:t>и</w:t>
      </w:r>
      <w:r w:rsidR="00DF0F9B" w:rsidRPr="00E64AE4">
        <w:rPr>
          <w:color w:val="000000"/>
        </w:rPr>
        <w:t>страцией поселения и физическим или юридическим лицом на основании градостроительной документации и настоящих Правил в случаях, если это определяется государственными или</w:t>
      </w:r>
      <w:r w:rsidR="00D56E5C" w:rsidRPr="00E64AE4">
        <w:rPr>
          <w:color w:val="000000"/>
        </w:rPr>
        <w:t xml:space="preserve"> общественными интересами</w:t>
      </w:r>
      <w:r w:rsidR="003C43BC" w:rsidRPr="00E64AE4">
        <w:rPr>
          <w:color w:val="000000"/>
        </w:rPr>
        <w:t>;</w:t>
      </w:r>
    </w:p>
    <w:p w:rsidR="002F61E0" w:rsidRPr="00E64AE4" w:rsidRDefault="00A20DAF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bCs/>
          <w:color w:val="000000"/>
        </w:rPr>
        <w:t>–</w:t>
      </w:r>
      <w:r w:rsidR="00655A02" w:rsidRPr="00E64AE4">
        <w:rPr>
          <w:bCs/>
          <w:color w:val="000000"/>
        </w:rPr>
        <w:t xml:space="preserve"> </w:t>
      </w:r>
      <w:r w:rsidR="002F61E0" w:rsidRPr="00E64AE4">
        <w:rPr>
          <w:bCs/>
          <w:i/>
          <w:color w:val="000000"/>
        </w:rPr>
        <w:t>разрешенное использование</w:t>
      </w:r>
      <w:r w:rsidR="002F61E0" w:rsidRPr="00E64AE4">
        <w:rPr>
          <w:color w:val="000000"/>
        </w:rPr>
        <w:t xml:space="preserve"> – использование земельных участков и объектов кап</w:t>
      </w:r>
      <w:r w:rsidR="002F61E0" w:rsidRPr="00E64AE4">
        <w:rPr>
          <w:color w:val="000000"/>
        </w:rPr>
        <w:t>и</w:t>
      </w:r>
      <w:r w:rsidR="002F61E0" w:rsidRPr="00E64AE4">
        <w:rPr>
          <w:color w:val="000000"/>
        </w:rPr>
        <w:t>тального строительства в соответствии с градостроительными регламентами и ограничениями, установленными законодательством;</w:t>
      </w:r>
    </w:p>
    <w:p w:rsidR="00B139CF" w:rsidRPr="00E64AE4" w:rsidRDefault="00A20DAF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lastRenderedPageBreak/>
        <w:tab/>
      </w:r>
      <w:r w:rsidR="003C43BC" w:rsidRPr="00E64AE4">
        <w:rPr>
          <w:bCs/>
          <w:color w:val="000000"/>
        </w:rPr>
        <w:t xml:space="preserve">– </w:t>
      </w:r>
      <w:r w:rsidR="00655A02" w:rsidRPr="00E64AE4">
        <w:rPr>
          <w:bCs/>
          <w:i/>
          <w:color w:val="000000"/>
        </w:rPr>
        <w:t>р</w:t>
      </w:r>
      <w:r w:rsidR="00D56E5C" w:rsidRPr="00E64AE4">
        <w:rPr>
          <w:bCs/>
          <w:i/>
          <w:color w:val="000000"/>
        </w:rPr>
        <w:t>азрешение на строительство</w:t>
      </w:r>
      <w:r w:rsidR="00D56E5C" w:rsidRPr="00E64AE4">
        <w:rPr>
          <w:color w:val="000000"/>
        </w:rPr>
        <w:t xml:space="preserve"> – документ, подтверждающий соответствие проек</w:t>
      </w:r>
      <w:r w:rsidR="00D56E5C" w:rsidRPr="00E64AE4">
        <w:rPr>
          <w:color w:val="000000"/>
        </w:rPr>
        <w:t>т</w:t>
      </w:r>
      <w:r w:rsidR="00D56E5C" w:rsidRPr="00E64AE4">
        <w:rPr>
          <w:color w:val="000000"/>
        </w:rPr>
        <w:t>ной документации требованиям градостроительного плана земельного участка и дающий з</w:t>
      </w:r>
      <w:r w:rsidR="00D56E5C" w:rsidRPr="00E64AE4">
        <w:rPr>
          <w:color w:val="000000"/>
        </w:rPr>
        <w:t>а</w:t>
      </w:r>
      <w:r w:rsidR="00D56E5C" w:rsidRPr="00E64AE4">
        <w:rPr>
          <w:color w:val="000000"/>
        </w:rPr>
        <w:t>стройщику право осуществлять строительство, реконструкцию объектов капитального строител</w:t>
      </w:r>
      <w:r w:rsidR="00D56E5C" w:rsidRPr="00E64AE4">
        <w:rPr>
          <w:color w:val="000000"/>
        </w:rPr>
        <w:t>ь</w:t>
      </w:r>
      <w:r w:rsidR="00D56E5C" w:rsidRPr="00E64AE4">
        <w:rPr>
          <w:color w:val="000000"/>
        </w:rPr>
        <w:t>ства, а также их капитального ремонта, за исключением случаев предусмотрен</w:t>
      </w:r>
      <w:r w:rsidR="003C43BC" w:rsidRPr="00E64AE4">
        <w:rPr>
          <w:color w:val="000000"/>
        </w:rPr>
        <w:t>ных Г</w:t>
      </w:r>
      <w:r w:rsidR="00D56E5C" w:rsidRPr="00E64AE4">
        <w:rPr>
          <w:color w:val="000000"/>
        </w:rPr>
        <w:t>К РФ;</w:t>
      </w:r>
    </w:p>
    <w:p w:rsidR="002F61E0" w:rsidRPr="00E64AE4" w:rsidRDefault="00A20DAF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color w:val="000000"/>
        </w:rPr>
        <w:t xml:space="preserve">– </w:t>
      </w:r>
      <w:r w:rsidR="002F61E0" w:rsidRPr="00E64AE4">
        <w:rPr>
          <w:i/>
          <w:color w:val="000000"/>
        </w:rPr>
        <w:t>разрешение на ввод объекта в эксплуатацию</w:t>
      </w:r>
      <w:r w:rsidR="002F61E0" w:rsidRPr="00E64AE4">
        <w:rPr>
          <w:color w:val="000000"/>
        </w:rPr>
        <w:t xml:space="preserve"> – документ, который удостоверяет в</w:t>
      </w:r>
      <w:r w:rsidR="002F61E0" w:rsidRPr="00E64AE4">
        <w:rPr>
          <w:color w:val="000000"/>
        </w:rPr>
        <w:t>ы</w:t>
      </w:r>
      <w:r w:rsidR="002F61E0" w:rsidRPr="00E64AE4">
        <w:rPr>
          <w:color w:val="000000"/>
        </w:rPr>
        <w:t>полнение строительства, реконструкции, капитального ремонта объекта капитального строител</w:t>
      </w:r>
      <w:r w:rsidR="002F61E0" w:rsidRPr="00E64AE4">
        <w:rPr>
          <w:color w:val="000000"/>
        </w:rPr>
        <w:t>ь</w:t>
      </w:r>
      <w:r w:rsidR="002F61E0" w:rsidRPr="00E64AE4">
        <w:rPr>
          <w:color w:val="000000"/>
        </w:rPr>
        <w:t>ства в полном объеме в соответствии с разрешением на строительство, соответствие построенного, реконструированного, отремонтированного объекта капитального строительства градостроител</w:t>
      </w:r>
      <w:r w:rsidR="002F61E0" w:rsidRPr="00E64AE4">
        <w:rPr>
          <w:color w:val="000000"/>
        </w:rPr>
        <w:t>ь</w:t>
      </w:r>
      <w:r w:rsidR="002F61E0" w:rsidRPr="00E64AE4">
        <w:rPr>
          <w:color w:val="000000"/>
        </w:rPr>
        <w:t>ному плану земельного участка и проектной документации</w:t>
      </w:r>
      <w:r w:rsidR="003C43BC" w:rsidRPr="00E64AE4">
        <w:rPr>
          <w:color w:val="000000"/>
        </w:rPr>
        <w:t>;</w:t>
      </w:r>
    </w:p>
    <w:p w:rsidR="009D6033" w:rsidRPr="00E64AE4" w:rsidRDefault="00A20DAF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color w:val="000000"/>
        </w:rPr>
        <w:t xml:space="preserve">– </w:t>
      </w:r>
      <w:r w:rsidR="009D6033" w:rsidRPr="00E64AE4">
        <w:rPr>
          <w:i/>
          <w:color w:val="000000"/>
        </w:rPr>
        <w:t>реконструкция</w:t>
      </w:r>
      <w:r w:rsidR="003C43BC" w:rsidRPr="00E64AE4">
        <w:rPr>
          <w:color w:val="000000"/>
        </w:rPr>
        <w:t xml:space="preserve"> –</w:t>
      </w:r>
      <w:r w:rsidR="009D6033" w:rsidRPr="00E64AE4">
        <w:rPr>
          <w:color w:val="000000"/>
        </w:rPr>
        <w:t xml:space="preserve">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</w:t>
      </w:r>
      <w:r w:rsidR="00E31E4B" w:rsidRPr="00E64AE4">
        <w:rPr>
          <w:color w:val="000000"/>
        </w:rPr>
        <w:t>нерно-технического обеспечения;</w:t>
      </w:r>
    </w:p>
    <w:p w:rsidR="009D6033" w:rsidRPr="00E64AE4" w:rsidRDefault="00A20DAF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CE5A3E" w:rsidRPr="00E64AE4">
        <w:rPr>
          <w:color w:val="000000"/>
        </w:rPr>
        <w:t>–</w:t>
      </w:r>
      <w:r w:rsidR="00CE5A3E">
        <w:rPr>
          <w:color w:val="000000"/>
        </w:rPr>
        <w:t xml:space="preserve"> </w:t>
      </w:r>
      <w:r w:rsidR="00CE5A3E" w:rsidRPr="00CE5A3E">
        <w:rPr>
          <w:i/>
          <w:color w:val="000000"/>
        </w:rPr>
        <w:t>строительство</w:t>
      </w:r>
      <w:r w:rsidR="00CE5A3E">
        <w:rPr>
          <w:color w:val="000000"/>
        </w:rPr>
        <w:t xml:space="preserve"> </w:t>
      </w:r>
      <w:r w:rsidR="003C43BC" w:rsidRPr="00E64AE4">
        <w:rPr>
          <w:color w:val="000000"/>
        </w:rPr>
        <w:t>–</w:t>
      </w:r>
      <w:r w:rsidR="009D6033" w:rsidRPr="00E64AE4">
        <w:rPr>
          <w:color w:val="000000"/>
        </w:rPr>
        <w:t xml:space="preserve"> создание зданий, строений, сооружений (в том числе на месте сносимых объект</w:t>
      </w:r>
      <w:r w:rsidR="00E31E4B" w:rsidRPr="00E64AE4">
        <w:rPr>
          <w:color w:val="000000"/>
        </w:rPr>
        <w:t>ов капитального строительства);</w:t>
      </w:r>
    </w:p>
    <w:p w:rsidR="009D6033" w:rsidRPr="00E64AE4" w:rsidRDefault="00382040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ab/>
      </w:r>
      <w:r w:rsidR="003C43BC" w:rsidRPr="00E64AE4">
        <w:rPr>
          <w:color w:val="000000"/>
        </w:rPr>
        <w:t xml:space="preserve">– </w:t>
      </w:r>
      <w:r w:rsidR="009D6033" w:rsidRPr="00E64AE4">
        <w:rPr>
          <w:i/>
          <w:color w:val="000000"/>
        </w:rPr>
        <w:t>территориальные зоны</w:t>
      </w:r>
      <w:r w:rsidR="009D6033" w:rsidRPr="00E64AE4">
        <w:rPr>
          <w:color w:val="000000"/>
        </w:rPr>
        <w:t xml:space="preserve"> </w:t>
      </w:r>
      <w:r w:rsidR="003C43BC" w:rsidRPr="00E64AE4">
        <w:rPr>
          <w:color w:val="000000"/>
        </w:rPr>
        <w:t>–</w:t>
      </w:r>
      <w:r w:rsidR="009D6033" w:rsidRPr="00E64AE4">
        <w:rPr>
          <w:color w:val="000000"/>
        </w:rPr>
        <w:t xml:space="preserve"> зоны, для которых в </w:t>
      </w:r>
      <w:r w:rsidR="00CE5A3E">
        <w:rPr>
          <w:color w:val="000000"/>
        </w:rPr>
        <w:t>Прави</w:t>
      </w:r>
      <w:r w:rsidR="009D6033" w:rsidRPr="00E64AE4">
        <w:rPr>
          <w:color w:val="000000"/>
        </w:rPr>
        <w:t>лах землепользования и з</w:t>
      </w:r>
      <w:r w:rsidR="009D6033" w:rsidRPr="00E64AE4">
        <w:rPr>
          <w:color w:val="000000"/>
        </w:rPr>
        <w:t>а</w:t>
      </w:r>
      <w:r w:rsidR="009D6033" w:rsidRPr="00E64AE4">
        <w:rPr>
          <w:color w:val="000000"/>
        </w:rPr>
        <w:t>стройки определены границы и установлены градостроительные регламенты;</w:t>
      </w:r>
    </w:p>
    <w:p w:rsidR="009D6033" w:rsidRPr="00E64AE4" w:rsidRDefault="003C43BC" w:rsidP="00664345">
      <w:pPr>
        <w:shd w:val="clear" w:color="auto" w:fill="FFFFFF"/>
        <w:ind w:left="-567" w:firstLine="567"/>
        <w:jc w:val="both"/>
        <w:rPr>
          <w:color w:val="000000"/>
        </w:rPr>
      </w:pPr>
      <w:proofErr w:type="gramStart"/>
      <w:r w:rsidRPr="00E64AE4">
        <w:rPr>
          <w:color w:val="000000"/>
        </w:rPr>
        <w:t xml:space="preserve">– </w:t>
      </w:r>
      <w:r w:rsidR="009D6033" w:rsidRPr="00E64AE4">
        <w:rPr>
          <w:i/>
          <w:color w:val="000000"/>
        </w:rPr>
        <w:t>территории общего пользования</w:t>
      </w:r>
      <w:r w:rsidR="009D6033" w:rsidRPr="00E64AE4">
        <w:rPr>
          <w:color w:val="000000"/>
        </w:rPr>
        <w:t xml:space="preserve"> </w:t>
      </w:r>
      <w:r w:rsidRPr="00E64AE4">
        <w:rPr>
          <w:color w:val="000000"/>
        </w:rPr>
        <w:t>–</w:t>
      </w:r>
      <w:r w:rsidR="009D6033" w:rsidRPr="00E64AE4">
        <w:rPr>
          <w:color w:val="000000"/>
        </w:rPr>
        <w:t xml:space="preserve"> территории, которыми беспрепятственно пользуется неограниченный круг лиц (в том числе площади, улицы, проезды,</w:t>
      </w:r>
      <w:r w:rsidR="00E31E4B" w:rsidRPr="00E64AE4">
        <w:rPr>
          <w:color w:val="000000"/>
        </w:rPr>
        <w:t xml:space="preserve"> набережные, скверы, бульвары);</w:t>
      </w:r>
      <w:proofErr w:type="gramEnd"/>
    </w:p>
    <w:p w:rsidR="009D6033" w:rsidRPr="00E64AE4" w:rsidRDefault="003C43BC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– </w:t>
      </w:r>
      <w:r w:rsidR="009D6033" w:rsidRPr="00E64AE4">
        <w:rPr>
          <w:i/>
          <w:color w:val="000000"/>
        </w:rPr>
        <w:t>территориальное планирование</w:t>
      </w:r>
      <w:r w:rsidRPr="00E64AE4">
        <w:rPr>
          <w:color w:val="000000"/>
        </w:rPr>
        <w:t xml:space="preserve"> –</w:t>
      </w:r>
      <w:r w:rsidR="009D6033" w:rsidRPr="00E64AE4">
        <w:rPr>
          <w:color w:val="000000"/>
        </w:rPr>
        <w:t xml:space="preserve">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</w:t>
      </w:r>
      <w:r w:rsidR="009D6033" w:rsidRPr="00E64AE4">
        <w:rPr>
          <w:color w:val="000000"/>
        </w:rPr>
        <w:t>ь</w:t>
      </w:r>
      <w:r w:rsidR="009D6033" w:rsidRPr="00E64AE4">
        <w:rPr>
          <w:color w:val="000000"/>
        </w:rPr>
        <w:t>зования территорий;</w:t>
      </w:r>
    </w:p>
    <w:p w:rsidR="00E82566" w:rsidRPr="00E64AE4" w:rsidRDefault="003C43BC" w:rsidP="00664345">
      <w:pPr>
        <w:shd w:val="clear" w:color="auto" w:fill="FFFFFF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– </w:t>
      </w:r>
      <w:r w:rsidR="00E82566" w:rsidRPr="00E64AE4">
        <w:rPr>
          <w:i/>
          <w:color w:val="000000"/>
        </w:rPr>
        <w:t>функциональные зоны</w:t>
      </w:r>
      <w:r w:rsidRPr="00E64AE4">
        <w:rPr>
          <w:color w:val="000000"/>
        </w:rPr>
        <w:t xml:space="preserve"> –</w:t>
      </w:r>
      <w:r w:rsidR="00E82566" w:rsidRPr="00E64AE4">
        <w:rPr>
          <w:color w:val="000000"/>
        </w:rPr>
        <w:t xml:space="preserve"> зоны, для которых документами территориального планирования определены гран</w:t>
      </w:r>
      <w:r w:rsidRPr="00E64AE4">
        <w:rPr>
          <w:color w:val="000000"/>
        </w:rPr>
        <w:t>ицы и функциональное назначение;</w:t>
      </w:r>
    </w:p>
    <w:p w:rsidR="00587FA1" w:rsidRPr="00E64AE4" w:rsidRDefault="00850FF2" w:rsidP="0066434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E64AE4">
        <w:rPr>
          <w:color w:val="000000"/>
        </w:rPr>
        <w:tab/>
      </w:r>
      <w:proofErr w:type="gramStart"/>
      <w:r w:rsidR="003C43BC" w:rsidRPr="00E64AE4">
        <w:rPr>
          <w:bCs/>
          <w:color w:val="000000"/>
        </w:rPr>
        <w:t xml:space="preserve">– </w:t>
      </w:r>
      <w:r w:rsidR="00DF0F9B" w:rsidRPr="00E64AE4">
        <w:rPr>
          <w:bCs/>
          <w:i/>
          <w:color w:val="000000"/>
        </w:rPr>
        <w:t>хозяйственные постройки</w:t>
      </w:r>
      <w:r w:rsidR="00DF0F9B" w:rsidRPr="00E64AE4">
        <w:rPr>
          <w:color w:val="000000"/>
        </w:rPr>
        <w:t xml:space="preserve"> –</w:t>
      </w:r>
      <w:r w:rsidRPr="00E64AE4">
        <w:rPr>
          <w:color w:val="000000"/>
        </w:rPr>
        <w:t xml:space="preserve"> сооружения, используемые исключительно для личных (семейных, домашних) нужд, не связанных с осуществлением предпринимательской деятельности (в том числе, но не исключительно, </w:t>
      </w:r>
      <w:r w:rsidR="00DF0F9B" w:rsidRPr="00E64AE4">
        <w:rPr>
          <w:color w:val="000000"/>
        </w:rPr>
        <w:t>гаражи, сараи, бани,</w:t>
      </w:r>
      <w:r w:rsidRPr="00E64AE4">
        <w:rPr>
          <w:color w:val="000000"/>
        </w:rPr>
        <w:t xml:space="preserve"> бассейны, </w:t>
      </w:r>
      <w:r w:rsidR="00DF0F9B" w:rsidRPr="00E64AE4">
        <w:rPr>
          <w:color w:val="000000"/>
        </w:rPr>
        <w:t xml:space="preserve"> теплицы,</w:t>
      </w:r>
      <w:r w:rsidRPr="00E64AE4">
        <w:rPr>
          <w:color w:val="000000"/>
        </w:rPr>
        <w:t xml:space="preserve"> сооружения для содержания домашних животных и птицы,</w:t>
      </w:r>
      <w:r w:rsidR="00DF0F9B" w:rsidRPr="00E64AE4">
        <w:rPr>
          <w:color w:val="000000"/>
        </w:rPr>
        <w:t xml:space="preserve"> навесы, погреба, колодцы, мусоросборники</w:t>
      </w:r>
      <w:r w:rsidRPr="00E64AE4">
        <w:rPr>
          <w:color w:val="000000"/>
        </w:rPr>
        <w:t>)</w:t>
      </w:r>
      <w:r w:rsidR="003C43BC" w:rsidRPr="00E64AE4">
        <w:rPr>
          <w:color w:val="000000"/>
        </w:rPr>
        <w:t>.</w:t>
      </w:r>
      <w:proofErr w:type="gramEnd"/>
    </w:p>
    <w:p w:rsidR="00555AA1" w:rsidRPr="00E64AE4" w:rsidRDefault="00555AA1" w:rsidP="00865174">
      <w:pPr>
        <w:pStyle w:val="3"/>
      </w:pPr>
      <w:bookmarkStart w:id="19" w:name="_Toc282347508"/>
      <w:bookmarkStart w:id="20" w:name="_Toc293914846"/>
      <w:bookmarkStart w:id="21" w:name="_Toc324003165"/>
      <w:bookmarkStart w:id="22" w:name="_Toc392679694"/>
      <w:r w:rsidRPr="00E64AE4">
        <w:t xml:space="preserve">Статья </w:t>
      </w:r>
      <w:r w:rsidR="00C8713D" w:rsidRPr="00E64AE4">
        <w:t>3</w:t>
      </w:r>
      <w:r w:rsidR="00571B17" w:rsidRPr="00E64AE4">
        <w:t>.</w:t>
      </w:r>
      <w:r w:rsidRPr="00E64AE4">
        <w:t xml:space="preserve"> Правовой статус и сфера действия настоящих </w:t>
      </w:r>
      <w:r w:rsidR="00CE5A3E">
        <w:t>Прави</w:t>
      </w:r>
      <w:r w:rsidRPr="00E64AE4">
        <w:t>л</w:t>
      </w:r>
      <w:bookmarkEnd w:id="19"/>
      <w:bookmarkEnd w:id="20"/>
      <w:bookmarkEnd w:id="21"/>
      <w:bookmarkEnd w:id="22"/>
    </w:p>
    <w:p w:rsidR="00A9520A" w:rsidRPr="00E64AE4" w:rsidRDefault="00A9520A" w:rsidP="00664345">
      <w:pPr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Правила разработаны </w:t>
      </w:r>
      <w:r w:rsidR="00AA6EFC" w:rsidRPr="00E64AE4">
        <w:rPr>
          <w:color w:val="000000"/>
          <w:szCs w:val="28"/>
        </w:rPr>
        <w:t>в порядке главы 4 «Градостроительное зонирование» Градостроител</w:t>
      </w:r>
      <w:r w:rsidR="00AA6EFC" w:rsidRPr="00E64AE4">
        <w:rPr>
          <w:color w:val="000000"/>
          <w:szCs w:val="28"/>
        </w:rPr>
        <w:t>ь</w:t>
      </w:r>
      <w:r w:rsidR="00AA6EFC" w:rsidRPr="00E64AE4">
        <w:rPr>
          <w:color w:val="000000"/>
          <w:szCs w:val="28"/>
        </w:rPr>
        <w:t>ного кодекса Российской Федерации</w:t>
      </w:r>
      <w:proofErr w:type="gramStart"/>
      <w:r w:rsidR="00AA6EFC" w:rsidRPr="00E64AE4">
        <w:rPr>
          <w:color w:val="000000"/>
          <w:szCs w:val="28"/>
        </w:rPr>
        <w:t>.</w:t>
      </w:r>
      <w:r w:rsidRPr="00E64AE4">
        <w:rPr>
          <w:color w:val="000000"/>
          <w:szCs w:val="28"/>
        </w:rPr>
        <w:t>.</w:t>
      </w:r>
      <w:proofErr w:type="gramEnd"/>
    </w:p>
    <w:p w:rsidR="00305932" w:rsidRPr="00E64AE4" w:rsidRDefault="00305932" w:rsidP="00664345">
      <w:pPr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Настоящие Правила действуют на всей территории </w:t>
      </w:r>
      <w:r w:rsidR="00601923" w:rsidRPr="00E64AE4">
        <w:rPr>
          <w:color w:val="000000"/>
          <w:szCs w:val="28"/>
        </w:rPr>
        <w:t>всех Н</w:t>
      </w:r>
      <w:r w:rsidRPr="00E64AE4">
        <w:rPr>
          <w:color w:val="000000"/>
          <w:szCs w:val="28"/>
        </w:rPr>
        <w:t>аселенн</w:t>
      </w:r>
      <w:r w:rsidR="00601923" w:rsidRPr="00E64AE4">
        <w:rPr>
          <w:color w:val="000000"/>
          <w:szCs w:val="28"/>
        </w:rPr>
        <w:t>ых</w:t>
      </w:r>
      <w:r w:rsidRPr="00E64AE4">
        <w:rPr>
          <w:color w:val="000000"/>
          <w:szCs w:val="28"/>
        </w:rPr>
        <w:t xml:space="preserve"> пункт</w:t>
      </w:r>
      <w:r w:rsidR="00601923" w:rsidRPr="00E64AE4">
        <w:rPr>
          <w:color w:val="000000"/>
          <w:szCs w:val="28"/>
        </w:rPr>
        <w:t>ов</w:t>
      </w:r>
      <w:r w:rsidR="00270F2B" w:rsidRPr="00E64AE4">
        <w:rPr>
          <w:color w:val="000000"/>
          <w:szCs w:val="28"/>
        </w:rPr>
        <w:t>.</w:t>
      </w:r>
    </w:p>
    <w:p w:rsidR="00A9520A" w:rsidRPr="00E64AE4" w:rsidRDefault="00A9520A" w:rsidP="00664345">
      <w:pPr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В случае </w:t>
      </w:r>
      <w:r w:rsidR="00571B17" w:rsidRPr="00E64AE4">
        <w:rPr>
          <w:color w:val="000000"/>
          <w:szCs w:val="28"/>
        </w:rPr>
        <w:t>внесения изменений в Генеральн</w:t>
      </w:r>
      <w:r w:rsidR="00850FF2" w:rsidRPr="00E64AE4">
        <w:rPr>
          <w:color w:val="000000"/>
          <w:szCs w:val="28"/>
        </w:rPr>
        <w:t>ый</w:t>
      </w:r>
      <w:r w:rsidRPr="00E64AE4">
        <w:rPr>
          <w:color w:val="000000"/>
          <w:szCs w:val="28"/>
        </w:rPr>
        <w:t xml:space="preserve"> план </w:t>
      </w:r>
      <w:r w:rsidR="00850FF2" w:rsidRPr="00E64AE4">
        <w:rPr>
          <w:color w:val="000000"/>
          <w:szCs w:val="28"/>
        </w:rPr>
        <w:t>Поселения</w:t>
      </w:r>
      <w:r w:rsidR="00270F2B" w:rsidRPr="00E64AE4">
        <w:rPr>
          <w:color w:val="000000"/>
          <w:szCs w:val="28"/>
        </w:rPr>
        <w:t>, требующих изменения град</w:t>
      </w:r>
      <w:r w:rsidR="00270F2B" w:rsidRPr="00E64AE4">
        <w:rPr>
          <w:color w:val="000000"/>
          <w:szCs w:val="28"/>
        </w:rPr>
        <w:t>о</w:t>
      </w:r>
      <w:r w:rsidR="00270F2B" w:rsidRPr="00E64AE4">
        <w:rPr>
          <w:color w:val="000000"/>
          <w:szCs w:val="28"/>
        </w:rPr>
        <w:t>строительного зонирования</w:t>
      </w:r>
      <w:r w:rsidR="00571B17" w:rsidRPr="00E64AE4">
        <w:rPr>
          <w:color w:val="000000"/>
          <w:szCs w:val="28"/>
        </w:rPr>
        <w:t xml:space="preserve">, </w:t>
      </w:r>
      <w:r w:rsidRPr="00E64AE4">
        <w:rPr>
          <w:color w:val="000000"/>
          <w:szCs w:val="28"/>
        </w:rPr>
        <w:t>соответствующие изменения должны быть внесены в Правила.</w:t>
      </w:r>
    </w:p>
    <w:p w:rsidR="00A9520A" w:rsidRPr="00E64AE4" w:rsidRDefault="00A9520A" w:rsidP="00664345">
      <w:pPr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Документация по планировке территории разрабатывается на основе Генерального плана </w:t>
      </w:r>
      <w:r w:rsidR="00850FF2" w:rsidRPr="00E64AE4">
        <w:rPr>
          <w:color w:val="000000"/>
          <w:szCs w:val="28"/>
        </w:rPr>
        <w:t>Поселе</w:t>
      </w:r>
      <w:r w:rsidRPr="00E64AE4">
        <w:rPr>
          <w:color w:val="000000"/>
          <w:szCs w:val="28"/>
        </w:rPr>
        <w:t>ния</w:t>
      </w:r>
      <w:r w:rsidR="00270F2B" w:rsidRPr="00E64AE4">
        <w:rPr>
          <w:color w:val="000000"/>
          <w:szCs w:val="28"/>
        </w:rPr>
        <w:t xml:space="preserve"> и</w:t>
      </w:r>
      <w:r w:rsidRPr="00E64AE4">
        <w:rPr>
          <w:color w:val="000000"/>
          <w:szCs w:val="28"/>
        </w:rPr>
        <w:t xml:space="preserve"> Правил</w:t>
      </w:r>
      <w:r w:rsidR="00270F2B" w:rsidRPr="00E64AE4">
        <w:rPr>
          <w:color w:val="000000"/>
          <w:szCs w:val="28"/>
        </w:rPr>
        <w:t>,</w:t>
      </w:r>
      <w:r w:rsidRPr="00E64AE4">
        <w:rPr>
          <w:color w:val="000000"/>
          <w:szCs w:val="28"/>
        </w:rPr>
        <w:t xml:space="preserve"> и не должна им противоречить.</w:t>
      </w:r>
    </w:p>
    <w:p w:rsidR="000D5870" w:rsidRPr="00E64AE4" w:rsidRDefault="000D5870" w:rsidP="00865174">
      <w:pPr>
        <w:pStyle w:val="3"/>
      </w:pPr>
      <w:bookmarkStart w:id="23" w:name="_Toc282347509"/>
      <w:bookmarkStart w:id="24" w:name="_Toc293914847"/>
      <w:bookmarkStart w:id="25" w:name="_Toc324003166"/>
      <w:bookmarkStart w:id="26" w:name="_Toc392679695"/>
      <w:r w:rsidRPr="00E64AE4">
        <w:t>Статья 4.</w:t>
      </w:r>
      <w:r w:rsidR="003C43BC" w:rsidRPr="00E64AE4">
        <w:t xml:space="preserve"> Порядок внесения </w:t>
      </w:r>
      <w:r w:rsidRPr="00E64AE4">
        <w:t>изменений в настоящие Правила</w:t>
      </w:r>
      <w:bookmarkEnd w:id="23"/>
      <w:bookmarkEnd w:id="24"/>
      <w:bookmarkEnd w:id="25"/>
      <w:bookmarkEnd w:id="26"/>
    </w:p>
    <w:p w:rsidR="000D5870" w:rsidRPr="00E64AE4" w:rsidRDefault="00270F2B" w:rsidP="00CE5A3E">
      <w:pPr>
        <w:tabs>
          <w:tab w:val="left" w:pos="993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1. </w:t>
      </w:r>
      <w:r w:rsidR="000D5870" w:rsidRPr="00E64AE4">
        <w:rPr>
          <w:color w:val="000000"/>
        </w:rPr>
        <w:t xml:space="preserve">Изменениями Правил </w:t>
      </w:r>
      <w:r w:rsidRPr="00E64AE4">
        <w:rPr>
          <w:color w:val="000000"/>
        </w:rPr>
        <w:t>явля</w:t>
      </w:r>
      <w:r w:rsidR="000D5870" w:rsidRPr="00E64AE4">
        <w:rPr>
          <w:color w:val="000000"/>
        </w:rPr>
        <w:t>ются любые изменения текста Правил</w:t>
      </w:r>
      <w:r w:rsidRPr="00E64AE4">
        <w:rPr>
          <w:color w:val="000000"/>
        </w:rPr>
        <w:t xml:space="preserve"> или</w:t>
      </w:r>
      <w:r w:rsidR="000D5870" w:rsidRPr="00E64AE4">
        <w:rPr>
          <w:color w:val="000000"/>
        </w:rPr>
        <w:t xml:space="preserve"> карт градостроител</w:t>
      </w:r>
      <w:r w:rsidR="000D5870" w:rsidRPr="00E64AE4">
        <w:rPr>
          <w:color w:val="000000"/>
        </w:rPr>
        <w:t>ь</w:t>
      </w:r>
      <w:r w:rsidR="000D5870" w:rsidRPr="00E64AE4">
        <w:rPr>
          <w:color w:val="000000"/>
        </w:rPr>
        <w:t>ного зонирования.</w:t>
      </w:r>
    </w:p>
    <w:p w:rsidR="00270F2B" w:rsidRPr="00E64AE4" w:rsidRDefault="00270F2B" w:rsidP="00CE5A3E">
      <w:pPr>
        <w:pStyle w:val="ConsPlusNormal"/>
        <w:widowControl/>
        <w:tabs>
          <w:tab w:val="left" w:pos="993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AE4">
        <w:rPr>
          <w:rFonts w:ascii="Times New Roman" w:hAnsi="Times New Roman" w:cs="Times New Roman"/>
          <w:sz w:val="24"/>
          <w:szCs w:val="24"/>
        </w:rPr>
        <w:t xml:space="preserve">Подготовка и утверждение </w:t>
      </w:r>
      <w:r w:rsidR="00CE5A3E">
        <w:rPr>
          <w:rFonts w:ascii="Times New Roman" w:hAnsi="Times New Roman" w:cs="Times New Roman"/>
          <w:sz w:val="24"/>
          <w:szCs w:val="24"/>
        </w:rPr>
        <w:t>Прави</w:t>
      </w:r>
      <w:r w:rsidRPr="00E64AE4">
        <w:rPr>
          <w:rFonts w:ascii="Times New Roman" w:hAnsi="Times New Roman" w:cs="Times New Roman"/>
          <w:sz w:val="24"/>
          <w:szCs w:val="24"/>
        </w:rPr>
        <w:t>л землепользования и застройки, а также внесение в них изменений осуществляется в порядке, установленном статьями 31, 32 Градостроительного кодекса Российской Федерации.</w:t>
      </w:r>
    </w:p>
    <w:p w:rsidR="00850FF2" w:rsidRPr="00E64AE4" w:rsidRDefault="009456FC" w:rsidP="00CE5A3E">
      <w:pPr>
        <w:ind w:left="-567" w:firstLine="567"/>
        <w:jc w:val="both"/>
      </w:pPr>
      <w:bookmarkStart w:id="27" w:name="_Toc88913035"/>
      <w:bookmarkStart w:id="28" w:name="_Toc154142013"/>
      <w:bookmarkStart w:id="29" w:name="_Toc282347510"/>
      <w:bookmarkStart w:id="30" w:name="_Toc293914848"/>
      <w:r w:rsidRPr="00E64AE4">
        <w:t xml:space="preserve">2. </w:t>
      </w:r>
      <w:r w:rsidR="00850FF2" w:rsidRPr="00E64AE4">
        <w:t xml:space="preserve">Основаниями для рассмотрения главой Поселения вопроса о внесении изменений в </w:t>
      </w:r>
      <w:r w:rsidR="00CE5A3E">
        <w:t>Пр</w:t>
      </w:r>
      <w:r w:rsidR="00CE5A3E">
        <w:t>а</w:t>
      </w:r>
      <w:r w:rsidR="00CE5A3E">
        <w:t>ви</w:t>
      </w:r>
      <w:r w:rsidR="00850FF2" w:rsidRPr="00E64AE4">
        <w:t>ла землепользования и застройки являются:</w:t>
      </w:r>
    </w:p>
    <w:p w:rsidR="00850FF2" w:rsidRPr="00E64AE4" w:rsidRDefault="00664345" w:rsidP="00CE5A3E">
      <w:pPr>
        <w:ind w:left="-567" w:right="-142" w:firstLine="567"/>
        <w:jc w:val="both"/>
      </w:pPr>
      <w:bookmarkStart w:id="31" w:name="33021"/>
      <w:bookmarkEnd w:id="31"/>
      <w:r w:rsidRPr="00E64AE4">
        <w:lastRenderedPageBreak/>
        <w:t xml:space="preserve">- </w:t>
      </w:r>
      <w:r w:rsidR="00850FF2" w:rsidRPr="00E64AE4">
        <w:t xml:space="preserve">несоответствие Правил </w:t>
      </w:r>
      <w:r w:rsidR="00CE5A3E">
        <w:t>Г</w:t>
      </w:r>
      <w:r w:rsidR="00850FF2" w:rsidRPr="00E64AE4">
        <w:t>енеральному плану Поселения, схеме территориального планиров</w:t>
      </w:r>
      <w:r w:rsidR="00850FF2" w:rsidRPr="00E64AE4">
        <w:t>а</w:t>
      </w:r>
      <w:r w:rsidR="00850FF2" w:rsidRPr="00E64AE4">
        <w:t xml:space="preserve">ния Района, возникшее в результате внесения в </w:t>
      </w:r>
      <w:r w:rsidR="00CE5A3E">
        <w:t>Г</w:t>
      </w:r>
      <w:r w:rsidR="00850FF2" w:rsidRPr="00E64AE4">
        <w:t>енеральный план Поселения или схему территор</w:t>
      </w:r>
      <w:r w:rsidR="00850FF2" w:rsidRPr="00E64AE4">
        <w:t>и</w:t>
      </w:r>
      <w:r w:rsidR="00850FF2" w:rsidRPr="00E64AE4">
        <w:t>ального планирования Района изменений;</w:t>
      </w:r>
    </w:p>
    <w:p w:rsidR="00850FF2" w:rsidRPr="00E64AE4" w:rsidRDefault="00664345" w:rsidP="00CE5A3E">
      <w:pPr>
        <w:ind w:left="-567" w:right="-142" w:firstLine="567"/>
        <w:jc w:val="both"/>
      </w:pPr>
      <w:bookmarkStart w:id="32" w:name="33022"/>
      <w:bookmarkEnd w:id="32"/>
      <w:r w:rsidRPr="00E64AE4">
        <w:t>-</w:t>
      </w:r>
      <w:r w:rsidR="00850FF2" w:rsidRPr="00E64AE4">
        <w:t xml:space="preserve"> поступление предложений об изменении границ территориальных зон, изменении град</w:t>
      </w:r>
      <w:r w:rsidR="00850FF2" w:rsidRPr="00E64AE4">
        <w:t>о</w:t>
      </w:r>
      <w:r w:rsidR="00850FF2" w:rsidRPr="00E64AE4">
        <w:t>строительных регламентов.</w:t>
      </w:r>
    </w:p>
    <w:p w:rsidR="00850FF2" w:rsidRPr="00E64AE4" w:rsidRDefault="00850FF2" w:rsidP="00CE5A3E">
      <w:pPr>
        <w:ind w:left="-567" w:right="-142" w:firstLine="567"/>
        <w:jc w:val="both"/>
      </w:pPr>
      <w:bookmarkStart w:id="33" w:name="3303"/>
      <w:bookmarkEnd w:id="33"/>
      <w:r w:rsidRPr="00E64AE4">
        <w:t xml:space="preserve">3. Предложения о внесении изменений в </w:t>
      </w:r>
      <w:r w:rsidR="00CE5A3E">
        <w:t>Прави</w:t>
      </w:r>
      <w:r w:rsidRPr="00E64AE4">
        <w:t xml:space="preserve">ла землепользования и застройки в </w:t>
      </w:r>
      <w:r w:rsidR="0017098C" w:rsidRPr="00E64AE4">
        <w:t>К</w:t>
      </w:r>
      <w:r w:rsidRPr="00E64AE4">
        <w:t xml:space="preserve">омиссию </w:t>
      </w:r>
      <w:r w:rsidR="0017098C" w:rsidRPr="00E64AE4">
        <w:t xml:space="preserve">по подготовке проекта </w:t>
      </w:r>
      <w:r w:rsidR="00CE5A3E">
        <w:t>Прави</w:t>
      </w:r>
      <w:r w:rsidR="0017098C" w:rsidRPr="00E64AE4">
        <w:t xml:space="preserve">л землепользования и застройки (далее - Комиссия) </w:t>
      </w:r>
      <w:r w:rsidRPr="00E64AE4">
        <w:t>направляются:</w:t>
      </w:r>
    </w:p>
    <w:p w:rsidR="00850FF2" w:rsidRPr="00E64AE4" w:rsidRDefault="00664345" w:rsidP="00CE5A3E">
      <w:pPr>
        <w:ind w:left="-567" w:right="-142" w:firstLine="567"/>
        <w:jc w:val="both"/>
      </w:pPr>
      <w:bookmarkStart w:id="34" w:name="33031"/>
      <w:bookmarkEnd w:id="34"/>
      <w:r w:rsidRPr="00E64AE4">
        <w:t>-</w:t>
      </w:r>
      <w:r w:rsidR="00850FF2" w:rsidRPr="00E64AE4">
        <w:t xml:space="preserve"> федеральными органами исполнительной власти в случаях, если Правила  могут воспрепя</w:t>
      </w:r>
      <w:r w:rsidR="00850FF2" w:rsidRPr="00E64AE4">
        <w:t>т</w:t>
      </w:r>
      <w:r w:rsidR="00850FF2" w:rsidRPr="00E64AE4">
        <w:t>ствовать функционированию, размещению объектов капитального строительства федерального значения;</w:t>
      </w:r>
    </w:p>
    <w:p w:rsidR="00850FF2" w:rsidRPr="00E64AE4" w:rsidRDefault="00664345" w:rsidP="00CE5A3E">
      <w:pPr>
        <w:ind w:left="-567" w:right="-142" w:firstLine="567"/>
        <w:jc w:val="both"/>
      </w:pPr>
      <w:bookmarkStart w:id="35" w:name="33032"/>
      <w:bookmarkEnd w:id="35"/>
      <w:r w:rsidRPr="00E64AE4">
        <w:t>-</w:t>
      </w:r>
      <w:r w:rsidR="00850FF2" w:rsidRPr="00E64AE4">
        <w:t xml:space="preserve"> органами исполнительной власти </w:t>
      </w:r>
      <w:r w:rsidR="00C53EE5">
        <w:t>Республики Коми</w:t>
      </w:r>
      <w:r w:rsidR="00850FF2" w:rsidRPr="00E64AE4">
        <w:t xml:space="preserve"> в случаях, если Правила могут воспр</w:t>
      </w:r>
      <w:r w:rsidR="00850FF2" w:rsidRPr="00E64AE4">
        <w:t>е</w:t>
      </w:r>
      <w:r w:rsidR="00850FF2" w:rsidRPr="00E64AE4">
        <w:t>пятствовать функционированию, размещению объектов капитального строительства регионального значения;</w:t>
      </w:r>
    </w:p>
    <w:p w:rsidR="00850FF2" w:rsidRPr="00E64AE4" w:rsidRDefault="00664345" w:rsidP="00CE5A3E">
      <w:pPr>
        <w:ind w:left="-567" w:right="-142" w:firstLine="567"/>
        <w:jc w:val="both"/>
      </w:pPr>
      <w:bookmarkStart w:id="36" w:name="33033"/>
      <w:bookmarkEnd w:id="36"/>
      <w:r w:rsidRPr="00E64AE4">
        <w:t>-</w:t>
      </w:r>
      <w:r w:rsidR="00850FF2" w:rsidRPr="00E64AE4">
        <w:t xml:space="preserve"> органами местного самоуправления Района в случаях, если Правила могут воспрепятств</w:t>
      </w:r>
      <w:r w:rsidR="00850FF2" w:rsidRPr="00E64AE4">
        <w:t>о</w:t>
      </w:r>
      <w:r w:rsidR="00850FF2" w:rsidRPr="00E64AE4">
        <w:t>вать функционированию, размещению объектов капитального строительства местного значения;</w:t>
      </w:r>
    </w:p>
    <w:p w:rsidR="00850FF2" w:rsidRPr="00E64AE4" w:rsidRDefault="00664345" w:rsidP="00CE5A3E">
      <w:pPr>
        <w:ind w:left="-567" w:right="-142" w:firstLine="567"/>
        <w:jc w:val="both"/>
      </w:pPr>
      <w:bookmarkStart w:id="37" w:name="33034"/>
      <w:bookmarkEnd w:id="37"/>
      <w:r w:rsidRPr="00E64AE4">
        <w:t>-</w:t>
      </w:r>
      <w:r w:rsidR="00850FF2" w:rsidRPr="00E64AE4">
        <w:t xml:space="preserve"> органами местного самоуправления Поселения в случаях, если необходимо совершенств</w:t>
      </w:r>
      <w:r w:rsidR="00850FF2" w:rsidRPr="00E64AE4">
        <w:t>о</w:t>
      </w:r>
      <w:r w:rsidR="00850FF2" w:rsidRPr="00E64AE4">
        <w:t>вать порядок регулирования землепользования и застройки на территории Поселения;</w:t>
      </w:r>
    </w:p>
    <w:p w:rsidR="00850FF2" w:rsidRPr="00E64AE4" w:rsidRDefault="00664345" w:rsidP="00CE5A3E">
      <w:pPr>
        <w:ind w:left="-567" w:right="-142" w:firstLine="567"/>
        <w:jc w:val="both"/>
      </w:pPr>
      <w:bookmarkStart w:id="38" w:name="33035"/>
      <w:bookmarkEnd w:id="38"/>
      <w:r w:rsidRPr="00E64AE4">
        <w:t>-</w:t>
      </w:r>
      <w:r w:rsidR="00850FF2" w:rsidRPr="00E64AE4">
        <w:t xml:space="preserve"> физическими или юридическими лицами в инициативном порядке либо в случаях, если в р</w:t>
      </w:r>
      <w:r w:rsidR="00850FF2" w:rsidRPr="00E64AE4">
        <w:t>е</w:t>
      </w:r>
      <w:r w:rsidR="00850FF2" w:rsidRPr="00E64AE4">
        <w:t xml:space="preserve">зультате применения </w:t>
      </w:r>
      <w:proofErr w:type="gramStart"/>
      <w:r w:rsidR="00850FF2" w:rsidRPr="00E64AE4">
        <w:t>Правил</w:t>
      </w:r>
      <w:proofErr w:type="gramEnd"/>
      <w:r w:rsidR="00850FF2" w:rsidRPr="00E64AE4">
        <w:t xml:space="preserve"> земельные участки и объекты капитального строительства не испол</w:t>
      </w:r>
      <w:r w:rsidR="00850FF2" w:rsidRPr="00E64AE4">
        <w:t>ь</w:t>
      </w:r>
      <w:r w:rsidR="00850FF2" w:rsidRPr="00E64AE4">
        <w:t>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850FF2" w:rsidRPr="00E64AE4" w:rsidRDefault="00850FF2" w:rsidP="00CE5A3E">
      <w:pPr>
        <w:ind w:left="-567" w:right="-142" w:firstLine="567"/>
        <w:jc w:val="both"/>
      </w:pPr>
      <w:bookmarkStart w:id="39" w:name="3304"/>
      <w:bookmarkEnd w:id="39"/>
      <w:r w:rsidRPr="00E64AE4">
        <w:t xml:space="preserve">4. </w:t>
      </w:r>
      <w:proofErr w:type="gramStart"/>
      <w:r w:rsidRPr="00E64AE4">
        <w:t xml:space="preserve">Комиссия в течение тридцати дней со дня поступления предложения о внесении изменения в </w:t>
      </w:r>
      <w:r w:rsidR="00CE5A3E">
        <w:t>Прави</w:t>
      </w:r>
      <w:r w:rsidRPr="00E64AE4">
        <w:t>ла землепользования и застройки осуществляет подготовку заключения, в котором соде</w:t>
      </w:r>
      <w:r w:rsidRPr="00E64AE4">
        <w:t>р</w:t>
      </w:r>
      <w:r w:rsidRPr="00E64AE4">
        <w:t>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Поселения.</w:t>
      </w:r>
      <w:proofErr w:type="gramEnd"/>
    </w:p>
    <w:p w:rsidR="00850FF2" w:rsidRPr="00E64AE4" w:rsidRDefault="00850FF2" w:rsidP="00CE5A3E">
      <w:pPr>
        <w:ind w:left="-567" w:right="-142" w:firstLine="567"/>
        <w:jc w:val="both"/>
      </w:pPr>
      <w:bookmarkStart w:id="40" w:name="3305"/>
      <w:bookmarkEnd w:id="40"/>
      <w:r w:rsidRPr="00E64AE4">
        <w:t>5. Глава Поселения с учетом рекомендаций, содержащихся в заключени</w:t>
      </w:r>
      <w:proofErr w:type="gramStart"/>
      <w:r w:rsidRPr="00E64AE4">
        <w:t>и</w:t>
      </w:r>
      <w:proofErr w:type="gramEnd"/>
      <w:r w:rsidRPr="00E64AE4">
        <w:t xml:space="preserve"> </w:t>
      </w:r>
      <w:r w:rsidR="0017098C" w:rsidRPr="00E64AE4">
        <w:t>К</w:t>
      </w:r>
      <w:r w:rsidRPr="00E64AE4">
        <w:t>омиссии,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A9520A" w:rsidRPr="00E64AE4" w:rsidRDefault="00850FF2" w:rsidP="00865174">
      <w:pPr>
        <w:pStyle w:val="3"/>
        <w:rPr>
          <w:color w:val="000000"/>
        </w:rPr>
      </w:pPr>
      <w:r w:rsidRPr="00E64AE4">
        <w:t xml:space="preserve"> </w:t>
      </w:r>
      <w:bookmarkStart w:id="41" w:name="_Toc392679696"/>
      <w:r w:rsidR="00A9520A" w:rsidRPr="00E64AE4">
        <w:t>Статья</w:t>
      </w:r>
      <w:r w:rsidR="000D5870" w:rsidRPr="00E64AE4">
        <w:t xml:space="preserve"> 5</w:t>
      </w:r>
      <w:r w:rsidR="00A9520A" w:rsidRPr="00E64AE4">
        <w:t>. Открытость и доступность информации о землепользовании и застройке</w:t>
      </w:r>
      <w:bookmarkEnd w:id="27"/>
      <w:bookmarkEnd w:id="28"/>
      <w:bookmarkEnd w:id="29"/>
      <w:bookmarkEnd w:id="30"/>
      <w:bookmarkEnd w:id="41"/>
    </w:p>
    <w:p w:rsidR="0041056B" w:rsidRPr="00E64AE4" w:rsidRDefault="00A9520A" w:rsidP="00CE5A3E">
      <w:pPr>
        <w:pStyle w:val="a6"/>
        <w:tabs>
          <w:tab w:val="left" w:pos="720"/>
        </w:tabs>
        <w:spacing w:after="0"/>
        <w:ind w:left="-567" w:firstLine="567"/>
        <w:jc w:val="both"/>
        <w:rPr>
          <w:szCs w:val="28"/>
        </w:rPr>
      </w:pPr>
      <w:r w:rsidRPr="00E64AE4">
        <w:rPr>
          <w:szCs w:val="28"/>
        </w:rPr>
        <w:t>Настоящие Правила являются открытыми для физических и юридических лиц.</w:t>
      </w:r>
    </w:p>
    <w:p w:rsidR="00A9520A" w:rsidRPr="00E64AE4" w:rsidRDefault="00A9520A" w:rsidP="00CE5A3E">
      <w:pPr>
        <w:pStyle w:val="a6"/>
        <w:tabs>
          <w:tab w:val="left" w:pos="720"/>
        </w:tabs>
        <w:spacing w:after="0"/>
        <w:ind w:left="-567" w:firstLine="567"/>
        <w:jc w:val="both"/>
        <w:rPr>
          <w:szCs w:val="28"/>
        </w:rPr>
      </w:pPr>
      <w:r w:rsidRPr="00E64AE4">
        <w:rPr>
          <w:szCs w:val="28"/>
        </w:rPr>
        <w:t>Администрация</w:t>
      </w:r>
      <w:r w:rsidR="009454F8" w:rsidRPr="00E64AE4">
        <w:rPr>
          <w:szCs w:val="28"/>
        </w:rPr>
        <w:t xml:space="preserve"> </w:t>
      </w:r>
      <w:r w:rsidR="00847A2C" w:rsidRPr="00E64AE4">
        <w:rPr>
          <w:szCs w:val="28"/>
        </w:rPr>
        <w:t>поселен</w:t>
      </w:r>
      <w:r w:rsidR="00981186" w:rsidRPr="00E64AE4">
        <w:rPr>
          <w:szCs w:val="28"/>
        </w:rPr>
        <w:t>ия</w:t>
      </w:r>
      <w:r w:rsidR="009454F8" w:rsidRPr="00E64AE4">
        <w:rPr>
          <w:szCs w:val="28"/>
        </w:rPr>
        <w:t xml:space="preserve"> </w:t>
      </w:r>
      <w:r w:rsidRPr="00E64AE4">
        <w:rPr>
          <w:szCs w:val="28"/>
        </w:rPr>
        <w:t>обеспечивает возможность ознакомления с Прави</w:t>
      </w:r>
      <w:r w:rsidR="009454F8" w:rsidRPr="00E64AE4">
        <w:rPr>
          <w:szCs w:val="28"/>
        </w:rPr>
        <w:t xml:space="preserve">лами через </w:t>
      </w:r>
      <w:r w:rsidR="009E78E8" w:rsidRPr="00E64AE4">
        <w:rPr>
          <w:szCs w:val="28"/>
        </w:rPr>
        <w:t xml:space="preserve">их официальное </w:t>
      </w:r>
      <w:r w:rsidR="00F67357" w:rsidRPr="00E64AE4">
        <w:rPr>
          <w:szCs w:val="28"/>
        </w:rPr>
        <w:t>опубликование</w:t>
      </w:r>
      <w:r w:rsidR="009E78E8" w:rsidRPr="00E64AE4">
        <w:rPr>
          <w:szCs w:val="28"/>
        </w:rPr>
        <w:t>.</w:t>
      </w:r>
    </w:p>
    <w:p w:rsidR="00A9520A" w:rsidRPr="00E64AE4" w:rsidRDefault="00A9520A" w:rsidP="00CE5A3E">
      <w:pPr>
        <w:pStyle w:val="a6"/>
        <w:tabs>
          <w:tab w:val="left" w:pos="720"/>
        </w:tabs>
        <w:spacing w:after="0"/>
        <w:ind w:left="-567" w:firstLine="567"/>
        <w:jc w:val="both"/>
        <w:rPr>
          <w:szCs w:val="28"/>
        </w:rPr>
      </w:pPr>
      <w:r w:rsidRPr="00E64AE4">
        <w:rPr>
          <w:szCs w:val="28"/>
        </w:rPr>
        <w:t>Граждане имеют право участвовать в принятии решений по вопросам землепользования и застройки в соответствии с действующим</w:t>
      </w:r>
      <w:r w:rsidR="000742FF" w:rsidRPr="00E64AE4">
        <w:rPr>
          <w:szCs w:val="28"/>
        </w:rPr>
        <w:t xml:space="preserve">и нормативными правовыми </w:t>
      </w:r>
      <w:r w:rsidR="00BB62F3" w:rsidRPr="00E64AE4">
        <w:rPr>
          <w:szCs w:val="28"/>
        </w:rPr>
        <w:t>актами</w:t>
      </w:r>
      <w:r w:rsidRPr="00E64AE4">
        <w:rPr>
          <w:szCs w:val="28"/>
        </w:rPr>
        <w:t xml:space="preserve"> Российской Федера</w:t>
      </w:r>
      <w:r w:rsidR="000742FF" w:rsidRPr="00E64AE4">
        <w:rPr>
          <w:szCs w:val="28"/>
        </w:rPr>
        <w:t xml:space="preserve">ции, </w:t>
      </w:r>
      <w:r w:rsidR="00C53EE5">
        <w:t>Республики Коми</w:t>
      </w:r>
      <w:r w:rsidR="00BB62F3" w:rsidRPr="00E64AE4">
        <w:rPr>
          <w:szCs w:val="28"/>
        </w:rPr>
        <w:t xml:space="preserve"> и</w:t>
      </w:r>
      <w:r w:rsidR="000742FF" w:rsidRPr="00E64AE4">
        <w:rPr>
          <w:szCs w:val="28"/>
        </w:rPr>
        <w:t xml:space="preserve"> </w:t>
      </w:r>
      <w:r w:rsidR="00850FF2" w:rsidRPr="00E64AE4">
        <w:rPr>
          <w:szCs w:val="28"/>
        </w:rPr>
        <w:t>Р</w:t>
      </w:r>
      <w:r w:rsidR="00AB3350" w:rsidRPr="00E64AE4">
        <w:rPr>
          <w:szCs w:val="28"/>
        </w:rPr>
        <w:t>айона</w:t>
      </w:r>
      <w:r w:rsidR="00DD4616" w:rsidRPr="00E64AE4">
        <w:rPr>
          <w:szCs w:val="28"/>
        </w:rPr>
        <w:t>.</w:t>
      </w:r>
    </w:p>
    <w:p w:rsidR="00664345" w:rsidRPr="00E64AE4" w:rsidRDefault="00BB62F3" w:rsidP="00CE5A3E">
      <w:pPr>
        <w:pStyle w:val="a6"/>
        <w:spacing w:after="0"/>
        <w:ind w:left="-567" w:firstLine="567"/>
        <w:jc w:val="both"/>
        <w:rPr>
          <w:szCs w:val="28"/>
        </w:rPr>
      </w:pPr>
      <w:r w:rsidRPr="00E64AE4">
        <w:rPr>
          <w:szCs w:val="28"/>
        </w:rPr>
        <w:t>Нормативные</w:t>
      </w:r>
      <w:r w:rsidR="00A9520A" w:rsidRPr="00E64AE4">
        <w:rPr>
          <w:szCs w:val="28"/>
        </w:rPr>
        <w:t xml:space="preserve"> правовые акты</w:t>
      </w:r>
      <w:r w:rsidR="000742FF" w:rsidRPr="00E64AE4">
        <w:rPr>
          <w:szCs w:val="28"/>
        </w:rPr>
        <w:t xml:space="preserve"> </w:t>
      </w:r>
      <w:r w:rsidR="00850FF2" w:rsidRPr="00E64AE4">
        <w:rPr>
          <w:szCs w:val="28"/>
        </w:rPr>
        <w:t>Поселе</w:t>
      </w:r>
      <w:r w:rsidR="000742FF" w:rsidRPr="00E64AE4">
        <w:rPr>
          <w:szCs w:val="28"/>
        </w:rPr>
        <w:t>ния</w:t>
      </w:r>
      <w:r w:rsidR="00A9520A" w:rsidRPr="00E64AE4">
        <w:rPr>
          <w:szCs w:val="28"/>
        </w:rPr>
        <w:t xml:space="preserve"> </w:t>
      </w:r>
      <w:r w:rsidR="009E78E8" w:rsidRPr="00E64AE4">
        <w:rPr>
          <w:szCs w:val="28"/>
        </w:rPr>
        <w:t xml:space="preserve">в </w:t>
      </w:r>
      <w:r w:rsidR="00A9520A" w:rsidRPr="00E64AE4">
        <w:rPr>
          <w:szCs w:val="28"/>
        </w:rPr>
        <w:t>области землепользования и застройки, приня</w:t>
      </w:r>
      <w:r w:rsidR="00664345" w:rsidRPr="00E64AE4">
        <w:rPr>
          <w:szCs w:val="28"/>
        </w:rPr>
        <w:t>т</w:t>
      </w:r>
      <w:r w:rsidR="00A9520A" w:rsidRPr="00E64AE4">
        <w:rPr>
          <w:szCs w:val="28"/>
        </w:rPr>
        <w:t>ые до вступления в силу Правил, применяются в части, не противоречащей им.</w:t>
      </w:r>
    </w:p>
    <w:p w:rsidR="0041056B" w:rsidRPr="00E64AE4" w:rsidRDefault="00B52166" w:rsidP="00B52166">
      <w:pPr>
        <w:pStyle w:val="20"/>
        <w:jc w:val="left"/>
      </w:pPr>
      <w:bookmarkStart w:id="42" w:name="_Toc282347511"/>
      <w:bookmarkStart w:id="43" w:name="_Toc293914849"/>
      <w:r w:rsidRPr="00E64AE4">
        <w:br w:type="page"/>
      </w:r>
      <w:bookmarkStart w:id="44" w:name="_Toc392679697"/>
      <w:r w:rsidR="00BB62F3" w:rsidRPr="00E64AE4">
        <w:lastRenderedPageBreak/>
        <w:t xml:space="preserve">Глава 2. </w:t>
      </w:r>
      <w:r w:rsidR="0041056B" w:rsidRPr="00E64AE4">
        <w:t>Полномочия органов местного самоуправления по регулированию землепол</w:t>
      </w:r>
      <w:r w:rsidR="0041056B" w:rsidRPr="00E64AE4">
        <w:t>ь</w:t>
      </w:r>
      <w:r w:rsidR="0041056B" w:rsidRPr="00E64AE4">
        <w:t>зования и застройки</w:t>
      </w:r>
      <w:bookmarkEnd w:id="42"/>
      <w:bookmarkEnd w:id="43"/>
      <w:bookmarkEnd w:id="44"/>
    </w:p>
    <w:p w:rsidR="00A9520A" w:rsidRPr="00E64AE4" w:rsidRDefault="008E7545" w:rsidP="00865174">
      <w:pPr>
        <w:pStyle w:val="3"/>
      </w:pPr>
      <w:bookmarkStart w:id="45" w:name="_Toc282347512"/>
      <w:bookmarkStart w:id="46" w:name="_Toc293914850"/>
      <w:bookmarkStart w:id="47" w:name="_Toc324003167"/>
      <w:bookmarkStart w:id="48" w:name="_Toc392679698"/>
      <w:r w:rsidRPr="00E64AE4">
        <w:t>Стат</w:t>
      </w:r>
      <w:r w:rsidR="000D5870" w:rsidRPr="00E64AE4">
        <w:t>ья 6</w:t>
      </w:r>
      <w:r w:rsidR="000742FF" w:rsidRPr="00E64AE4">
        <w:t>.</w:t>
      </w:r>
      <w:r w:rsidR="0041056B" w:rsidRPr="00E64AE4">
        <w:t xml:space="preserve"> </w:t>
      </w:r>
      <w:r w:rsidR="00C32CFB" w:rsidRPr="00E64AE4">
        <w:t>Полномочия органов</w:t>
      </w:r>
      <w:r w:rsidR="00A9520A" w:rsidRPr="00E64AE4">
        <w:t xml:space="preserve"> местного самоуправления</w:t>
      </w:r>
      <w:r w:rsidR="001C48BF" w:rsidRPr="00E64AE4">
        <w:t xml:space="preserve"> </w:t>
      </w:r>
      <w:r w:rsidR="00847A2C" w:rsidRPr="00E64AE4">
        <w:t>Поселения</w:t>
      </w:r>
      <w:r w:rsidR="001C48BF" w:rsidRPr="00E64AE4">
        <w:t xml:space="preserve"> </w:t>
      </w:r>
      <w:r w:rsidR="00A9520A" w:rsidRPr="00E64AE4">
        <w:t>в области земл</w:t>
      </w:r>
      <w:r w:rsidR="00A9520A" w:rsidRPr="00E64AE4">
        <w:t>е</w:t>
      </w:r>
      <w:r w:rsidR="00A9520A" w:rsidRPr="00E64AE4">
        <w:t>пользования и застройки</w:t>
      </w:r>
      <w:bookmarkEnd w:id="45"/>
      <w:bookmarkEnd w:id="46"/>
      <w:bookmarkEnd w:id="47"/>
      <w:bookmarkEnd w:id="48"/>
    </w:p>
    <w:p w:rsidR="00234B01" w:rsidRPr="00E64AE4" w:rsidRDefault="00706904" w:rsidP="00664345">
      <w:pPr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Полномочия органов</w:t>
      </w:r>
      <w:r w:rsidR="00234B01" w:rsidRPr="00E64AE4">
        <w:rPr>
          <w:color w:val="000000"/>
        </w:rPr>
        <w:t xml:space="preserve"> местного самоуправления </w:t>
      </w:r>
      <w:r w:rsidR="00850FF2" w:rsidRPr="00E64AE4">
        <w:rPr>
          <w:color w:val="000000"/>
        </w:rPr>
        <w:t>П</w:t>
      </w:r>
      <w:r w:rsidR="00847A2C" w:rsidRPr="00E64AE4">
        <w:rPr>
          <w:color w:val="000000"/>
        </w:rPr>
        <w:t>оселения</w:t>
      </w:r>
      <w:r w:rsidRPr="00E64AE4">
        <w:rPr>
          <w:color w:val="000000"/>
        </w:rPr>
        <w:t xml:space="preserve"> </w:t>
      </w:r>
      <w:r w:rsidR="00234B01" w:rsidRPr="00E64AE4">
        <w:rPr>
          <w:color w:val="000000"/>
        </w:rPr>
        <w:t>в сфере регулирования земл</w:t>
      </w:r>
      <w:r w:rsidR="00234B01" w:rsidRPr="00E64AE4">
        <w:rPr>
          <w:color w:val="000000"/>
        </w:rPr>
        <w:t>е</w:t>
      </w:r>
      <w:r w:rsidR="00234B01" w:rsidRPr="00E64AE4">
        <w:rPr>
          <w:color w:val="000000"/>
        </w:rPr>
        <w:t>пользования и за</w:t>
      </w:r>
      <w:r w:rsidRPr="00E64AE4">
        <w:rPr>
          <w:color w:val="000000"/>
        </w:rPr>
        <w:t>стройки устанавливаются Уставом</w:t>
      </w:r>
      <w:r w:rsidR="00234B01" w:rsidRPr="00E64AE4">
        <w:rPr>
          <w:color w:val="000000"/>
        </w:rPr>
        <w:t xml:space="preserve"> </w:t>
      </w:r>
      <w:r w:rsidR="00847A2C" w:rsidRPr="00E64AE4">
        <w:rPr>
          <w:color w:val="000000"/>
        </w:rPr>
        <w:t>поселения</w:t>
      </w:r>
      <w:r w:rsidR="00234B01" w:rsidRPr="00E64AE4">
        <w:rPr>
          <w:color w:val="000000"/>
        </w:rPr>
        <w:t xml:space="preserve"> в соответствии с федеральным и </w:t>
      </w:r>
      <w:r w:rsidR="00847A2C" w:rsidRPr="00E64AE4">
        <w:rPr>
          <w:color w:val="000000"/>
        </w:rPr>
        <w:t xml:space="preserve">региональным </w:t>
      </w:r>
      <w:r w:rsidR="00234B01" w:rsidRPr="00E64AE4">
        <w:rPr>
          <w:color w:val="000000"/>
        </w:rPr>
        <w:t>законодательством.</w:t>
      </w:r>
    </w:p>
    <w:p w:rsidR="001C48BF" w:rsidRPr="00E64AE4" w:rsidRDefault="00706904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/>
          <w:color w:val="000000"/>
          <w:sz w:val="24"/>
        </w:rPr>
        <w:t>К полномочиям органов</w:t>
      </w:r>
      <w:r w:rsidR="001C48BF" w:rsidRPr="00E64AE4">
        <w:rPr>
          <w:rFonts w:ascii="Times New Roman" w:hAnsi="Times New Roman"/>
          <w:color w:val="000000"/>
          <w:sz w:val="24"/>
        </w:rPr>
        <w:t xml:space="preserve"> местного самоуправления </w:t>
      </w:r>
      <w:r w:rsidR="00847A2C" w:rsidRPr="00E64AE4">
        <w:rPr>
          <w:rFonts w:ascii="Times New Roman" w:hAnsi="Times New Roman"/>
          <w:color w:val="000000"/>
          <w:sz w:val="24"/>
        </w:rPr>
        <w:t>Поселе</w:t>
      </w:r>
      <w:r w:rsidR="00981186" w:rsidRPr="00E64AE4">
        <w:rPr>
          <w:rFonts w:ascii="Times New Roman" w:hAnsi="Times New Roman"/>
          <w:color w:val="000000"/>
          <w:sz w:val="24"/>
        </w:rPr>
        <w:t>ния</w:t>
      </w:r>
      <w:r w:rsidR="00DD4616" w:rsidRPr="00E64AE4">
        <w:rPr>
          <w:rFonts w:ascii="Times New Roman" w:hAnsi="Times New Roman"/>
          <w:color w:val="000000"/>
          <w:sz w:val="24"/>
        </w:rPr>
        <w:t xml:space="preserve"> </w:t>
      </w:r>
      <w:r w:rsidR="001C48BF" w:rsidRPr="00E64AE4">
        <w:rPr>
          <w:rFonts w:ascii="Times New Roman" w:hAnsi="Times New Roman"/>
          <w:color w:val="000000"/>
          <w:sz w:val="24"/>
        </w:rPr>
        <w:t>в области землепользования и застройки</w:t>
      </w:r>
      <w:r w:rsidR="00BB62F3" w:rsidRPr="00E64AE4">
        <w:rPr>
          <w:rFonts w:ascii="Times New Roman" w:hAnsi="Times New Roman"/>
          <w:color w:val="000000"/>
          <w:sz w:val="24"/>
        </w:rPr>
        <w:t xml:space="preserve"> </w:t>
      </w:r>
      <w:r w:rsidR="001C48BF" w:rsidRPr="00E64AE4">
        <w:rPr>
          <w:rFonts w:ascii="Times New Roman" w:hAnsi="Times New Roman" w:cs="Times New Roman"/>
          <w:color w:val="000000"/>
          <w:sz w:val="24"/>
          <w:szCs w:val="28"/>
        </w:rPr>
        <w:t>относятся:</w:t>
      </w:r>
    </w:p>
    <w:p w:rsidR="00BC58E7" w:rsidRPr="00E64AE4" w:rsidRDefault="00847A2C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 w:rsidR="00BB62F3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A3C47" w:rsidRPr="00E64AE4">
        <w:rPr>
          <w:rFonts w:ascii="Times New Roman" w:hAnsi="Times New Roman"/>
          <w:color w:val="000000"/>
          <w:sz w:val="24"/>
          <w:szCs w:val="28"/>
        </w:rPr>
        <w:t>подготовка и утверждение</w:t>
      </w:r>
      <w:r w:rsidR="001C48BF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F0B5A" w:rsidRPr="00E64AE4">
        <w:rPr>
          <w:rFonts w:ascii="Times New Roman" w:hAnsi="Times New Roman"/>
          <w:color w:val="000000"/>
          <w:sz w:val="24"/>
          <w:szCs w:val="28"/>
        </w:rPr>
        <w:t xml:space="preserve">Генерального плана </w:t>
      </w:r>
      <w:r w:rsidR="00850FF2" w:rsidRPr="00E64AE4">
        <w:rPr>
          <w:rFonts w:ascii="Times New Roman" w:hAnsi="Times New Roman" w:cs="Times New Roman"/>
          <w:color w:val="000000"/>
          <w:sz w:val="24"/>
          <w:szCs w:val="28"/>
        </w:rPr>
        <w:t>Поселения</w:t>
      </w:r>
      <w:r w:rsidR="005A3C47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и изменений в него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5A3C47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E64AE4">
        <w:rPr>
          <w:rFonts w:ascii="Times New Roman" w:hAnsi="Times New Roman"/>
          <w:color w:val="000000"/>
          <w:sz w:val="24"/>
          <w:szCs w:val="28"/>
        </w:rPr>
        <w:t>утверждение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CE5A3E">
        <w:rPr>
          <w:rFonts w:ascii="Times New Roman" w:hAnsi="Times New Roman" w:cs="Times New Roman"/>
          <w:color w:val="000000"/>
          <w:sz w:val="24"/>
          <w:szCs w:val="28"/>
        </w:rPr>
        <w:t>М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естных нормативов градостроительного проектирования Поселения и изм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нений в них;</w:t>
      </w:r>
    </w:p>
    <w:p w:rsidR="00EF0B5A" w:rsidRPr="00E64AE4" w:rsidRDefault="00847A2C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 w:rsidR="00BB62F3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A3C47" w:rsidRPr="00E64AE4">
        <w:rPr>
          <w:rFonts w:ascii="Times New Roman" w:hAnsi="Times New Roman"/>
          <w:color w:val="000000"/>
          <w:sz w:val="24"/>
          <w:szCs w:val="28"/>
        </w:rPr>
        <w:t>утверждение</w:t>
      </w:r>
      <w:r w:rsidR="00EF0B5A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r w:rsidR="001C48BF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равил землепользования и застройки 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Поселения</w:t>
      </w:r>
      <w:r w:rsidR="005A3C47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и изменений в них</w:t>
      </w:r>
      <w:r w:rsidR="00234B01" w:rsidRPr="00E64AE4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5A3C47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64AE4">
        <w:rPr>
          <w:rFonts w:ascii="Times New Roman" w:hAnsi="Times New Roman"/>
          <w:color w:val="000000"/>
          <w:sz w:val="24"/>
          <w:szCs w:val="28"/>
        </w:rPr>
        <w:t xml:space="preserve">- утверждение подготовленной на основании Генерального плана 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Поселения</w:t>
      </w:r>
      <w:r w:rsidRPr="00E64AE4">
        <w:rPr>
          <w:rFonts w:ascii="Times New Roman" w:hAnsi="Times New Roman"/>
          <w:color w:val="000000"/>
          <w:sz w:val="24"/>
          <w:szCs w:val="28"/>
        </w:rPr>
        <w:t xml:space="preserve"> документации по планировке территории, за исключением случаев, предусмотренных настоящим Градостро</w:t>
      </w:r>
      <w:r w:rsidRPr="00E64AE4">
        <w:rPr>
          <w:rFonts w:ascii="Times New Roman" w:hAnsi="Times New Roman"/>
          <w:color w:val="000000"/>
          <w:sz w:val="24"/>
          <w:szCs w:val="28"/>
        </w:rPr>
        <w:t>и</w:t>
      </w:r>
      <w:r w:rsidRPr="00E64AE4">
        <w:rPr>
          <w:rFonts w:ascii="Times New Roman" w:hAnsi="Times New Roman"/>
          <w:color w:val="000000"/>
          <w:sz w:val="24"/>
          <w:szCs w:val="28"/>
        </w:rPr>
        <w:t>тельным Кодексом РФ;</w:t>
      </w:r>
    </w:p>
    <w:p w:rsidR="00B4607D" w:rsidRPr="00E64AE4" w:rsidRDefault="00847A2C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AE4">
        <w:rPr>
          <w:rFonts w:ascii="Times New Roman" w:hAnsi="Times New Roman" w:cs="Times New Roman"/>
          <w:b/>
          <w:sz w:val="24"/>
          <w:szCs w:val="24"/>
        </w:rPr>
        <w:t>-</w:t>
      </w:r>
      <w:r w:rsidR="00BB62F3" w:rsidRPr="00E64AE4">
        <w:rPr>
          <w:rFonts w:ascii="Times New Roman" w:hAnsi="Times New Roman" w:cs="Times New Roman"/>
          <w:sz w:val="24"/>
          <w:szCs w:val="24"/>
        </w:rPr>
        <w:t xml:space="preserve"> </w:t>
      </w:r>
      <w:r w:rsidR="001C48BF" w:rsidRPr="00E64AE4">
        <w:rPr>
          <w:rFonts w:ascii="Times New Roman" w:hAnsi="Times New Roman" w:cs="Times New Roman"/>
          <w:sz w:val="24"/>
          <w:szCs w:val="24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</w:t>
      </w:r>
      <w:r w:rsidR="00BB62F3" w:rsidRPr="00E64AE4">
        <w:rPr>
          <w:rFonts w:ascii="Times New Roman" w:hAnsi="Times New Roman" w:cs="Times New Roman"/>
          <w:sz w:val="24"/>
          <w:szCs w:val="24"/>
        </w:rPr>
        <w:t>оложенных на территории</w:t>
      </w:r>
      <w:r w:rsidR="00234B01" w:rsidRPr="00E64AE4">
        <w:rPr>
          <w:rFonts w:ascii="Times New Roman" w:hAnsi="Times New Roman" w:cs="Times New Roman"/>
          <w:sz w:val="24"/>
          <w:szCs w:val="24"/>
        </w:rPr>
        <w:t xml:space="preserve"> </w:t>
      </w:r>
      <w:r w:rsidRPr="00E64AE4">
        <w:rPr>
          <w:rFonts w:ascii="Times New Roman" w:hAnsi="Times New Roman" w:cs="Times New Roman"/>
          <w:sz w:val="24"/>
          <w:szCs w:val="24"/>
        </w:rPr>
        <w:t>Поселения</w:t>
      </w:r>
      <w:r w:rsidR="00234B01" w:rsidRPr="00E64AE4">
        <w:rPr>
          <w:rFonts w:ascii="Times New Roman" w:hAnsi="Times New Roman" w:cs="Times New Roman"/>
          <w:sz w:val="24"/>
          <w:szCs w:val="24"/>
        </w:rPr>
        <w:t>;</w:t>
      </w:r>
    </w:p>
    <w:p w:rsidR="005A3C47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AE4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 w:rsidRPr="00E64AE4">
        <w:rPr>
          <w:rFonts w:ascii="Times New Roman" w:hAnsi="Times New Roman" w:cs="Times New Roman"/>
          <w:sz w:val="24"/>
          <w:szCs w:val="24"/>
        </w:rPr>
        <w:t xml:space="preserve"> принятие решений о развитии застроенных территорий;</w:t>
      </w:r>
    </w:p>
    <w:p w:rsidR="00F5080C" w:rsidRPr="00E64AE4" w:rsidRDefault="00847A2C" w:rsidP="00664345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>-</w:t>
      </w:r>
      <w:r w:rsidR="00F5080C" w:rsidRPr="00E64AE4">
        <w:rPr>
          <w:color w:val="000000"/>
        </w:rPr>
        <w:t xml:space="preserve"> иные полномочия, определенные федеральными </w:t>
      </w:r>
      <w:r w:rsidR="00981186" w:rsidRPr="00E64AE4">
        <w:rPr>
          <w:color w:val="000000"/>
        </w:rPr>
        <w:t>нормативными правовыми актами,</w:t>
      </w:r>
      <w:r w:rsidR="00F5080C" w:rsidRPr="00E64AE4">
        <w:rPr>
          <w:color w:val="000000"/>
        </w:rPr>
        <w:t xml:space="preserve"> </w:t>
      </w:r>
      <w:r w:rsidR="00981186" w:rsidRPr="00E64AE4">
        <w:rPr>
          <w:color w:val="000000"/>
        </w:rPr>
        <w:t>норм</w:t>
      </w:r>
      <w:r w:rsidR="00981186" w:rsidRPr="00E64AE4">
        <w:rPr>
          <w:color w:val="000000"/>
        </w:rPr>
        <w:t>а</w:t>
      </w:r>
      <w:r w:rsidR="00981186" w:rsidRPr="00E64AE4">
        <w:rPr>
          <w:color w:val="000000"/>
        </w:rPr>
        <w:t>тивными правовыми актами</w:t>
      </w:r>
      <w:r w:rsidR="00F5080C" w:rsidRPr="00E64AE4">
        <w:rPr>
          <w:color w:val="000000"/>
        </w:rPr>
        <w:t xml:space="preserve"> </w:t>
      </w:r>
      <w:r w:rsidR="00C53EE5">
        <w:t>Республики Коми</w:t>
      </w:r>
      <w:r w:rsidR="00F5080C" w:rsidRPr="00E64AE4">
        <w:rPr>
          <w:color w:val="000000"/>
        </w:rPr>
        <w:t xml:space="preserve">, Уставом </w:t>
      </w:r>
      <w:r w:rsidR="00981186" w:rsidRPr="00E64AE4">
        <w:rPr>
          <w:color w:val="000000"/>
        </w:rPr>
        <w:t xml:space="preserve">и нормативными правовыми актами </w:t>
      </w:r>
      <w:r w:rsidRPr="00E64AE4">
        <w:rPr>
          <w:color w:val="000000"/>
          <w:szCs w:val="28"/>
        </w:rPr>
        <w:t>Поселения</w:t>
      </w:r>
      <w:r w:rsidR="00B403E8" w:rsidRPr="00E64AE4">
        <w:rPr>
          <w:color w:val="000000"/>
        </w:rPr>
        <w:t>.</w:t>
      </w:r>
    </w:p>
    <w:p w:rsidR="00B403E8" w:rsidRPr="00E64AE4" w:rsidRDefault="000D5870" w:rsidP="00865174">
      <w:pPr>
        <w:pStyle w:val="3"/>
      </w:pPr>
      <w:bookmarkStart w:id="49" w:name="_Toc282347513"/>
      <w:bookmarkStart w:id="50" w:name="_Toc293914851"/>
      <w:bookmarkStart w:id="51" w:name="_Toc324003168"/>
      <w:bookmarkStart w:id="52" w:name="_Toc392679699"/>
      <w:r w:rsidRPr="00E64AE4">
        <w:t>Статья 7</w:t>
      </w:r>
      <w:r w:rsidR="00B403E8" w:rsidRPr="00E64AE4">
        <w:t>.</w:t>
      </w:r>
      <w:r w:rsidR="00BB62F3" w:rsidRPr="00E64AE4">
        <w:t xml:space="preserve"> </w:t>
      </w:r>
      <w:r w:rsidR="00B403E8" w:rsidRPr="00E64AE4">
        <w:t>Полномочия представительного органа поселения в области землепользов</w:t>
      </w:r>
      <w:r w:rsidR="00B403E8" w:rsidRPr="00E64AE4">
        <w:t>а</w:t>
      </w:r>
      <w:r w:rsidR="00B403E8" w:rsidRPr="00E64AE4">
        <w:t>ния и застройки</w:t>
      </w:r>
      <w:bookmarkEnd w:id="49"/>
      <w:bookmarkEnd w:id="50"/>
      <w:bookmarkEnd w:id="51"/>
      <w:bookmarkEnd w:id="52"/>
    </w:p>
    <w:p w:rsidR="00706904" w:rsidRPr="00E64AE4" w:rsidRDefault="00706904" w:rsidP="00664345">
      <w:pPr>
        <w:ind w:left="-567" w:firstLine="709"/>
        <w:jc w:val="both"/>
        <w:rPr>
          <w:color w:val="000000"/>
        </w:rPr>
      </w:pPr>
      <w:r w:rsidRPr="00E64AE4">
        <w:rPr>
          <w:color w:val="000000"/>
        </w:rPr>
        <w:t xml:space="preserve">К полномочиям Совета </w:t>
      </w:r>
      <w:r w:rsidR="00850FF2" w:rsidRPr="00E64AE4">
        <w:rPr>
          <w:color w:val="000000"/>
          <w:szCs w:val="28"/>
        </w:rPr>
        <w:t>Поселения</w:t>
      </w:r>
      <w:r w:rsidR="00216EAF" w:rsidRPr="00E64AE4">
        <w:rPr>
          <w:color w:val="000000"/>
        </w:rPr>
        <w:t xml:space="preserve"> (далее – Совета)</w:t>
      </w:r>
      <w:r w:rsidR="00DD4616" w:rsidRPr="00E64AE4">
        <w:rPr>
          <w:color w:val="000000"/>
        </w:rPr>
        <w:t xml:space="preserve"> </w:t>
      </w:r>
      <w:r w:rsidRPr="00E64AE4">
        <w:rPr>
          <w:color w:val="000000"/>
        </w:rPr>
        <w:t>относ</w:t>
      </w:r>
      <w:r w:rsidR="00DD4616" w:rsidRPr="00E64AE4">
        <w:rPr>
          <w:color w:val="000000"/>
        </w:rPr>
        <w:t>я</w:t>
      </w:r>
      <w:r w:rsidRPr="00E64AE4">
        <w:rPr>
          <w:color w:val="000000"/>
        </w:rPr>
        <w:t>тся:</w:t>
      </w:r>
    </w:p>
    <w:p w:rsidR="00706904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="00706904" w:rsidRPr="00E64AE4">
        <w:rPr>
          <w:color w:val="000000"/>
        </w:rPr>
        <w:t xml:space="preserve">утверждение </w:t>
      </w:r>
      <w:r w:rsidR="00850FF2" w:rsidRPr="00E64AE4">
        <w:rPr>
          <w:color w:val="000000"/>
        </w:rPr>
        <w:t>Г</w:t>
      </w:r>
      <w:r w:rsidR="00706904" w:rsidRPr="00E64AE4">
        <w:rPr>
          <w:color w:val="000000"/>
        </w:rPr>
        <w:t>енерального плана поселения</w:t>
      </w:r>
      <w:r w:rsidRPr="00E64AE4">
        <w:rPr>
          <w:color w:val="000000"/>
          <w:szCs w:val="28"/>
        </w:rPr>
        <w:t xml:space="preserve"> и изменений в него</w:t>
      </w:r>
      <w:r w:rsidR="00706904" w:rsidRPr="00E64AE4">
        <w:rPr>
          <w:color w:val="000000"/>
        </w:rPr>
        <w:t>;</w:t>
      </w:r>
    </w:p>
    <w:p w:rsidR="00706904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="00706904" w:rsidRPr="00E64AE4">
        <w:rPr>
          <w:color w:val="000000"/>
        </w:rPr>
        <w:t xml:space="preserve">утверждение </w:t>
      </w:r>
      <w:r w:rsidR="00850FF2" w:rsidRPr="00E64AE4">
        <w:rPr>
          <w:color w:val="000000"/>
        </w:rPr>
        <w:t>П</w:t>
      </w:r>
      <w:r w:rsidR="00706904" w:rsidRPr="00E64AE4">
        <w:rPr>
          <w:color w:val="000000"/>
        </w:rPr>
        <w:t>равил землепользования и застройки</w:t>
      </w:r>
      <w:r w:rsidRPr="00E64AE4">
        <w:rPr>
          <w:color w:val="000000"/>
          <w:szCs w:val="28"/>
        </w:rPr>
        <w:t xml:space="preserve"> и изменений в них</w:t>
      </w:r>
      <w:r w:rsidR="00706904" w:rsidRPr="00E64AE4">
        <w:rPr>
          <w:color w:val="000000"/>
        </w:rPr>
        <w:t>;</w:t>
      </w:r>
    </w:p>
    <w:p w:rsidR="00706904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="00706904" w:rsidRPr="00E64AE4">
        <w:rPr>
          <w:color w:val="000000"/>
        </w:rPr>
        <w:t xml:space="preserve">утверждение </w:t>
      </w:r>
      <w:r w:rsidR="00850FF2" w:rsidRPr="00E64AE4">
        <w:rPr>
          <w:color w:val="000000"/>
        </w:rPr>
        <w:t>М</w:t>
      </w:r>
      <w:r w:rsidR="00706904" w:rsidRPr="00E64AE4">
        <w:rPr>
          <w:color w:val="000000"/>
        </w:rPr>
        <w:t>естных нормативов градостроительного проектирования поселения</w:t>
      </w:r>
      <w:r w:rsidRPr="00E64AE4">
        <w:rPr>
          <w:color w:val="000000"/>
        </w:rPr>
        <w:t xml:space="preserve"> </w:t>
      </w:r>
      <w:r w:rsidRPr="00E64AE4">
        <w:rPr>
          <w:color w:val="000000"/>
          <w:szCs w:val="28"/>
        </w:rPr>
        <w:t>и и</w:t>
      </w:r>
      <w:r w:rsidRPr="00E64AE4">
        <w:rPr>
          <w:color w:val="000000"/>
          <w:szCs w:val="28"/>
        </w:rPr>
        <w:t>з</w:t>
      </w:r>
      <w:r w:rsidRPr="00E64AE4">
        <w:rPr>
          <w:color w:val="000000"/>
          <w:szCs w:val="28"/>
        </w:rPr>
        <w:t>менений в них</w:t>
      </w:r>
      <w:r w:rsidR="00706904" w:rsidRPr="00E64AE4">
        <w:rPr>
          <w:color w:val="000000"/>
        </w:rPr>
        <w:t>;</w:t>
      </w:r>
    </w:p>
    <w:p w:rsidR="005A3C47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  <w:szCs w:val="28"/>
        </w:rPr>
        <w:t>-</w:t>
      </w:r>
      <w:r w:rsidRPr="00E64AE4">
        <w:t xml:space="preserve"> принятие решений о развитии застроенных территорий</w:t>
      </w:r>
    </w:p>
    <w:p w:rsidR="00706904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="00706904" w:rsidRPr="00E64AE4">
        <w:rPr>
          <w:color w:val="000000"/>
        </w:rPr>
        <w:t>принятие местных программ использования и охраны земель;</w:t>
      </w:r>
    </w:p>
    <w:p w:rsidR="0004035C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="00706904" w:rsidRPr="00E64AE4">
        <w:rPr>
          <w:color w:val="000000"/>
        </w:rPr>
        <w:t xml:space="preserve">установление порядка отнесения земель к землям особо охраняемых территорий местного значения, </w:t>
      </w:r>
      <w:r w:rsidR="0004035C" w:rsidRPr="00E64AE4">
        <w:rPr>
          <w:color w:val="000000"/>
        </w:rPr>
        <w:t>порядка использования и охраны земель особо охраняемых территорий местного значения;</w:t>
      </w:r>
    </w:p>
    <w:p w:rsidR="0004035C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="0004035C" w:rsidRPr="00E64AE4">
        <w:rPr>
          <w:color w:val="000000"/>
        </w:rPr>
        <w:t>установление права ограниченного пользования чужим земельным участком</w:t>
      </w:r>
      <w:r w:rsidR="00CE2821" w:rsidRPr="00E64AE4">
        <w:rPr>
          <w:color w:val="000000"/>
        </w:rPr>
        <w:t xml:space="preserve"> </w:t>
      </w:r>
      <w:r w:rsidR="00BB62F3" w:rsidRPr="00E64AE4">
        <w:rPr>
          <w:color w:val="000000"/>
        </w:rPr>
        <w:t>(</w:t>
      </w:r>
      <w:r w:rsidR="0004035C" w:rsidRPr="00E64AE4">
        <w:rPr>
          <w:color w:val="000000"/>
        </w:rPr>
        <w:t>публичного сервитута)</w:t>
      </w:r>
      <w:r w:rsidR="00890140" w:rsidRPr="00E64AE4">
        <w:rPr>
          <w:color w:val="000000"/>
        </w:rPr>
        <w:t xml:space="preserve"> для обеспечения интересов местного самоуправления или населения без изъятия земельных участков</w:t>
      </w:r>
      <w:r w:rsidR="0004035C" w:rsidRPr="00E64AE4">
        <w:rPr>
          <w:color w:val="000000"/>
        </w:rPr>
        <w:t>;</w:t>
      </w:r>
    </w:p>
    <w:p w:rsidR="0004035C" w:rsidRPr="00E64AE4" w:rsidRDefault="005A3C47" w:rsidP="00664345">
      <w:pPr>
        <w:ind w:left="-567" w:firstLine="709"/>
        <w:jc w:val="both"/>
        <w:rPr>
          <w:color w:val="000000"/>
        </w:rPr>
      </w:pPr>
      <w:proofErr w:type="gramStart"/>
      <w:r w:rsidRPr="00E64AE4">
        <w:rPr>
          <w:b/>
          <w:color w:val="000000"/>
        </w:rPr>
        <w:t xml:space="preserve">- </w:t>
      </w:r>
      <w:r w:rsidR="00F01BA1" w:rsidRPr="00E64AE4">
        <w:rPr>
          <w:color w:val="000000"/>
        </w:rPr>
        <w:t>установление предельных (</w:t>
      </w:r>
      <w:r w:rsidR="0004035C" w:rsidRPr="00E64AE4">
        <w:rPr>
          <w:color w:val="000000"/>
        </w:rPr>
        <w:t>максимального и минимально</w:t>
      </w:r>
      <w:r w:rsidR="00CE2821" w:rsidRPr="00E64AE4">
        <w:rPr>
          <w:color w:val="000000"/>
        </w:rPr>
        <w:t>го) размеров земельных учас</w:t>
      </w:r>
      <w:r w:rsidR="00CE2821" w:rsidRPr="00E64AE4">
        <w:rPr>
          <w:color w:val="000000"/>
        </w:rPr>
        <w:t>т</w:t>
      </w:r>
      <w:r w:rsidR="00CE2821" w:rsidRPr="00E64AE4">
        <w:rPr>
          <w:color w:val="000000"/>
        </w:rPr>
        <w:t>ков,</w:t>
      </w:r>
      <w:r w:rsidR="0004035C" w:rsidRPr="00E64AE4">
        <w:rPr>
          <w:color w:val="000000"/>
        </w:rPr>
        <w:t xml:space="preserve"> </w:t>
      </w:r>
      <w:r w:rsidR="00CE2821" w:rsidRPr="00E64AE4">
        <w:rPr>
          <w:color w:val="000000"/>
        </w:rPr>
        <w:t>п</w:t>
      </w:r>
      <w:r w:rsidR="0004035C" w:rsidRPr="00E64AE4">
        <w:rPr>
          <w:color w:val="000000"/>
        </w:rPr>
        <w:t xml:space="preserve">редоставляемых </w:t>
      </w:r>
      <w:r w:rsidR="00CE2821" w:rsidRPr="00E64AE4">
        <w:rPr>
          <w:color w:val="000000"/>
        </w:rPr>
        <w:t>граждана</w:t>
      </w:r>
      <w:r w:rsidR="0004035C" w:rsidRPr="00E64AE4">
        <w:rPr>
          <w:color w:val="000000"/>
        </w:rPr>
        <w:t>м в собственность из находящихся в собственности поселения земель для ведения личного подсобного хозяйства и индивидуального жилищ</w:t>
      </w:r>
      <w:r w:rsidR="00890140" w:rsidRPr="00E64AE4">
        <w:rPr>
          <w:color w:val="000000"/>
        </w:rPr>
        <w:t>ного строительства;</w:t>
      </w:r>
      <w:proofErr w:type="gramEnd"/>
    </w:p>
    <w:p w:rsidR="00890140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="00890140" w:rsidRPr="00E64AE4">
        <w:rPr>
          <w:color w:val="000000"/>
        </w:rPr>
        <w:t xml:space="preserve">утверждение в соответствии с </w:t>
      </w:r>
      <w:r w:rsidR="00CE5A3E">
        <w:rPr>
          <w:color w:val="000000"/>
        </w:rPr>
        <w:t>Г</w:t>
      </w:r>
      <w:r w:rsidR="00890140" w:rsidRPr="00E64AE4">
        <w:rPr>
          <w:color w:val="000000"/>
        </w:rPr>
        <w:t xml:space="preserve">енеральным планом </w:t>
      </w:r>
      <w:proofErr w:type="gramStart"/>
      <w:r w:rsidR="00890140" w:rsidRPr="00E64AE4">
        <w:rPr>
          <w:color w:val="000000"/>
        </w:rPr>
        <w:t>поселения программ комплексного развития систем коммунальной инфраструктуры</w:t>
      </w:r>
      <w:proofErr w:type="gramEnd"/>
      <w:r w:rsidR="00890140" w:rsidRPr="00E64AE4">
        <w:rPr>
          <w:color w:val="000000"/>
        </w:rPr>
        <w:t>;</w:t>
      </w:r>
    </w:p>
    <w:p w:rsidR="00890140" w:rsidRPr="00E64AE4" w:rsidRDefault="005A3C47" w:rsidP="00664345">
      <w:pPr>
        <w:ind w:left="-567" w:firstLine="709"/>
        <w:jc w:val="both"/>
        <w:rPr>
          <w:color w:val="000000"/>
        </w:rPr>
      </w:pPr>
      <w:r w:rsidRPr="00E64AE4">
        <w:rPr>
          <w:b/>
          <w:color w:val="000000"/>
        </w:rPr>
        <w:lastRenderedPageBreak/>
        <w:t xml:space="preserve">- </w:t>
      </w:r>
      <w:r w:rsidR="00890140" w:rsidRPr="00E64AE4">
        <w:rPr>
          <w:color w:val="000000"/>
        </w:rPr>
        <w:t xml:space="preserve">установление в случаях, предусмотренных </w:t>
      </w:r>
      <w:r w:rsidR="00981186" w:rsidRPr="00E64AE4">
        <w:rPr>
          <w:color w:val="000000"/>
        </w:rPr>
        <w:t>действующими нормативными правовыми а</w:t>
      </w:r>
      <w:r w:rsidR="00981186" w:rsidRPr="00E64AE4">
        <w:rPr>
          <w:color w:val="000000"/>
        </w:rPr>
        <w:t>к</w:t>
      </w:r>
      <w:r w:rsidR="00981186" w:rsidRPr="00E64AE4">
        <w:rPr>
          <w:color w:val="000000"/>
        </w:rPr>
        <w:t>тами</w:t>
      </w:r>
      <w:r w:rsidR="00890140" w:rsidRPr="00E64AE4">
        <w:rPr>
          <w:color w:val="000000"/>
        </w:rPr>
        <w:t>, максимальных размеров земельных участков, предоставленных гражданам в собственность бесплатно из земель, находящихся в собственности поселения.</w:t>
      </w:r>
    </w:p>
    <w:p w:rsidR="00E973FC" w:rsidRPr="00E64AE4" w:rsidRDefault="00E973FC" w:rsidP="00B345C6">
      <w:bookmarkStart w:id="53" w:name="_Toc282347514"/>
      <w:bookmarkStart w:id="54" w:name="_Toc293914852"/>
    </w:p>
    <w:p w:rsidR="0004035C" w:rsidRPr="00E64AE4" w:rsidRDefault="000D5870" w:rsidP="00865174">
      <w:pPr>
        <w:pStyle w:val="3"/>
      </w:pPr>
      <w:bookmarkStart w:id="55" w:name="_Toc324003169"/>
      <w:bookmarkStart w:id="56" w:name="_Toc392679700"/>
      <w:r w:rsidRPr="00E64AE4">
        <w:t>Статья 8</w:t>
      </w:r>
      <w:r w:rsidR="0004035C" w:rsidRPr="00E64AE4">
        <w:t>. Полномочия администрации поселения в области землепользования и з</w:t>
      </w:r>
      <w:r w:rsidR="0004035C" w:rsidRPr="00E64AE4">
        <w:t>а</w:t>
      </w:r>
      <w:r w:rsidR="0004035C" w:rsidRPr="00E64AE4">
        <w:t>стройки</w:t>
      </w:r>
      <w:bookmarkEnd w:id="53"/>
      <w:bookmarkEnd w:id="54"/>
      <w:bookmarkEnd w:id="55"/>
      <w:bookmarkEnd w:id="56"/>
    </w:p>
    <w:p w:rsidR="0004035C" w:rsidRPr="00E64AE4" w:rsidRDefault="0004035C" w:rsidP="00664345">
      <w:pPr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К полномочиям</w:t>
      </w:r>
      <w:r w:rsidR="00DA7F65" w:rsidRPr="00E64AE4">
        <w:rPr>
          <w:color w:val="000000"/>
        </w:rPr>
        <w:t xml:space="preserve"> администрации</w:t>
      </w:r>
      <w:r w:rsidRPr="00E64AE4">
        <w:rPr>
          <w:color w:val="000000"/>
        </w:rPr>
        <w:t xml:space="preserve"> </w:t>
      </w:r>
      <w:r w:rsidR="005A3C47" w:rsidRPr="00E64AE4">
        <w:rPr>
          <w:color w:val="000000"/>
        </w:rPr>
        <w:t>Поселе</w:t>
      </w:r>
      <w:r w:rsidR="00981186" w:rsidRPr="00E64AE4">
        <w:rPr>
          <w:color w:val="000000"/>
        </w:rPr>
        <w:t>ния</w:t>
      </w:r>
      <w:r w:rsidR="00DA7F65" w:rsidRPr="00E64AE4">
        <w:rPr>
          <w:color w:val="000000"/>
        </w:rPr>
        <w:t xml:space="preserve"> относя</w:t>
      </w:r>
      <w:r w:rsidRPr="00E64AE4">
        <w:rPr>
          <w:color w:val="000000"/>
        </w:rPr>
        <w:t>тся:</w:t>
      </w:r>
    </w:p>
    <w:p w:rsidR="005A3C47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/>
          <w:strike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подготовка </w:t>
      </w:r>
      <w:r w:rsidRPr="00E64AE4">
        <w:rPr>
          <w:rFonts w:ascii="Times New Roman" w:hAnsi="Times New Roman"/>
          <w:color w:val="000000"/>
          <w:sz w:val="24"/>
          <w:szCs w:val="28"/>
        </w:rPr>
        <w:t xml:space="preserve">Генерального плана 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Поселения и изменений в него;</w:t>
      </w:r>
    </w:p>
    <w:p w:rsidR="005A3C47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b/>
          <w:color w:val="000000"/>
          <w:sz w:val="24"/>
          <w:szCs w:val="28"/>
        </w:rPr>
        <w:t>-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подготовка Правил землепользования и застройки Поселения и изменений в них;</w:t>
      </w:r>
    </w:p>
    <w:p w:rsidR="005A3C47" w:rsidRPr="00E64AE4" w:rsidRDefault="001B4A02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/>
          <w:b/>
          <w:color w:val="000000"/>
          <w:sz w:val="24"/>
        </w:rPr>
        <w:t>-</w:t>
      </w:r>
      <w:r w:rsidR="005A3C47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подготовка Местных нормативов градостроительного проектирования поселения и измен</w:t>
      </w:r>
      <w:r w:rsidR="005A3C47" w:rsidRPr="00E64AE4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="005A3C47" w:rsidRPr="00E64AE4">
        <w:rPr>
          <w:rFonts w:ascii="Times New Roman" w:hAnsi="Times New Roman" w:cs="Times New Roman"/>
          <w:color w:val="000000"/>
          <w:sz w:val="24"/>
          <w:szCs w:val="28"/>
        </w:rPr>
        <w:t>ний в них;</w:t>
      </w:r>
    </w:p>
    <w:p w:rsidR="005A3C47" w:rsidRDefault="001B4A02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AE4">
        <w:rPr>
          <w:rFonts w:ascii="Times New Roman" w:hAnsi="Times New Roman"/>
          <w:b/>
          <w:color w:val="000000"/>
          <w:sz w:val="24"/>
        </w:rPr>
        <w:t>-</w:t>
      </w:r>
      <w:r w:rsidR="005A3C47" w:rsidRPr="00E64AE4">
        <w:rPr>
          <w:rFonts w:ascii="Times New Roman" w:hAnsi="Times New Roman"/>
          <w:color w:val="000000"/>
          <w:sz w:val="24"/>
        </w:rPr>
        <w:t xml:space="preserve"> утверждение подготовленной на основании Генерального плана </w:t>
      </w:r>
      <w:r w:rsidR="005A3C47" w:rsidRPr="00E64AE4">
        <w:rPr>
          <w:rFonts w:ascii="Times New Roman" w:hAnsi="Times New Roman" w:cs="Times New Roman"/>
          <w:color w:val="000000"/>
          <w:sz w:val="24"/>
          <w:szCs w:val="28"/>
        </w:rPr>
        <w:t>Поселения</w:t>
      </w:r>
      <w:r w:rsidR="005A3C47" w:rsidRPr="00E64AE4">
        <w:rPr>
          <w:rFonts w:ascii="Times New Roman" w:hAnsi="Times New Roman"/>
          <w:color w:val="000000"/>
          <w:sz w:val="24"/>
        </w:rPr>
        <w:t xml:space="preserve"> документации по планировке территории (проектов планировки, проектов </w:t>
      </w:r>
      <w:r w:rsidR="005A3C47" w:rsidRPr="00E64AE4">
        <w:rPr>
          <w:rFonts w:ascii="Times New Roman" w:hAnsi="Times New Roman" w:cs="Times New Roman"/>
          <w:color w:val="000000"/>
          <w:sz w:val="24"/>
          <w:szCs w:val="24"/>
        </w:rPr>
        <w:t>межевания), за исключением случаев, предусмотренных Градостроительным кодексом Российской Федерации;</w:t>
      </w:r>
    </w:p>
    <w:p w:rsidR="00476B6B" w:rsidRPr="00E64AE4" w:rsidRDefault="00476B6B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-</w:t>
      </w:r>
      <w:r w:rsidRPr="00476B6B">
        <w:rPr>
          <w:rFonts w:ascii="Times New Roman" w:hAnsi="Times New Roman"/>
          <w:color w:val="000000"/>
          <w:sz w:val="24"/>
        </w:rPr>
        <w:t>подготовка градостроительных планов земельных участков</w:t>
      </w:r>
      <w:r>
        <w:rPr>
          <w:rFonts w:ascii="Times New Roman" w:hAnsi="Times New Roman"/>
          <w:b/>
          <w:color w:val="000000"/>
          <w:sz w:val="24"/>
        </w:rPr>
        <w:t>;</w:t>
      </w:r>
    </w:p>
    <w:p w:rsidR="005A3C47" w:rsidRPr="00E64AE4" w:rsidRDefault="005A3C47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>-</w:t>
      </w:r>
      <w:r w:rsidRPr="00E64AE4">
        <w:rPr>
          <w:color w:val="000000"/>
        </w:rPr>
        <w:t xml:space="preserve"> назначение публичных слушаний по проекту Генерального плана </w:t>
      </w:r>
      <w:r w:rsidRPr="00E64AE4">
        <w:rPr>
          <w:color w:val="000000"/>
          <w:szCs w:val="28"/>
        </w:rPr>
        <w:t xml:space="preserve">Поселения и </w:t>
      </w:r>
      <w:r w:rsidR="00601923" w:rsidRPr="00E64AE4">
        <w:rPr>
          <w:color w:val="000000"/>
          <w:szCs w:val="28"/>
        </w:rPr>
        <w:t>Н</w:t>
      </w:r>
      <w:r w:rsidRPr="00E64AE4">
        <w:rPr>
          <w:color w:val="000000"/>
          <w:szCs w:val="28"/>
        </w:rPr>
        <w:t xml:space="preserve">аселенных пунктов </w:t>
      </w:r>
      <w:r w:rsidRPr="00E64AE4">
        <w:rPr>
          <w:color w:val="000000"/>
        </w:rPr>
        <w:t xml:space="preserve">и проекту внесения в них изменений, по проекту Правил землепользования и застройки </w:t>
      </w:r>
      <w:r w:rsidRPr="00E64AE4">
        <w:rPr>
          <w:color w:val="000000"/>
          <w:szCs w:val="28"/>
        </w:rPr>
        <w:t>Поселения</w:t>
      </w:r>
      <w:r w:rsidRPr="00E64AE4">
        <w:rPr>
          <w:color w:val="000000"/>
        </w:rPr>
        <w:t xml:space="preserve"> и проекту внесения в них изменений, по проектам планировки территорий и проектам межевания территорий;</w:t>
      </w:r>
    </w:p>
    <w:p w:rsidR="005A3C47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AE4">
        <w:rPr>
          <w:rFonts w:ascii="Times New Roman" w:hAnsi="Times New Roman" w:cs="Times New Roman"/>
          <w:b/>
          <w:sz w:val="24"/>
          <w:szCs w:val="24"/>
        </w:rPr>
        <w:t>-</w:t>
      </w:r>
      <w:r w:rsidRPr="00E64AE4">
        <w:rPr>
          <w:rFonts w:ascii="Times New Roman" w:hAnsi="Times New Roman" w:cs="Times New Roman"/>
          <w:sz w:val="24"/>
          <w:szCs w:val="24"/>
        </w:rPr>
        <w:t xml:space="preserve">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</w:t>
      </w:r>
      <w:r w:rsidRPr="00E64AE4">
        <w:rPr>
          <w:rFonts w:ascii="Times New Roman" w:hAnsi="Times New Roman"/>
          <w:color w:val="000000"/>
          <w:sz w:val="24"/>
          <w:szCs w:val="28"/>
        </w:rPr>
        <w:t>Поселения</w:t>
      </w:r>
      <w:r w:rsidRPr="00E64AE4">
        <w:rPr>
          <w:rFonts w:ascii="Times New Roman" w:hAnsi="Times New Roman" w:cs="Times New Roman"/>
          <w:sz w:val="24"/>
          <w:szCs w:val="24"/>
        </w:rPr>
        <w:t>;</w:t>
      </w:r>
    </w:p>
    <w:p w:rsidR="00793F26" w:rsidRPr="00E64AE4" w:rsidRDefault="00793F26" w:rsidP="00793F26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 xml:space="preserve">- </w:t>
      </w:r>
      <w:r w:rsidRPr="00E64AE4">
        <w:rPr>
          <w:color w:val="000000"/>
        </w:rPr>
        <w:t>принятие решения о предоставлении земельного участка из земель сельскохозяйственного назначения, находящихся в собственности поселения, в собственность гражданам и юридическим лицам;</w:t>
      </w:r>
    </w:p>
    <w:p w:rsidR="0004035C" w:rsidRPr="00E64AE4" w:rsidRDefault="005A3C47" w:rsidP="00664345">
      <w:pPr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>-</w:t>
      </w:r>
      <w:r w:rsidR="00F01BA1" w:rsidRPr="00E64AE4">
        <w:rPr>
          <w:color w:val="000000"/>
        </w:rPr>
        <w:t xml:space="preserve"> </w:t>
      </w:r>
      <w:r w:rsidR="0004035C" w:rsidRPr="00E64AE4">
        <w:rPr>
          <w:color w:val="000000"/>
        </w:rPr>
        <w:t>управление и распоряжение</w:t>
      </w:r>
      <w:r w:rsidR="00CE2821" w:rsidRPr="00E64AE4">
        <w:rPr>
          <w:color w:val="000000"/>
        </w:rPr>
        <w:t xml:space="preserve"> земельными участками, находящимися в собственности пос</w:t>
      </w:r>
      <w:r w:rsidR="00CE2821" w:rsidRPr="00E64AE4">
        <w:rPr>
          <w:color w:val="000000"/>
        </w:rPr>
        <w:t>е</w:t>
      </w:r>
      <w:r w:rsidR="00CE2821" w:rsidRPr="00E64AE4">
        <w:rPr>
          <w:color w:val="000000"/>
        </w:rPr>
        <w:t>ления;</w:t>
      </w:r>
    </w:p>
    <w:p w:rsidR="00CE2821" w:rsidRPr="00E64AE4" w:rsidRDefault="005A3C47" w:rsidP="00664345">
      <w:pPr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>-</w:t>
      </w:r>
      <w:r w:rsidR="00F01BA1" w:rsidRPr="00E64AE4">
        <w:rPr>
          <w:color w:val="000000"/>
        </w:rPr>
        <w:t xml:space="preserve"> </w:t>
      </w:r>
      <w:r w:rsidR="00CE2821" w:rsidRPr="00E64AE4">
        <w:rPr>
          <w:color w:val="000000"/>
        </w:rPr>
        <w:t>информирование населения о возможном или предстоящем предоставлении земельных участков для строительства;</w:t>
      </w:r>
    </w:p>
    <w:p w:rsidR="00CE2821" w:rsidRPr="00E64AE4" w:rsidRDefault="005A3C47" w:rsidP="00664345">
      <w:pPr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>-</w:t>
      </w:r>
      <w:r w:rsidR="00CE2821" w:rsidRPr="00E64AE4">
        <w:rPr>
          <w:color w:val="000000"/>
        </w:rPr>
        <w:t xml:space="preserve"> утверждение проекта границ находящегося в муниципальной собственности земельного участка, предоставляемого гражданам и юридическим лицам;</w:t>
      </w:r>
    </w:p>
    <w:p w:rsidR="00CE2821" w:rsidRPr="00E64AE4" w:rsidRDefault="005A3C47" w:rsidP="00664345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>-</w:t>
      </w:r>
      <w:r w:rsidR="00CE2821" w:rsidRPr="00E64AE4">
        <w:rPr>
          <w:color w:val="000000"/>
        </w:rPr>
        <w:t xml:space="preserve"> резервирование и изъятие, в том числе путем выкупа, земельных участков в границах пос</w:t>
      </w:r>
      <w:r w:rsidR="00CE2821" w:rsidRPr="00E64AE4">
        <w:rPr>
          <w:color w:val="000000"/>
        </w:rPr>
        <w:t>е</w:t>
      </w:r>
      <w:r w:rsidR="00CE2821" w:rsidRPr="00E64AE4">
        <w:rPr>
          <w:color w:val="000000"/>
        </w:rPr>
        <w:t>ления для муниципальных нужд;</w:t>
      </w:r>
    </w:p>
    <w:p w:rsidR="00CE2821" w:rsidRPr="00E64AE4" w:rsidRDefault="005A3C47" w:rsidP="00664345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b/>
          <w:color w:val="000000"/>
        </w:rPr>
        <w:t>-</w:t>
      </w:r>
      <w:r w:rsidR="00F01BA1" w:rsidRPr="00E64AE4">
        <w:rPr>
          <w:color w:val="000000"/>
        </w:rPr>
        <w:t xml:space="preserve"> </w:t>
      </w:r>
      <w:r w:rsidR="00CE2821" w:rsidRPr="00E64AE4">
        <w:rPr>
          <w:color w:val="000000"/>
        </w:rPr>
        <w:t xml:space="preserve">осуществление </w:t>
      </w:r>
      <w:proofErr w:type="gramStart"/>
      <w:r w:rsidR="00CE2821" w:rsidRPr="00E64AE4">
        <w:rPr>
          <w:color w:val="000000"/>
        </w:rPr>
        <w:t>контроля за</w:t>
      </w:r>
      <w:proofErr w:type="gramEnd"/>
      <w:r w:rsidR="00CE2821" w:rsidRPr="00E64AE4">
        <w:rPr>
          <w:color w:val="000000"/>
        </w:rPr>
        <w:t xml:space="preserve"> использованием земель поселения;</w:t>
      </w:r>
    </w:p>
    <w:p w:rsidR="00CE2821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/>
          <w:color w:val="000000"/>
          <w:sz w:val="24"/>
        </w:rPr>
      </w:pPr>
      <w:r w:rsidRPr="00E64AE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E2821" w:rsidRPr="00E64AE4">
        <w:rPr>
          <w:color w:val="000000"/>
        </w:rPr>
        <w:t xml:space="preserve"> </w:t>
      </w:r>
      <w:r w:rsidR="00CE2821" w:rsidRPr="00E64AE4">
        <w:rPr>
          <w:rFonts w:ascii="Times New Roman" w:hAnsi="Times New Roman"/>
          <w:color w:val="000000"/>
          <w:sz w:val="24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 </w:t>
      </w:r>
    </w:p>
    <w:p w:rsidR="00EE2030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/>
          <w:color w:val="000000"/>
          <w:sz w:val="24"/>
        </w:rPr>
      </w:pPr>
      <w:r w:rsidRPr="00E64AE4">
        <w:rPr>
          <w:rFonts w:ascii="Times New Roman" w:hAnsi="Times New Roman"/>
          <w:b/>
          <w:color w:val="000000"/>
          <w:sz w:val="24"/>
        </w:rPr>
        <w:t>-</w:t>
      </w:r>
      <w:r w:rsidR="00F01BA1" w:rsidRPr="00E64AE4">
        <w:rPr>
          <w:rFonts w:ascii="Times New Roman" w:hAnsi="Times New Roman"/>
          <w:color w:val="000000"/>
          <w:sz w:val="24"/>
        </w:rPr>
        <w:t xml:space="preserve"> </w:t>
      </w:r>
      <w:r w:rsidR="0068737C" w:rsidRPr="00E64AE4">
        <w:rPr>
          <w:rFonts w:ascii="Times New Roman" w:hAnsi="Times New Roman"/>
          <w:color w:val="000000"/>
          <w:sz w:val="24"/>
        </w:rPr>
        <w:t xml:space="preserve">утверждение </w:t>
      </w:r>
      <w:r w:rsidR="00CE5A3E">
        <w:rPr>
          <w:rFonts w:ascii="Times New Roman" w:hAnsi="Times New Roman"/>
          <w:color w:val="000000"/>
          <w:sz w:val="24"/>
        </w:rPr>
        <w:t>М</w:t>
      </w:r>
      <w:r w:rsidR="0068737C" w:rsidRPr="00E64AE4">
        <w:rPr>
          <w:rFonts w:ascii="Times New Roman" w:hAnsi="Times New Roman"/>
          <w:color w:val="000000"/>
          <w:sz w:val="24"/>
        </w:rPr>
        <w:t>естных нормативов градостроительного проектирования поселения;</w:t>
      </w:r>
    </w:p>
    <w:p w:rsidR="0004035C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 w:rsidRPr="00E64AE4">
        <w:rPr>
          <w:rFonts w:ascii="Times New Roman" w:hAnsi="Times New Roman"/>
          <w:b/>
          <w:sz w:val="24"/>
        </w:rPr>
        <w:t>-</w:t>
      </w:r>
      <w:r w:rsidR="00F01BA1" w:rsidRPr="00E64AE4">
        <w:rPr>
          <w:rFonts w:ascii="Times New Roman" w:hAnsi="Times New Roman"/>
          <w:sz w:val="24"/>
        </w:rPr>
        <w:t xml:space="preserve"> </w:t>
      </w:r>
      <w:r w:rsidR="00EE2030" w:rsidRPr="00E64AE4">
        <w:rPr>
          <w:rFonts w:ascii="Times New Roman" w:hAnsi="Times New Roman"/>
          <w:sz w:val="24"/>
        </w:rPr>
        <w:t xml:space="preserve">организация строительства </w:t>
      </w:r>
      <w:r w:rsidR="0068737C" w:rsidRPr="00E64AE4">
        <w:rPr>
          <w:rFonts w:ascii="Times New Roman" w:hAnsi="Times New Roman"/>
          <w:sz w:val="24"/>
        </w:rPr>
        <w:t xml:space="preserve">и содержание </w:t>
      </w:r>
      <w:r w:rsidR="00EE2030" w:rsidRPr="00E64AE4">
        <w:rPr>
          <w:rFonts w:ascii="Times New Roman" w:hAnsi="Times New Roman"/>
          <w:sz w:val="24"/>
        </w:rPr>
        <w:t>муниципального жилищного фонда, создание условий для жилищного строительства</w:t>
      </w:r>
      <w:r w:rsidR="0068737C" w:rsidRPr="00E64AE4">
        <w:rPr>
          <w:rFonts w:ascii="Times New Roman" w:hAnsi="Times New Roman"/>
          <w:sz w:val="24"/>
        </w:rPr>
        <w:t>;</w:t>
      </w:r>
    </w:p>
    <w:p w:rsidR="0068737C" w:rsidRPr="00E64AE4" w:rsidRDefault="005A3C47" w:rsidP="00664345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 w:rsidRPr="00E64AE4">
        <w:rPr>
          <w:rFonts w:ascii="Times New Roman" w:hAnsi="Times New Roman"/>
          <w:b/>
          <w:sz w:val="24"/>
        </w:rPr>
        <w:t>-</w:t>
      </w:r>
      <w:r w:rsidR="0068737C" w:rsidRPr="00E64AE4">
        <w:rPr>
          <w:rFonts w:ascii="Times New Roman" w:hAnsi="Times New Roman"/>
          <w:b/>
          <w:color w:val="CC99FF"/>
          <w:sz w:val="24"/>
        </w:rPr>
        <w:t xml:space="preserve"> </w:t>
      </w:r>
      <w:r w:rsidR="0068737C" w:rsidRPr="00E64AE4">
        <w:rPr>
          <w:rFonts w:ascii="Times New Roman" w:hAnsi="Times New Roman"/>
          <w:sz w:val="24"/>
        </w:rPr>
        <w:t>разработка и реализация местных программ использования и</w:t>
      </w:r>
      <w:r w:rsidR="00E57CEC" w:rsidRPr="00E64AE4">
        <w:rPr>
          <w:rFonts w:ascii="Times New Roman" w:hAnsi="Times New Roman"/>
          <w:sz w:val="24"/>
        </w:rPr>
        <w:t xml:space="preserve"> охраны земель</w:t>
      </w:r>
      <w:r w:rsidR="00CE2422">
        <w:rPr>
          <w:rFonts w:ascii="Times New Roman" w:hAnsi="Times New Roman"/>
          <w:sz w:val="24"/>
        </w:rPr>
        <w:t>;</w:t>
      </w:r>
    </w:p>
    <w:p w:rsidR="00865174" w:rsidRPr="00E64AE4" w:rsidRDefault="005A3C47" w:rsidP="00865174">
      <w:pPr>
        <w:pStyle w:val="af9"/>
        <w:ind w:left="-567"/>
        <w:rPr>
          <w:sz w:val="24"/>
          <w:szCs w:val="24"/>
        </w:rPr>
      </w:pPr>
      <w:r w:rsidRPr="00E64AE4">
        <w:rPr>
          <w:b/>
          <w:sz w:val="24"/>
          <w:szCs w:val="24"/>
        </w:rPr>
        <w:t>-</w:t>
      </w:r>
      <w:r w:rsidRPr="00E64AE4">
        <w:rPr>
          <w:sz w:val="24"/>
          <w:szCs w:val="24"/>
        </w:rPr>
        <w:t xml:space="preserve"> иные полномочия, определенные федеральными нормативными правовыми актами, нормативными правовыми актами </w:t>
      </w:r>
      <w:r w:rsidR="00C53EE5" w:rsidRPr="00C53EE5">
        <w:rPr>
          <w:sz w:val="24"/>
          <w:szCs w:val="24"/>
        </w:rPr>
        <w:t>Республики Коми</w:t>
      </w:r>
      <w:r w:rsidRPr="00E64AE4">
        <w:rPr>
          <w:sz w:val="24"/>
          <w:szCs w:val="24"/>
        </w:rPr>
        <w:t>, Уставом и нормативными правовыми актами Поселения.</w:t>
      </w:r>
      <w:bookmarkStart w:id="57" w:name="_Toc282347515"/>
      <w:bookmarkStart w:id="58" w:name="_Toc293914853"/>
    </w:p>
    <w:p w:rsidR="00B4607D" w:rsidRPr="00E64AE4" w:rsidRDefault="004970D9" w:rsidP="00865174">
      <w:pPr>
        <w:pStyle w:val="3"/>
      </w:pPr>
      <w:r w:rsidRPr="00E64AE4">
        <w:rPr>
          <w:szCs w:val="24"/>
        </w:rPr>
        <w:br w:type="page"/>
      </w:r>
      <w:bookmarkStart w:id="59" w:name="_Toc324003170"/>
      <w:bookmarkStart w:id="60" w:name="_Toc392679701"/>
      <w:r w:rsidR="00B4607D" w:rsidRPr="00E64AE4">
        <w:lastRenderedPageBreak/>
        <w:t>С</w:t>
      </w:r>
      <w:r w:rsidR="000D5870" w:rsidRPr="00E64AE4">
        <w:t>татья 9</w:t>
      </w:r>
      <w:r w:rsidR="00A8607C" w:rsidRPr="00E64AE4">
        <w:t xml:space="preserve">. </w:t>
      </w:r>
      <w:r w:rsidR="00F5080C" w:rsidRPr="00E64AE4">
        <w:t xml:space="preserve">Полномочия Комиссии </w:t>
      </w:r>
      <w:r w:rsidR="00A8607C" w:rsidRPr="00E64AE4">
        <w:t>по подготовке проекта Правил землепользования и застройки</w:t>
      </w:r>
      <w:bookmarkEnd w:id="57"/>
      <w:bookmarkEnd w:id="58"/>
      <w:bookmarkEnd w:id="59"/>
      <w:bookmarkEnd w:id="60"/>
    </w:p>
    <w:p w:rsidR="00F67357" w:rsidRPr="00C53EE5" w:rsidRDefault="00F67357" w:rsidP="0042043F">
      <w:pPr>
        <w:ind w:left="-567" w:firstLine="567"/>
        <w:jc w:val="both"/>
        <w:rPr>
          <w:szCs w:val="28"/>
        </w:rPr>
      </w:pPr>
      <w:r w:rsidRPr="00E64AE4">
        <w:rPr>
          <w:szCs w:val="28"/>
        </w:rPr>
        <w:t xml:space="preserve">Решение о формировании Комиссии и об утверждении ее состава принимается </w:t>
      </w:r>
      <w:r w:rsidR="00D315AB">
        <w:rPr>
          <w:szCs w:val="28"/>
        </w:rPr>
        <w:t>г</w:t>
      </w:r>
      <w:r w:rsidRPr="00E64AE4">
        <w:rPr>
          <w:szCs w:val="28"/>
        </w:rPr>
        <w:t>лавой Пос</w:t>
      </w:r>
      <w:r w:rsidRPr="00E64AE4">
        <w:rPr>
          <w:szCs w:val="28"/>
        </w:rPr>
        <w:t>е</w:t>
      </w:r>
      <w:r w:rsidRPr="00E64AE4">
        <w:rPr>
          <w:szCs w:val="28"/>
        </w:rPr>
        <w:t xml:space="preserve">ления </w:t>
      </w:r>
      <w:r w:rsidR="006B35A0" w:rsidRPr="00C53EE5">
        <w:rPr>
          <w:szCs w:val="28"/>
        </w:rPr>
        <w:t xml:space="preserve">согласно ст. </w:t>
      </w:r>
      <w:r w:rsidR="00C53EE5" w:rsidRPr="00C53EE5">
        <w:rPr>
          <w:szCs w:val="28"/>
        </w:rPr>
        <w:t>11</w:t>
      </w:r>
      <w:r w:rsidR="006B35A0" w:rsidRPr="00C53EE5">
        <w:rPr>
          <w:szCs w:val="28"/>
        </w:rPr>
        <w:t xml:space="preserve"> </w:t>
      </w:r>
      <w:r w:rsidR="0042043F" w:rsidRPr="00C53EE5">
        <w:rPr>
          <w:szCs w:val="28"/>
        </w:rPr>
        <w:t xml:space="preserve">Закона </w:t>
      </w:r>
      <w:r w:rsidR="00C53EE5" w:rsidRPr="00C53EE5">
        <w:rPr>
          <w:szCs w:val="28"/>
        </w:rPr>
        <w:t>Республики Коми</w:t>
      </w:r>
      <w:r w:rsidR="0042043F" w:rsidRPr="00C53EE5">
        <w:rPr>
          <w:szCs w:val="28"/>
        </w:rPr>
        <w:t xml:space="preserve"> от </w:t>
      </w:r>
      <w:r w:rsidR="00C53EE5" w:rsidRPr="00C53EE5">
        <w:rPr>
          <w:szCs w:val="28"/>
        </w:rPr>
        <w:t>8</w:t>
      </w:r>
      <w:r w:rsidR="0042043F" w:rsidRPr="00C53EE5">
        <w:rPr>
          <w:szCs w:val="28"/>
        </w:rPr>
        <w:t>.0</w:t>
      </w:r>
      <w:r w:rsidR="00C53EE5" w:rsidRPr="00C53EE5">
        <w:rPr>
          <w:szCs w:val="28"/>
        </w:rPr>
        <w:t>5</w:t>
      </w:r>
      <w:r w:rsidR="0042043F" w:rsidRPr="00C53EE5">
        <w:rPr>
          <w:szCs w:val="28"/>
        </w:rPr>
        <w:t>.200</w:t>
      </w:r>
      <w:r w:rsidR="00C53EE5" w:rsidRPr="00C53EE5">
        <w:rPr>
          <w:szCs w:val="28"/>
        </w:rPr>
        <w:t>7</w:t>
      </w:r>
      <w:r w:rsidR="0042043F" w:rsidRPr="00C53EE5">
        <w:rPr>
          <w:szCs w:val="28"/>
        </w:rPr>
        <w:t> г № 4</w:t>
      </w:r>
      <w:r w:rsidR="00C53EE5" w:rsidRPr="00C53EE5">
        <w:rPr>
          <w:szCs w:val="28"/>
        </w:rPr>
        <w:t>3</w:t>
      </w:r>
      <w:r w:rsidR="0042043F" w:rsidRPr="00C53EE5">
        <w:rPr>
          <w:szCs w:val="28"/>
        </w:rPr>
        <w:t>-</w:t>
      </w:r>
      <w:r w:rsidR="00C53EE5" w:rsidRPr="00C53EE5">
        <w:rPr>
          <w:szCs w:val="28"/>
        </w:rPr>
        <w:t>Р</w:t>
      </w:r>
      <w:r w:rsidR="0042043F" w:rsidRPr="00C53EE5">
        <w:rPr>
          <w:szCs w:val="28"/>
        </w:rPr>
        <w:t>З «</w:t>
      </w:r>
      <w:r w:rsidR="00C53EE5" w:rsidRPr="00C53EE5">
        <w:rPr>
          <w:szCs w:val="28"/>
        </w:rPr>
        <w:t>О некоторых вопросах в области градостроительной деятельности в Республике Коми</w:t>
      </w:r>
      <w:r w:rsidR="0042043F" w:rsidRPr="00C53EE5">
        <w:rPr>
          <w:szCs w:val="28"/>
        </w:rPr>
        <w:t>»</w:t>
      </w:r>
      <w:r w:rsidRPr="00E64AE4">
        <w:rPr>
          <w:szCs w:val="28"/>
        </w:rPr>
        <w:t>.</w:t>
      </w:r>
    </w:p>
    <w:p w:rsidR="00F5080C" w:rsidRPr="00E64AE4" w:rsidRDefault="00F5080C" w:rsidP="00664345">
      <w:pPr>
        <w:ind w:left="-567" w:firstLine="567"/>
        <w:jc w:val="both"/>
        <w:rPr>
          <w:szCs w:val="28"/>
        </w:rPr>
      </w:pPr>
      <w:r w:rsidRPr="00E64AE4">
        <w:rPr>
          <w:szCs w:val="28"/>
        </w:rPr>
        <w:t>К полномочиям Комиссии – постоянно действующего органа по решению вопросов земл</w:t>
      </w:r>
      <w:r w:rsidRPr="00E64AE4">
        <w:rPr>
          <w:szCs w:val="28"/>
        </w:rPr>
        <w:t>е</w:t>
      </w:r>
      <w:r w:rsidRPr="00E64AE4">
        <w:rPr>
          <w:szCs w:val="28"/>
        </w:rPr>
        <w:t>пользования и застройки относятся:</w:t>
      </w:r>
    </w:p>
    <w:p w:rsidR="00F45033" w:rsidRPr="00E64AE4" w:rsidRDefault="001B4A02" w:rsidP="00664345">
      <w:pPr>
        <w:ind w:left="-567" w:firstLine="567"/>
        <w:jc w:val="both"/>
      </w:pPr>
      <w:r w:rsidRPr="00E64AE4">
        <w:rPr>
          <w:b/>
          <w:color w:val="000000"/>
        </w:rPr>
        <w:t>-</w:t>
      </w:r>
      <w:r w:rsidRPr="00E64AE4">
        <w:t xml:space="preserve"> </w:t>
      </w:r>
      <w:r w:rsidR="00F45033" w:rsidRPr="00E64AE4">
        <w:t xml:space="preserve">организация подготовки проекта </w:t>
      </w:r>
      <w:r w:rsidR="00CE5A3E">
        <w:t>Прави</w:t>
      </w:r>
      <w:r w:rsidR="00F45033" w:rsidRPr="00E64AE4">
        <w:t>л землепользования и застройки, а также его дор</w:t>
      </w:r>
      <w:r w:rsidR="00F45033" w:rsidRPr="00E64AE4">
        <w:t>а</w:t>
      </w:r>
      <w:r w:rsidR="00F45033" w:rsidRPr="00E64AE4">
        <w:t xml:space="preserve">ботки в случае несоответствия проекта землепользования и застройки требованиям технических регламентов, </w:t>
      </w:r>
      <w:r w:rsidR="00CE5A3E">
        <w:t>Г</w:t>
      </w:r>
      <w:r w:rsidR="00F45033" w:rsidRPr="00E64AE4">
        <w:t>енеральному плану поселения, схеме территориального планирования района, схемам территориального планирования субъектов Российской Федерации, схемам территориал</w:t>
      </w:r>
      <w:r w:rsidR="00F45033" w:rsidRPr="00E64AE4">
        <w:t>ь</w:t>
      </w:r>
      <w:r w:rsidR="00F45033" w:rsidRPr="00E64AE4">
        <w:t>ного планирования Российской Федерации;</w:t>
      </w:r>
    </w:p>
    <w:p w:rsidR="00CB6956" w:rsidRPr="00E64AE4" w:rsidRDefault="001B4A02" w:rsidP="00664345">
      <w:pPr>
        <w:ind w:left="-567" w:firstLine="567"/>
        <w:jc w:val="both"/>
      </w:pPr>
      <w:bookmarkStart w:id="61" w:name="sub_32122"/>
      <w:r w:rsidRPr="00E64AE4">
        <w:rPr>
          <w:b/>
          <w:color w:val="000000"/>
        </w:rPr>
        <w:t xml:space="preserve">- </w:t>
      </w:r>
      <w:r w:rsidR="00F45033" w:rsidRPr="00E64AE4">
        <w:t xml:space="preserve">рассмотрение предложений о внесении изменений в </w:t>
      </w:r>
      <w:r w:rsidR="00CE5A3E">
        <w:t>Прави</w:t>
      </w:r>
      <w:r w:rsidR="00F45033" w:rsidRPr="00E64AE4">
        <w:t>ла землепользования и застройки и подготовка соответствующего заключения.</w:t>
      </w:r>
      <w:bookmarkEnd w:id="61"/>
    </w:p>
    <w:p w:rsidR="00CB6F0F" w:rsidRPr="00E64AE4" w:rsidRDefault="004970D9" w:rsidP="00865174">
      <w:pPr>
        <w:pStyle w:val="20"/>
      </w:pPr>
      <w:bookmarkStart w:id="62" w:name="_Toc282347516"/>
      <w:bookmarkStart w:id="63" w:name="_Toc293914854"/>
      <w:r w:rsidRPr="00E64AE4">
        <w:br w:type="page"/>
      </w:r>
      <w:bookmarkStart w:id="64" w:name="_Toc324003171"/>
      <w:bookmarkStart w:id="65" w:name="_Toc392679702"/>
      <w:r w:rsidR="00C32CFB" w:rsidRPr="00E64AE4">
        <w:lastRenderedPageBreak/>
        <w:t xml:space="preserve">Глава 3. </w:t>
      </w:r>
      <w:r w:rsidR="00484ED1" w:rsidRPr="00E64AE4">
        <w:t xml:space="preserve">Порядок </w:t>
      </w:r>
      <w:r w:rsidR="00EE57F2" w:rsidRPr="00E64AE4">
        <w:t>изменения видов разрешенного использования земельных участков и объектов капитального строительства органами местного самоуправления</w:t>
      </w:r>
      <w:bookmarkEnd w:id="62"/>
      <w:bookmarkEnd w:id="63"/>
      <w:bookmarkEnd w:id="64"/>
      <w:bookmarkEnd w:id="65"/>
    </w:p>
    <w:p w:rsidR="00CB6F0F" w:rsidRPr="00E64AE4" w:rsidRDefault="000D5870" w:rsidP="00865174">
      <w:pPr>
        <w:pStyle w:val="3"/>
      </w:pPr>
      <w:bookmarkStart w:id="66" w:name="_Toc282347517"/>
      <w:bookmarkStart w:id="67" w:name="_Toc293914855"/>
      <w:bookmarkStart w:id="68" w:name="_Toc324003172"/>
      <w:bookmarkStart w:id="69" w:name="_Toc392679703"/>
      <w:r w:rsidRPr="00E64AE4">
        <w:t>Статья 10</w:t>
      </w:r>
      <w:r w:rsidR="00CB6F0F" w:rsidRPr="00E64AE4">
        <w:t>. Порядок изменения видов разрешенного использования земельных учас</w:t>
      </w:r>
      <w:r w:rsidR="00CB6F0F" w:rsidRPr="00E64AE4">
        <w:t>т</w:t>
      </w:r>
      <w:r w:rsidR="00CB6F0F" w:rsidRPr="00E64AE4">
        <w:t>ков и объектов капитального строительства</w:t>
      </w:r>
      <w:bookmarkEnd w:id="66"/>
      <w:bookmarkEnd w:id="67"/>
      <w:bookmarkEnd w:id="68"/>
      <w:bookmarkEnd w:id="69"/>
    </w:p>
    <w:p w:rsidR="009C1351" w:rsidRPr="00E64AE4" w:rsidRDefault="001B4A02" w:rsidP="00664345">
      <w:pPr>
        <w:widowControl w:val="0"/>
        <w:shd w:val="clear" w:color="auto" w:fill="FFFFFF"/>
        <w:ind w:left="-567" w:firstLine="567"/>
        <w:jc w:val="both"/>
        <w:rPr>
          <w:bCs/>
        </w:rPr>
      </w:pPr>
      <w:r w:rsidRPr="00E64AE4">
        <w:rPr>
          <w:bCs/>
        </w:rPr>
        <w:t>И</w:t>
      </w:r>
      <w:r w:rsidR="009C1351" w:rsidRPr="00E64AE4">
        <w:rPr>
          <w:bCs/>
        </w:rPr>
        <w:t>з</w:t>
      </w:r>
      <w:r w:rsidR="00BF53FB" w:rsidRPr="00E64AE4">
        <w:rPr>
          <w:bCs/>
        </w:rPr>
        <w:t>менени</w:t>
      </w:r>
      <w:r w:rsidRPr="00E64AE4">
        <w:rPr>
          <w:bCs/>
        </w:rPr>
        <w:t>е</w:t>
      </w:r>
      <w:r w:rsidR="00BF53FB" w:rsidRPr="00E64AE4">
        <w:rPr>
          <w:bCs/>
        </w:rPr>
        <w:t xml:space="preserve"> </w:t>
      </w:r>
      <w:r w:rsidRPr="00E64AE4">
        <w:rPr>
          <w:bCs/>
        </w:rPr>
        <w:t xml:space="preserve">видов разрешенного использования земельных участков и объектов капитального строительства осуществляется </w:t>
      </w:r>
      <w:r w:rsidR="009C1351" w:rsidRPr="00E64AE4">
        <w:rPr>
          <w:bCs/>
        </w:rPr>
        <w:t>путем внесения изменений в Правила в порядке ст. 4.</w:t>
      </w:r>
    </w:p>
    <w:p w:rsidR="00CB6F0F" w:rsidRPr="00E64AE4" w:rsidRDefault="000D5870" w:rsidP="00865174">
      <w:pPr>
        <w:pStyle w:val="3"/>
      </w:pPr>
      <w:bookmarkStart w:id="70" w:name="_Toc282347518"/>
      <w:bookmarkStart w:id="71" w:name="_Toc293914856"/>
      <w:bookmarkStart w:id="72" w:name="_Toc324003173"/>
      <w:bookmarkStart w:id="73" w:name="_Toc392679704"/>
      <w:r w:rsidRPr="00E64AE4">
        <w:t>Статья 11</w:t>
      </w:r>
      <w:r w:rsidR="00CB6F0F" w:rsidRPr="00E64AE4">
        <w:t>.</w:t>
      </w:r>
      <w:r w:rsidR="00F01BA1" w:rsidRPr="00E64AE4">
        <w:t xml:space="preserve"> </w:t>
      </w:r>
      <w:r w:rsidR="00CB6F0F" w:rsidRPr="00E64AE4">
        <w:t>Порядок предоставления разрешения на условно разрешенный вид испол</w:t>
      </w:r>
      <w:r w:rsidR="00CB6F0F" w:rsidRPr="00E64AE4">
        <w:t>ь</w:t>
      </w:r>
      <w:r w:rsidR="00CB6F0F" w:rsidRPr="00E64AE4">
        <w:t>зования земельного участка или объекта капитального строительства</w:t>
      </w:r>
      <w:bookmarkEnd w:id="70"/>
      <w:bookmarkEnd w:id="71"/>
      <w:bookmarkEnd w:id="72"/>
      <w:bookmarkEnd w:id="73"/>
    </w:p>
    <w:p w:rsidR="00200E3E" w:rsidRPr="00E64AE4" w:rsidRDefault="00BF53FB" w:rsidP="00664345">
      <w:pPr>
        <w:ind w:left="-567" w:firstLine="567"/>
        <w:jc w:val="both"/>
        <w:rPr>
          <w:bCs/>
        </w:rPr>
      </w:pPr>
      <w:r w:rsidRPr="00E64AE4">
        <w:rPr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ст</w:t>
      </w:r>
      <w:r w:rsidR="000327D6" w:rsidRPr="00E64AE4">
        <w:rPr>
          <w:bCs/>
        </w:rPr>
        <w:t>.</w:t>
      </w:r>
      <w:r w:rsidRPr="00E64AE4">
        <w:rPr>
          <w:bCs/>
        </w:rPr>
        <w:t xml:space="preserve"> 39 Градостроительного</w:t>
      </w:r>
      <w:r w:rsidR="00DA7F65" w:rsidRPr="00E64AE4">
        <w:rPr>
          <w:bCs/>
        </w:rPr>
        <w:t xml:space="preserve"> кодекса Российской Федерации.</w:t>
      </w:r>
    </w:p>
    <w:p w:rsidR="00200E3E" w:rsidRPr="00E64AE4" w:rsidRDefault="00200E3E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  <w:szCs w:val="20"/>
        </w:rPr>
      </w:pPr>
      <w:bookmarkStart w:id="74" w:name="sub_3901"/>
      <w:r w:rsidRPr="00E64AE4">
        <w:rPr>
          <w:color w:val="000000"/>
          <w:szCs w:val="20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</w:t>
      </w:r>
      <w:r w:rsidRPr="00E64AE4">
        <w:rPr>
          <w:color w:val="000000"/>
          <w:szCs w:val="20"/>
        </w:rPr>
        <w:t>и</w:t>
      </w:r>
      <w:r w:rsidRPr="00E64AE4">
        <w:rPr>
          <w:color w:val="000000"/>
          <w:szCs w:val="20"/>
        </w:rPr>
        <w:t>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200E3E" w:rsidRPr="00E64AE4" w:rsidRDefault="00200E3E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  <w:szCs w:val="20"/>
        </w:rPr>
      </w:pPr>
      <w:bookmarkStart w:id="75" w:name="sub_3902"/>
      <w:bookmarkEnd w:id="74"/>
      <w:r w:rsidRPr="00E64AE4">
        <w:rPr>
          <w:color w:val="000000"/>
          <w:szCs w:val="20"/>
        </w:rPr>
        <w:t>Вопрос о предоставлении разрешения на условно разрешенный вид использования подлежит обсуждению на публ</w:t>
      </w:r>
      <w:r w:rsidR="009C1351" w:rsidRPr="00E64AE4">
        <w:rPr>
          <w:color w:val="000000"/>
          <w:szCs w:val="20"/>
        </w:rPr>
        <w:t>ичных слушаниях,</w:t>
      </w:r>
      <w:r w:rsidRPr="00E64AE4">
        <w:rPr>
          <w:color w:val="000000"/>
          <w:szCs w:val="20"/>
        </w:rPr>
        <w:t xml:space="preserve"> </w:t>
      </w:r>
      <w:r w:rsidR="009C1351" w:rsidRPr="00E64AE4">
        <w:rPr>
          <w:color w:val="000000"/>
          <w:szCs w:val="20"/>
        </w:rPr>
        <w:t>п</w:t>
      </w:r>
      <w:r w:rsidRPr="00E64AE4">
        <w:rPr>
          <w:color w:val="000000"/>
          <w:szCs w:val="20"/>
        </w:rPr>
        <w:t xml:space="preserve">орядок организации и проведения </w:t>
      </w:r>
      <w:r w:rsidR="009C1351" w:rsidRPr="00E64AE4">
        <w:rPr>
          <w:color w:val="000000"/>
          <w:szCs w:val="20"/>
        </w:rPr>
        <w:t>которых</w:t>
      </w:r>
      <w:r w:rsidR="003961FE" w:rsidRPr="00E64AE4">
        <w:rPr>
          <w:color w:val="000000"/>
          <w:szCs w:val="20"/>
        </w:rPr>
        <w:t>, утвержде</w:t>
      </w:r>
      <w:r w:rsidR="00CE2422">
        <w:rPr>
          <w:color w:val="000000"/>
          <w:szCs w:val="20"/>
        </w:rPr>
        <w:t>н</w:t>
      </w:r>
      <w:r w:rsidRPr="00E64AE4">
        <w:rPr>
          <w:color w:val="000000"/>
          <w:szCs w:val="20"/>
        </w:rPr>
        <w:t xml:space="preserve"> Совет</w:t>
      </w:r>
      <w:r w:rsidR="003961FE" w:rsidRPr="00E64AE4">
        <w:rPr>
          <w:color w:val="000000"/>
          <w:szCs w:val="20"/>
        </w:rPr>
        <w:t>ом</w:t>
      </w:r>
      <w:r w:rsidRPr="00E64AE4">
        <w:rPr>
          <w:color w:val="000000"/>
          <w:szCs w:val="20"/>
        </w:rPr>
        <w:t xml:space="preserve"> </w:t>
      </w:r>
      <w:r w:rsidR="009C1351" w:rsidRPr="00E64AE4">
        <w:rPr>
          <w:color w:val="000000"/>
          <w:szCs w:val="20"/>
        </w:rPr>
        <w:t>Поселения</w:t>
      </w:r>
      <w:r w:rsidR="003961FE" w:rsidRPr="00E64AE4">
        <w:rPr>
          <w:color w:val="000000"/>
          <w:szCs w:val="20"/>
        </w:rPr>
        <w:t>.</w:t>
      </w:r>
      <w:bookmarkEnd w:id="75"/>
    </w:p>
    <w:p w:rsidR="00B950AB" w:rsidRPr="00E64AE4" w:rsidRDefault="00B950AB" w:rsidP="00664345">
      <w:pPr>
        <w:autoSpaceDE w:val="0"/>
        <w:autoSpaceDN w:val="0"/>
        <w:adjustRightInd w:val="0"/>
        <w:ind w:left="-567" w:firstLine="567"/>
        <w:jc w:val="both"/>
        <w:rPr>
          <w:szCs w:val="20"/>
        </w:rPr>
      </w:pPr>
      <w:bookmarkStart w:id="76" w:name="sub_3905"/>
      <w:r w:rsidRPr="00E64AE4">
        <w:rPr>
          <w:szCs w:val="20"/>
        </w:rPr>
        <w:t>Участники публичных слушаний по вопросу о предоставлении разрешения на условно ра</w:t>
      </w:r>
      <w:r w:rsidRPr="00E64AE4">
        <w:rPr>
          <w:szCs w:val="20"/>
        </w:rPr>
        <w:t>з</w:t>
      </w:r>
      <w:r w:rsidRPr="00E64AE4">
        <w:rPr>
          <w:szCs w:val="20"/>
        </w:rPr>
        <w:t xml:space="preserve">решенный вид использования вправе представить в </w:t>
      </w:r>
      <w:r w:rsidR="00CE2422">
        <w:rPr>
          <w:szCs w:val="20"/>
        </w:rPr>
        <w:t>К</w:t>
      </w:r>
      <w:r w:rsidRPr="00E64AE4">
        <w:rPr>
          <w:szCs w:val="20"/>
        </w:rPr>
        <w:t>омиссию свои предложения и замечания, касающиеся указанного вопроса, для включения их в протокол публичных слушаний.</w:t>
      </w:r>
    </w:p>
    <w:p w:rsidR="009C1351" w:rsidRPr="00E64AE4" w:rsidRDefault="00B950AB" w:rsidP="00664345">
      <w:pPr>
        <w:autoSpaceDE w:val="0"/>
        <w:autoSpaceDN w:val="0"/>
        <w:adjustRightInd w:val="0"/>
        <w:ind w:left="-567" w:firstLine="567"/>
        <w:jc w:val="both"/>
      </w:pPr>
      <w:bookmarkStart w:id="77" w:name="sub_3906"/>
      <w:r w:rsidRPr="00E64AE4">
        <w:rPr>
          <w:color w:val="000000"/>
          <w:szCs w:val="20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подлежит </w:t>
      </w:r>
      <w:bookmarkStart w:id="78" w:name="sub_3908"/>
      <w:bookmarkEnd w:id="76"/>
      <w:bookmarkEnd w:id="77"/>
      <w:r w:rsidR="009C1351" w:rsidRPr="00E64AE4">
        <w:t>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его наличии) в сети «Интернет».</w:t>
      </w:r>
    </w:p>
    <w:p w:rsidR="009C1351" w:rsidRPr="00E64AE4" w:rsidRDefault="009C1351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  <w:szCs w:val="20"/>
        </w:rPr>
      </w:pPr>
      <w:r w:rsidRPr="00E64AE4">
        <w:t>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Поселения и (или) нормативными правовыми актами Совета Поселения и не может быть более одного месяца.</w:t>
      </w:r>
    </w:p>
    <w:p w:rsidR="00B950AB" w:rsidRPr="00E64AE4" w:rsidRDefault="00B950AB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  <w:szCs w:val="20"/>
        </w:rPr>
      </w:pPr>
      <w:proofErr w:type="gramStart"/>
      <w:r w:rsidRPr="00E64AE4">
        <w:rPr>
          <w:color w:val="000000"/>
          <w:szCs w:val="20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E64AE4">
        <w:rPr>
          <w:color w:val="000000"/>
          <w:szCs w:val="20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r w:rsidR="009C1351" w:rsidRPr="00E64AE4">
        <w:rPr>
          <w:color w:val="000000"/>
        </w:rPr>
        <w:t>Поселения</w:t>
      </w:r>
      <w:r w:rsidRPr="00E64AE4">
        <w:rPr>
          <w:color w:val="000000"/>
          <w:szCs w:val="20"/>
        </w:rPr>
        <w:t>.</w:t>
      </w:r>
    </w:p>
    <w:p w:rsidR="00CF6141" w:rsidRPr="00E64AE4" w:rsidRDefault="002A7EE5" w:rsidP="00664345">
      <w:pPr>
        <w:autoSpaceDE w:val="0"/>
        <w:autoSpaceDN w:val="0"/>
        <w:adjustRightInd w:val="0"/>
        <w:ind w:left="-567" w:firstLine="567"/>
        <w:jc w:val="both"/>
        <w:rPr>
          <w:b/>
          <w:color w:val="000000"/>
          <w:szCs w:val="20"/>
        </w:rPr>
      </w:pPr>
      <w:bookmarkStart w:id="79" w:name="sub_3909"/>
      <w:bookmarkEnd w:id="78"/>
      <w:r w:rsidRPr="00E64AE4">
        <w:rPr>
          <w:color w:val="000000"/>
          <w:szCs w:val="20"/>
        </w:rPr>
        <w:t xml:space="preserve">На основании рекомендаций Комиссии глава </w:t>
      </w:r>
      <w:r w:rsidR="009C1351" w:rsidRPr="00E64AE4">
        <w:rPr>
          <w:color w:val="000000"/>
        </w:rPr>
        <w:t>Поселения</w:t>
      </w:r>
      <w:r w:rsidRPr="00E64AE4">
        <w:rPr>
          <w:color w:val="000000"/>
          <w:szCs w:val="20"/>
        </w:rPr>
        <w:t xml:space="preserve"> в течение трех дней со дня посту</w:t>
      </w:r>
      <w:r w:rsidRPr="00E64AE4">
        <w:rPr>
          <w:color w:val="000000"/>
          <w:szCs w:val="20"/>
        </w:rPr>
        <w:t>п</w:t>
      </w:r>
      <w:r w:rsidRPr="00E64AE4">
        <w:rPr>
          <w:color w:val="000000"/>
          <w:szCs w:val="20"/>
        </w:rPr>
        <w:t>ления таких рекомендаций принимает решение о предоставлении разрешения на условно разр</w:t>
      </w:r>
      <w:r w:rsidRPr="00E64AE4">
        <w:rPr>
          <w:color w:val="000000"/>
          <w:szCs w:val="20"/>
        </w:rPr>
        <w:t>е</w:t>
      </w:r>
      <w:r w:rsidRPr="00E64AE4">
        <w:rPr>
          <w:color w:val="000000"/>
          <w:szCs w:val="20"/>
        </w:rPr>
        <w:t xml:space="preserve">шенный вид использования или об отказе в предоставлении такого разрешения. Указанное решение подлежит </w:t>
      </w:r>
      <w:bookmarkStart w:id="80" w:name="sub_39010"/>
      <w:bookmarkEnd w:id="79"/>
      <w:r w:rsidR="000327D6" w:rsidRPr="00E64AE4">
        <w:t>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его наличии) в сети «Интернет».</w:t>
      </w:r>
    </w:p>
    <w:p w:rsidR="002A7EE5" w:rsidRPr="00E64AE4" w:rsidRDefault="002A7EE5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  <w:szCs w:val="20"/>
        </w:rPr>
      </w:pPr>
      <w:r w:rsidRPr="00E64AE4">
        <w:rPr>
          <w:color w:val="000000"/>
          <w:szCs w:val="20"/>
        </w:rPr>
        <w:t>Расходы, связанные с организацией и проведением публичных слушаний по вопросу пред</w:t>
      </w:r>
      <w:r w:rsidRPr="00E64AE4">
        <w:rPr>
          <w:color w:val="000000"/>
          <w:szCs w:val="20"/>
        </w:rPr>
        <w:t>о</w:t>
      </w:r>
      <w:r w:rsidRPr="00E64AE4">
        <w:rPr>
          <w:color w:val="000000"/>
          <w:szCs w:val="20"/>
        </w:rPr>
        <w:t>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BF53FB" w:rsidRPr="00E64AE4" w:rsidRDefault="002A7EE5" w:rsidP="00664345">
      <w:pPr>
        <w:autoSpaceDE w:val="0"/>
        <w:autoSpaceDN w:val="0"/>
        <w:adjustRightInd w:val="0"/>
        <w:ind w:left="-567" w:firstLine="567"/>
        <w:jc w:val="both"/>
      </w:pPr>
      <w:bookmarkStart w:id="81" w:name="sub_39012"/>
      <w:bookmarkEnd w:id="80"/>
      <w:r w:rsidRPr="00E64AE4">
        <w:rPr>
          <w:color w:val="000000"/>
          <w:szCs w:val="20"/>
        </w:rPr>
        <w:lastRenderedPageBreak/>
        <w:t>Физическое или юридическое лицо вправе оспорить в судебном порядке решение о пред</w:t>
      </w:r>
      <w:r w:rsidRPr="00E64AE4">
        <w:rPr>
          <w:color w:val="000000"/>
          <w:szCs w:val="20"/>
        </w:rPr>
        <w:t>о</w:t>
      </w:r>
      <w:r w:rsidRPr="00E64AE4">
        <w:rPr>
          <w:color w:val="000000"/>
          <w:szCs w:val="20"/>
        </w:rPr>
        <w:t>ставлении разрешения на условно разрешенный вид использования или об отказе в предоставл</w:t>
      </w:r>
      <w:r w:rsidRPr="00E64AE4">
        <w:rPr>
          <w:color w:val="000000"/>
          <w:szCs w:val="20"/>
        </w:rPr>
        <w:t>е</w:t>
      </w:r>
      <w:r w:rsidRPr="00E64AE4">
        <w:rPr>
          <w:color w:val="000000"/>
          <w:szCs w:val="20"/>
        </w:rPr>
        <w:t>нии такого разрешения.</w:t>
      </w:r>
      <w:bookmarkEnd w:id="81"/>
    </w:p>
    <w:p w:rsidR="00CB6F0F" w:rsidRPr="00E64AE4" w:rsidRDefault="000D5870" w:rsidP="00865174">
      <w:pPr>
        <w:pStyle w:val="3"/>
      </w:pPr>
      <w:bookmarkStart w:id="82" w:name="_Toc293914857"/>
      <w:bookmarkStart w:id="83" w:name="_Toc324003174"/>
      <w:bookmarkStart w:id="84" w:name="_Toc392679705"/>
      <w:r w:rsidRPr="00E64AE4">
        <w:t>Статья 12</w:t>
      </w:r>
      <w:r w:rsidR="00CB6F0F" w:rsidRPr="00E64AE4">
        <w:t xml:space="preserve">. </w:t>
      </w:r>
      <w:r w:rsidR="002952E6" w:rsidRPr="00E64AE4">
        <w:t>Порядок предоставления разрешения на</w:t>
      </w:r>
      <w:r w:rsidR="00CB6F0F" w:rsidRPr="00E64AE4">
        <w:t xml:space="preserve"> </w:t>
      </w:r>
      <w:r w:rsidR="002952E6" w:rsidRPr="00E64AE4">
        <w:t>о</w:t>
      </w:r>
      <w:r w:rsidR="00CB6F0F" w:rsidRPr="00E64AE4">
        <w:t>тклонение от предельных пар</w:t>
      </w:r>
      <w:r w:rsidR="00CB6F0F" w:rsidRPr="00E64AE4">
        <w:t>а</w:t>
      </w:r>
      <w:r w:rsidR="00CB6F0F" w:rsidRPr="00E64AE4">
        <w:t>метров разрешенного строительства, реконструкции объектов капитального стро</w:t>
      </w:r>
      <w:r w:rsidR="00CB6F0F" w:rsidRPr="00E64AE4">
        <w:t>и</w:t>
      </w:r>
      <w:r w:rsidR="00CB6F0F" w:rsidRPr="00E64AE4">
        <w:t>тельства</w:t>
      </w:r>
      <w:bookmarkEnd w:id="82"/>
      <w:bookmarkEnd w:id="83"/>
      <w:bookmarkEnd w:id="84"/>
    </w:p>
    <w:p w:rsidR="000327D6" w:rsidRPr="00E64AE4" w:rsidRDefault="000327D6" w:rsidP="00664345">
      <w:pPr>
        <w:ind w:left="-567" w:firstLine="567"/>
        <w:jc w:val="both"/>
        <w:rPr>
          <w:bCs/>
        </w:rPr>
      </w:pPr>
      <w:bookmarkStart w:id="85" w:name="_Toc282347519"/>
      <w:bookmarkStart w:id="86" w:name="_Toc293914858"/>
      <w:r w:rsidRPr="00E64AE4">
        <w:rPr>
          <w:bCs/>
        </w:rPr>
        <w:t>Предоставление разрешения на отклонение от предельных параметров разрешенного стро</w:t>
      </w:r>
      <w:r w:rsidRPr="00E64AE4">
        <w:rPr>
          <w:bCs/>
        </w:rPr>
        <w:t>и</w:t>
      </w:r>
      <w:r w:rsidRPr="00E64AE4">
        <w:rPr>
          <w:bCs/>
        </w:rPr>
        <w:t>тельства, реконструкции объектов капитального строительства осуществляется по основаниям и в порядке ст. 40 Градостроительного кодекса Российской Федерации.</w:t>
      </w:r>
    </w:p>
    <w:p w:rsidR="000327D6" w:rsidRPr="00E64AE4" w:rsidRDefault="000327D6" w:rsidP="00664345">
      <w:pPr>
        <w:ind w:left="-567" w:firstLine="567"/>
        <w:jc w:val="both"/>
      </w:pPr>
      <w:r w:rsidRPr="00E64AE4">
        <w:t>Правообладатели земельных участков, размеры которых меньше установленных градостро</w:t>
      </w:r>
      <w:r w:rsidRPr="00E64AE4">
        <w:t>и</w:t>
      </w:r>
      <w:r w:rsidRPr="00E64AE4">
        <w:t>тельным регламентом минимальных размеров земельных участков либо конфигурация, инжене</w:t>
      </w:r>
      <w:r w:rsidRPr="00E64AE4">
        <w:t>р</w:t>
      </w:r>
      <w:r w:rsidRPr="00E64AE4">
        <w:t>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</w:t>
      </w:r>
      <w:r w:rsidRPr="00E64AE4">
        <w:t>ь</w:t>
      </w:r>
      <w:r w:rsidRPr="00E64AE4">
        <w:t>ства, реконструкции объектов капитального строительства.</w:t>
      </w:r>
    </w:p>
    <w:p w:rsidR="000327D6" w:rsidRPr="00E64AE4" w:rsidRDefault="000327D6" w:rsidP="00664345">
      <w:pPr>
        <w:ind w:left="-567" w:firstLine="567"/>
        <w:jc w:val="both"/>
      </w:pPr>
      <w:bookmarkStart w:id="87" w:name="4002"/>
      <w:bookmarkEnd w:id="87"/>
      <w:r w:rsidRPr="00E64AE4">
        <w:t>Отклонение от предельных параметров разрешенного строительства, реконструкции объе</w:t>
      </w:r>
      <w:r w:rsidRPr="00E64AE4">
        <w:t>к</w:t>
      </w:r>
      <w:r w:rsidRPr="00E64AE4">
        <w:t>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0327D6" w:rsidRPr="00E64AE4" w:rsidRDefault="000327D6" w:rsidP="00664345">
      <w:pPr>
        <w:ind w:left="-567" w:firstLine="567"/>
        <w:jc w:val="both"/>
      </w:pPr>
      <w:bookmarkStart w:id="88" w:name="4003"/>
      <w:bookmarkEnd w:id="88"/>
      <w:r w:rsidRPr="00E64AE4">
        <w:t>Заинтересованное в получении разрешения на отклонение от предельных параметров разр</w:t>
      </w:r>
      <w:r w:rsidRPr="00E64AE4">
        <w:t>е</w:t>
      </w:r>
      <w:r w:rsidRPr="00E64AE4">
        <w:t>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0327D6" w:rsidRPr="00E64AE4" w:rsidRDefault="000327D6" w:rsidP="00664345">
      <w:pPr>
        <w:ind w:left="-567" w:firstLine="567"/>
        <w:jc w:val="both"/>
      </w:pPr>
      <w:bookmarkStart w:id="89" w:name="4004"/>
      <w:bookmarkEnd w:id="89"/>
      <w:r w:rsidRPr="00E64AE4">
        <w:t>Вопрос о предоставлении разрешения на отклонение от предельных параметров разрешенн</w:t>
      </w:r>
      <w:r w:rsidRPr="00E64AE4">
        <w:t>о</w:t>
      </w:r>
      <w:r w:rsidRPr="00E64AE4">
        <w:t xml:space="preserve">го строительства, реконструкции объектов капитального строительства подлежит обсуждению на публичных слушаниях, с учетом положений, предусмотренных ст. 39 </w:t>
      </w:r>
      <w:r w:rsidRPr="00E64AE4">
        <w:rPr>
          <w:bCs/>
        </w:rPr>
        <w:t>Градостроительного кодекса Российской Федерации</w:t>
      </w:r>
      <w:r w:rsidRPr="00E64AE4">
        <w:t>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0327D6" w:rsidRPr="00E64AE4" w:rsidRDefault="000327D6" w:rsidP="00664345">
      <w:pPr>
        <w:ind w:left="-567" w:firstLine="567"/>
        <w:jc w:val="both"/>
      </w:pPr>
      <w:bookmarkStart w:id="90" w:name="4005"/>
      <w:bookmarkEnd w:id="90"/>
      <w:proofErr w:type="gramStart"/>
      <w:r w:rsidRPr="00E64AE4"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E64AE4">
        <w:t xml:space="preserve"> от предельных параметров разрешенного строительства, реконстру</w:t>
      </w:r>
      <w:r w:rsidRPr="00E64AE4">
        <w:t>к</w:t>
      </w:r>
      <w:r w:rsidRPr="00E64AE4">
        <w:t>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</w:t>
      </w:r>
      <w:r w:rsidRPr="00E64AE4">
        <w:t>и</w:t>
      </w:r>
      <w:r w:rsidRPr="00E64AE4">
        <w:t xml:space="preserve">ем причин принятого решения и направляет указанные рекомендации главе </w:t>
      </w:r>
      <w:r w:rsidR="00565997">
        <w:t>Поселения</w:t>
      </w:r>
      <w:r w:rsidRPr="00E64AE4">
        <w:t>.</w:t>
      </w:r>
    </w:p>
    <w:p w:rsidR="000327D6" w:rsidRPr="00E64AE4" w:rsidRDefault="000327D6" w:rsidP="00664345">
      <w:pPr>
        <w:ind w:left="-567" w:firstLine="567"/>
        <w:jc w:val="both"/>
      </w:pPr>
      <w:bookmarkStart w:id="91" w:name="4006"/>
      <w:bookmarkEnd w:id="91"/>
      <w:r w:rsidRPr="00E64AE4">
        <w:t>Глава Поселения в течение семи дней со дня поступления указанных рекомендаций прин</w:t>
      </w:r>
      <w:r w:rsidRPr="00E64AE4">
        <w:t>и</w:t>
      </w:r>
      <w:r w:rsidRPr="00E64AE4">
        <w:t>мает решение о предоставлении разрешения на отклонение от предельных параметров разреше</w:t>
      </w:r>
      <w:r w:rsidRPr="00E64AE4">
        <w:t>н</w:t>
      </w:r>
      <w:r w:rsidRPr="00E64AE4">
        <w:t>ного строительства, реконструкции объектов капитального строительства или об отказе в пред</w:t>
      </w:r>
      <w:r w:rsidRPr="00E64AE4">
        <w:t>о</w:t>
      </w:r>
      <w:r w:rsidRPr="00E64AE4">
        <w:t>ставлении такого разрешения с указанием причин принятого решения.</w:t>
      </w:r>
    </w:p>
    <w:p w:rsidR="000327D6" w:rsidRPr="00E64AE4" w:rsidRDefault="000327D6" w:rsidP="00664345">
      <w:pPr>
        <w:ind w:left="-567" w:firstLine="567"/>
        <w:jc w:val="both"/>
      </w:pPr>
      <w:bookmarkStart w:id="92" w:name="4007"/>
      <w:bookmarkEnd w:id="92"/>
      <w:r w:rsidRPr="00E64AE4">
        <w:t>Физическое или юридическое лицо вправе оспорить в судебном порядке решение о пред</w:t>
      </w:r>
      <w:r w:rsidRPr="00E64AE4">
        <w:t>о</w:t>
      </w:r>
      <w:r w:rsidRPr="00E64AE4">
        <w:t>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B4607D" w:rsidRPr="00E64AE4" w:rsidRDefault="004970D9" w:rsidP="00865174">
      <w:pPr>
        <w:pStyle w:val="20"/>
        <w:rPr>
          <w:color w:val="339966"/>
        </w:rPr>
      </w:pPr>
      <w:r w:rsidRPr="00E64AE4">
        <w:br w:type="page"/>
      </w:r>
      <w:bookmarkStart w:id="93" w:name="_Toc324003175"/>
      <w:bookmarkStart w:id="94" w:name="_Toc392679706"/>
      <w:r w:rsidR="00E11207" w:rsidRPr="00E64AE4">
        <w:lastRenderedPageBreak/>
        <w:t xml:space="preserve">Глава 4. </w:t>
      </w:r>
      <w:r w:rsidR="00EE57F2" w:rsidRPr="00E64AE4">
        <w:t>Порядок подготовки докумен</w:t>
      </w:r>
      <w:r w:rsidR="00DA7F65" w:rsidRPr="00E64AE4">
        <w:t xml:space="preserve">тации по планировке территории </w:t>
      </w:r>
      <w:r w:rsidR="00981186" w:rsidRPr="00E64AE4">
        <w:t>Муниципал</w:t>
      </w:r>
      <w:r w:rsidR="00981186" w:rsidRPr="00E64AE4">
        <w:t>ь</w:t>
      </w:r>
      <w:r w:rsidR="00981186" w:rsidRPr="00E64AE4">
        <w:t>ного образования</w:t>
      </w:r>
      <w:r w:rsidR="00EE57F2" w:rsidRPr="00E64AE4">
        <w:t xml:space="preserve"> </w:t>
      </w:r>
      <w:r w:rsidR="00C2543B" w:rsidRPr="00C2543B">
        <w:rPr>
          <w:highlight w:val="yellow"/>
        </w:rPr>
        <w:t>и градостроительн</w:t>
      </w:r>
      <w:r w:rsidR="00C2543B">
        <w:rPr>
          <w:highlight w:val="yellow"/>
        </w:rPr>
        <w:t>ых</w:t>
      </w:r>
      <w:r w:rsidR="00C2543B" w:rsidRPr="00C2543B">
        <w:rPr>
          <w:highlight w:val="yellow"/>
        </w:rPr>
        <w:t xml:space="preserve"> план</w:t>
      </w:r>
      <w:r w:rsidR="00C2543B">
        <w:rPr>
          <w:highlight w:val="yellow"/>
        </w:rPr>
        <w:t>ов земельных</w:t>
      </w:r>
      <w:r w:rsidR="00C2543B" w:rsidRPr="00C2543B">
        <w:rPr>
          <w:highlight w:val="yellow"/>
        </w:rPr>
        <w:t xml:space="preserve"> участк</w:t>
      </w:r>
      <w:r w:rsidR="00C2543B">
        <w:t>ов</w:t>
      </w:r>
      <w:r w:rsidR="00C2543B" w:rsidRPr="00C2543B">
        <w:t xml:space="preserve"> </w:t>
      </w:r>
      <w:r w:rsidR="00EE57F2" w:rsidRPr="00E64AE4">
        <w:t>органами местного самоуправления</w:t>
      </w:r>
      <w:bookmarkEnd w:id="85"/>
      <w:bookmarkEnd w:id="86"/>
      <w:bookmarkEnd w:id="93"/>
      <w:bookmarkEnd w:id="94"/>
    </w:p>
    <w:p w:rsidR="00BC58E7" w:rsidRPr="00E64AE4" w:rsidRDefault="000D5870" w:rsidP="00865174">
      <w:pPr>
        <w:pStyle w:val="3"/>
      </w:pPr>
      <w:bookmarkStart w:id="95" w:name="_Toc282347520"/>
      <w:bookmarkStart w:id="96" w:name="_Toc293914859"/>
      <w:bookmarkStart w:id="97" w:name="_Toc324003176"/>
      <w:bookmarkStart w:id="98" w:name="_Toc392679707"/>
      <w:r w:rsidRPr="00E64AE4">
        <w:t>Статья 13</w:t>
      </w:r>
      <w:r w:rsidR="000D58F7" w:rsidRPr="00E64AE4">
        <w:t xml:space="preserve">. </w:t>
      </w:r>
      <w:r w:rsidR="00695B7B" w:rsidRPr="00E64AE4">
        <w:t>Назначение,</w:t>
      </w:r>
      <w:r w:rsidR="000D58F7" w:rsidRPr="00E64AE4">
        <w:t xml:space="preserve"> </w:t>
      </w:r>
      <w:r w:rsidR="00B4607D" w:rsidRPr="00E64AE4">
        <w:t>виды</w:t>
      </w:r>
      <w:r w:rsidR="00695B7B" w:rsidRPr="00E64AE4">
        <w:t xml:space="preserve"> и состав</w:t>
      </w:r>
      <w:r w:rsidR="00B4607D" w:rsidRPr="00E64AE4">
        <w:t xml:space="preserve"> документации по</w:t>
      </w:r>
      <w:r w:rsidR="00FC1601" w:rsidRPr="00E64AE4">
        <w:t xml:space="preserve"> планировке территории </w:t>
      </w:r>
      <w:bookmarkEnd w:id="95"/>
      <w:bookmarkEnd w:id="96"/>
      <w:r w:rsidR="007E7837" w:rsidRPr="00E64AE4">
        <w:t>Мун</w:t>
      </w:r>
      <w:r w:rsidR="007E7837" w:rsidRPr="00E64AE4">
        <w:t>и</w:t>
      </w:r>
      <w:r w:rsidR="007E7837" w:rsidRPr="00E64AE4">
        <w:t>ципального образования</w:t>
      </w:r>
      <w:bookmarkEnd w:id="97"/>
      <w:bookmarkEnd w:id="98"/>
    </w:p>
    <w:p w:rsidR="00BF23F9" w:rsidRPr="00E64AE4" w:rsidRDefault="00BF23F9" w:rsidP="00CE5A3E">
      <w:pPr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К документации по планировке территорий относятся проекты планировки, проекты меж</w:t>
      </w:r>
      <w:r w:rsidRPr="00E64AE4">
        <w:rPr>
          <w:color w:val="000000"/>
          <w:szCs w:val="28"/>
        </w:rPr>
        <w:t>е</w:t>
      </w:r>
      <w:r w:rsidRPr="00E64AE4">
        <w:rPr>
          <w:color w:val="000000"/>
          <w:szCs w:val="28"/>
        </w:rPr>
        <w:t>вания земельных участков.</w:t>
      </w:r>
    </w:p>
    <w:p w:rsidR="00F11A59" w:rsidRPr="00E64AE4" w:rsidRDefault="00695B7B" w:rsidP="00CE5A3E">
      <w:pPr>
        <w:ind w:left="-567" w:firstLine="567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Подготовка </w:t>
      </w:r>
      <w:r w:rsidR="00AA7D89" w:rsidRPr="00E64AE4">
        <w:rPr>
          <w:color w:val="000000"/>
          <w:szCs w:val="28"/>
        </w:rPr>
        <w:t>документации по планировке</w:t>
      </w:r>
      <w:r w:rsidRPr="00E64AE4">
        <w:rPr>
          <w:color w:val="000000"/>
          <w:szCs w:val="28"/>
        </w:rPr>
        <w:t xml:space="preserve"> территории осуществляется на основании </w:t>
      </w:r>
      <w:r w:rsidR="00CE5A3E">
        <w:rPr>
          <w:color w:val="000000"/>
          <w:szCs w:val="28"/>
        </w:rPr>
        <w:t>Г</w:t>
      </w:r>
      <w:r w:rsidRPr="00E64AE4">
        <w:rPr>
          <w:color w:val="000000"/>
          <w:szCs w:val="28"/>
        </w:rPr>
        <w:t>ен</w:t>
      </w:r>
      <w:r w:rsidRPr="00E64AE4">
        <w:rPr>
          <w:color w:val="000000"/>
          <w:szCs w:val="28"/>
        </w:rPr>
        <w:t>е</w:t>
      </w:r>
      <w:r w:rsidRPr="00E64AE4">
        <w:rPr>
          <w:color w:val="000000"/>
          <w:szCs w:val="28"/>
        </w:rPr>
        <w:t xml:space="preserve">рального плана </w:t>
      </w:r>
      <w:r w:rsidR="001907CF" w:rsidRPr="00E64AE4">
        <w:rPr>
          <w:color w:val="000000"/>
          <w:szCs w:val="28"/>
        </w:rPr>
        <w:t>Поселен</w:t>
      </w:r>
      <w:r w:rsidRPr="00E64AE4">
        <w:rPr>
          <w:color w:val="000000"/>
          <w:szCs w:val="28"/>
        </w:rPr>
        <w:t>ия в целях обеспечения устойчивого развития территории, выделения элементов планировочной структуры (кварталов, микрорайонов, иных элементов) и установления параметров планируемого развития элементов планировочной структуры.</w:t>
      </w:r>
    </w:p>
    <w:p w:rsidR="00AA7D89" w:rsidRPr="00E64AE4" w:rsidRDefault="00AA7D89" w:rsidP="00CE5A3E">
      <w:pPr>
        <w:autoSpaceDE w:val="0"/>
        <w:autoSpaceDN w:val="0"/>
        <w:adjustRightInd w:val="0"/>
        <w:ind w:left="-567" w:firstLine="567"/>
        <w:jc w:val="both"/>
        <w:rPr>
          <w:color w:val="000000"/>
          <w:szCs w:val="20"/>
        </w:rPr>
      </w:pPr>
      <w:bookmarkStart w:id="99" w:name="sub_4102"/>
      <w:r w:rsidRPr="00E64AE4">
        <w:rPr>
          <w:color w:val="000000"/>
          <w:szCs w:val="20"/>
        </w:rPr>
        <w:t>Подготовка документации по планировке территории</w:t>
      </w:r>
      <w:r w:rsidR="001907CF" w:rsidRPr="00E64AE4">
        <w:rPr>
          <w:color w:val="000000"/>
          <w:szCs w:val="20"/>
        </w:rPr>
        <w:t xml:space="preserve">, предусмотренной Градостроительным кодексом </w:t>
      </w:r>
      <w:r w:rsidR="001907CF" w:rsidRPr="00E64AE4">
        <w:rPr>
          <w:bCs/>
        </w:rPr>
        <w:t>Российской Федерации,</w:t>
      </w:r>
      <w:r w:rsidRPr="00E64AE4">
        <w:rPr>
          <w:color w:val="000000"/>
          <w:szCs w:val="20"/>
        </w:rPr>
        <w:t xml:space="preserve"> осуществляется в отношении застроенных или подлежащих застройке территорий.</w:t>
      </w:r>
    </w:p>
    <w:p w:rsidR="00AA7D89" w:rsidRPr="00E64AE4" w:rsidRDefault="00AA7D89" w:rsidP="00CE5A3E">
      <w:pPr>
        <w:autoSpaceDE w:val="0"/>
        <w:autoSpaceDN w:val="0"/>
        <w:adjustRightInd w:val="0"/>
        <w:ind w:left="-567" w:firstLine="567"/>
        <w:jc w:val="both"/>
        <w:rPr>
          <w:szCs w:val="20"/>
        </w:rPr>
      </w:pPr>
      <w:bookmarkStart w:id="100" w:name="sub_4103"/>
      <w:bookmarkEnd w:id="99"/>
      <w:r w:rsidRPr="00E64AE4">
        <w:rPr>
          <w:szCs w:val="20"/>
        </w:rPr>
        <w:t>В случае установления границ незастроенных и не предназначенных для строительства з</w:t>
      </w:r>
      <w:r w:rsidRPr="00E64AE4">
        <w:rPr>
          <w:szCs w:val="20"/>
        </w:rPr>
        <w:t>е</w:t>
      </w:r>
      <w:r w:rsidRPr="00E64AE4">
        <w:rPr>
          <w:szCs w:val="20"/>
        </w:rPr>
        <w:t>мельных участков подготовка документации по планировке территории осуществляется в соответствии с земельным, водным, лесным и иным законодательством.</w:t>
      </w:r>
      <w:r w:rsidR="001740F2" w:rsidRPr="00E64AE4">
        <w:rPr>
          <w:szCs w:val="20"/>
        </w:rPr>
        <w:t xml:space="preserve"> </w:t>
      </w:r>
    </w:p>
    <w:p w:rsidR="001907CF" w:rsidRPr="00E64AE4" w:rsidRDefault="001907CF" w:rsidP="00CE5A3E">
      <w:pPr>
        <w:ind w:left="-567" w:firstLine="567"/>
        <w:jc w:val="both"/>
      </w:pPr>
      <w:r w:rsidRPr="00E64AE4">
        <w:t>В случае</w:t>
      </w:r>
      <w:proofErr w:type="gramStart"/>
      <w:r w:rsidRPr="00E64AE4">
        <w:t>,</w:t>
      </w:r>
      <w:proofErr w:type="gramEnd"/>
      <w:r w:rsidRPr="00E64AE4">
        <w:t xml:space="preserve"> если по инициативе правообладателей земельных участков осуществляются разд</w:t>
      </w:r>
      <w:r w:rsidRPr="00E64AE4">
        <w:t>е</w:t>
      </w:r>
      <w:r w:rsidRPr="00E64AE4">
        <w:t>ление земельного участка на несколько земельных участков, объединение земельных участков в один земельный участок, изменение общей границы земельных участков, подготовка документ</w:t>
      </w:r>
      <w:r w:rsidRPr="00E64AE4">
        <w:t>а</w:t>
      </w:r>
      <w:r w:rsidRPr="00E64AE4">
        <w:t xml:space="preserve">ции по планировке территории не требуется.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участков. Обязательным условием разделения земельного участка на несколько земельных участков является наличие подъездов, подходов к каждому образованному земельному участку. Объединение земельных участков в один земельный участок допускается только при условии, если образованный земельный участок будет находиться в границах одной </w:t>
      </w:r>
      <w:hyperlink r:id="rId9" w:anchor="107" w:history="1">
        <w:r w:rsidRPr="00E64AE4">
          <w:t>территориальной зоны</w:t>
        </w:r>
      </w:hyperlink>
      <w:r w:rsidRPr="00E64AE4">
        <w:t>.</w:t>
      </w:r>
    </w:p>
    <w:p w:rsidR="001907CF" w:rsidRPr="00E64AE4" w:rsidRDefault="001907CF" w:rsidP="00CE5A3E">
      <w:pPr>
        <w:ind w:left="-567" w:firstLine="567"/>
        <w:jc w:val="both"/>
      </w:pPr>
      <w:bookmarkStart w:id="101" w:name="4105"/>
      <w:bookmarkEnd w:id="101"/>
      <w:r w:rsidRPr="00E64AE4">
        <w:t>При подготовке документации по планировке территории может осуществляться разработка проектов планировки территории, проектов межевания территории земельных участков.</w:t>
      </w:r>
    </w:p>
    <w:p w:rsidR="00B60AFD" w:rsidRPr="00E64AE4" w:rsidRDefault="00B60AFD" w:rsidP="00CE5A3E">
      <w:pPr>
        <w:autoSpaceDE w:val="0"/>
        <w:autoSpaceDN w:val="0"/>
        <w:adjustRightInd w:val="0"/>
        <w:ind w:left="-567" w:firstLine="567"/>
        <w:jc w:val="both"/>
        <w:rPr>
          <w:szCs w:val="20"/>
        </w:rPr>
      </w:pPr>
      <w:r w:rsidRPr="00E64AE4">
        <w:rPr>
          <w:szCs w:val="20"/>
        </w:rPr>
        <w:t>При подготовке документации по планировке территории может осуществляться:</w:t>
      </w:r>
    </w:p>
    <w:p w:rsidR="00B60AFD" w:rsidRPr="00E64AE4" w:rsidRDefault="00B60AFD" w:rsidP="00CE5A3E">
      <w:pPr>
        <w:autoSpaceDE w:val="0"/>
        <w:autoSpaceDN w:val="0"/>
        <w:adjustRightInd w:val="0"/>
        <w:ind w:left="-567" w:firstLine="567"/>
        <w:jc w:val="both"/>
        <w:rPr>
          <w:szCs w:val="20"/>
        </w:rPr>
      </w:pPr>
      <w:r w:rsidRPr="00E64AE4">
        <w:rPr>
          <w:szCs w:val="20"/>
        </w:rPr>
        <w:t>1) разработка проекта планировки</w:t>
      </w:r>
      <w:r w:rsidR="00DA7F65" w:rsidRPr="00E64AE4">
        <w:rPr>
          <w:szCs w:val="20"/>
        </w:rPr>
        <w:t xml:space="preserve"> территории </w:t>
      </w:r>
      <w:r w:rsidRPr="00E64AE4">
        <w:rPr>
          <w:szCs w:val="20"/>
        </w:rPr>
        <w:t>в виде отдельного документа;</w:t>
      </w:r>
    </w:p>
    <w:p w:rsidR="00B60AFD" w:rsidRPr="00E64AE4" w:rsidRDefault="00B60AFD" w:rsidP="00CE5A3E">
      <w:pPr>
        <w:autoSpaceDE w:val="0"/>
        <w:autoSpaceDN w:val="0"/>
        <w:adjustRightInd w:val="0"/>
        <w:ind w:left="-567" w:firstLine="567"/>
        <w:jc w:val="both"/>
        <w:rPr>
          <w:szCs w:val="20"/>
        </w:rPr>
      </w:pPr>
      <w:r w:rsidRPr="00E64AE4">
        <w:rPr>
          <w:szCs w:val="20"/>
        </w:rPr>
        <w:t>2) разработка</w:t>
      </w:r>
      <w:r w:rsidR="00DA7F65" w:rsidRPr="00E64AE4">
        <w:rPr>
          <w:szCs w:val="20"/>
        </w:rPr>
        <w:t xml:space="preserve"> проекта планировки территории </w:t>
      </w:r>
      <w:r w:rsidRPr="00E64AE4">
        <w:rPr>
          <w:szCs w:val="20"/>
        </w:rPr>
        <w:t>с проекто</w:t>
      </w:r>
      <w:r w:rsidR="00E11207" w:rsidRPr="00E64AE4">
        <w:rPr>
          <w:szCs w:val="20"/>
        </w:rPr>
        <w:t xml:space="preserve">м межевания </w:t>
      </w:r>
      <w:r w:rsidRPr="00E64AE4">
        <w:rPr>
          <w:szCs w:val="20"/>
        </w:rPr>
        <w:t>земельных участков;</w:t>
      </w:r>
    </w:p>
    <w:p w:rsidR="006B35A0" w:rsidRPr="00E64AE4" w:rsidRDefault="006B35A0" w:rsidP="00CE5A3E">
      <w:pPr>
        <w:ind w:left="-567" w:firstLine="567"/>
        <w:jc w:val="both"/>
      </w:pPr>
      <w:bookmarkStart w:id="102" w:name="sub_4602"/>
      <w:bookmarkEnd w:id="100"/>
      <w:r w:rsidRPr="00E64AE4">
        <w:t>Состав и содержание документации по планировке территории устанавливается в соотве</w:t>
      </w:r>
      <w:r w:rsidRPr="00E64AE4">
        <w:t>т</w:t>
      </w:r>
      <w:r w:rsidRPr="00E64AE4">
        <w:t xml:space="preserve">ствии со ст. 42 - 44 Градостроительного кодекса Российской Федерации, ст. </w:t>
      </w:r>
      <w:r w:rsidR="00C53EE5">
        <w:t>12 и 13</w:t>
      </w:r>
      <w:r w:rsidRPr="00E64AE4">
        <w:t xml:space="preserve"> </w:t>
      </w:r>
      <w:r w:rsidR="00C53EE5" w:rsidRPr="00C53EE5">
        <w:rPr>
          <w:szCs w:val="28"/>
        </w:rPr>
        <w:t>Закона Республики Коми от 8.05.2007 г № 43-РЗ «О некоторых вопросах в области градостроительной деятельности в Республике Коми»</w:t>
      </w:r>
      <w:r w:rsidRPr="00E64AE4">
        <w:t>.</w:t>
      </w:r>
    </w:p>
    <w:p w:rsidR="0017098C" w:rsidRPr="00E64AE4" w:rsidRDefault="0017098C" w:rsidP="00664345">
      <w:pPr>
        <w:autoSpaceDE w:val="0"/>
        <w:autoSpaceDN w:val="0"/>
        <w:adjustRightInd w:val="0"/>
        <w:ind w:left="-567" w:firstLine="567"/>
        <w:jc w:val="both"/>
        <w:rPr>
          <w:szCs w:val="20"/>
        </w:rPr>
      </w:pPr>
      <w:r w:rsidRPr="00E64AE4">
        <w:rPr>
          <w:szCs w:val="20"/>
        </w:rPr>
        <w:t>Подготовка документации по планировке территории осуществляется согласно ст.</w:t>
      </w:r>
      <w:r w:rsidR="007C6CB9" w:rsidRPr="00E64AE4">
        <w:rPr>
          <w:szCs w:val="20"/>
        </w:rPr>
        <w:t> </w:t>
      </w:r>
      <w:r w:rsidRPr="00E64AE4">
        <w:rPr>
          <w:szCs w:val="20"/>
        </w:rPr>
        <w:t>45</w:t>
      </w:r>
      <w:r w:rsidR="007C6CB9" w:rsidRPr="00E64AE4">
        <w:rPr>
          <w:szCs w:val="20"/>
        </w:rPr>
        <w:t xml:space="preserve">, 46 </w:t>
      </w:r>
      <w:r w:rsidRPr="00E64AE4">
        <w:rPr>
          <w:szCs w:val="20"/>
        </w:rPr>
        <w:t>Градостроительного кодекса Российской Федерации</w:t>
      </w:r>
      <w:r w:rsidR="007C6CB9" w:rsidRPr="00E64AE4">
        <w:rPr>
          <w:szCs w:val="20"/>
        </w:rPr>
        <w:t>.</w:t>
      </w:r>
    </w:p>
    <w:p w:rsidR="007C6CB9" w:rsidRPr="00E64AE4" w:rsidRDefault="007C6CB9" w:rsidP="00664345">
      <w:pPr>
        <w:ind w:left="-567" w:firstLine="567"/>
        <w:jc w:val="both"/>
      </w:pPr>
      <w:r w:rsidRPr="00E64AE4">
        <w:t xml:space="preserve">Органы местного самоуправления Поселения, органы местного самоуправления городского округа обеспечивают подготовку документации по планировке территории на основании </w:t>
      </w:r>
      <w:r w:rsidR="00CE5A3E">
        <w:t>Г</w:t>
      </w:r>
      <w:r w:rsidRPr="00E64AE4">
        <w:t>ен</w:t>
      </w:r>
      <w:r w:rsidRPr="00E64AE4">
        <w:t>е</w:t>
      </w:r>
      <w:r w:rsidRPr="00E64AE4">
        <w:t>рального плана Поселения и Правил.</w:t>
      </w:r>
    </w:p>
    <w:p w:rsidR="007C6CB9" w:rsidRPr="00E64AE4" w:rsidRDefault="007C6CB9" w:rsidP="00664345">
      <w:pPr>
        <w:ind w:left="-567" w:firstLine="567"/>
        <w:jc w:val="both"/>
      </w:pPr>
      <w:proofErr w:type="gramStart"/>
      <w:r w:rsidRPr="00E64AE4">
        <w:t>Уполномоченные федеральные органы исполнительной власти, органы исполнительной вл</w:t>
      </w:r>
      <w:r w:rsidRPr="00E64AE4">
        <w:t>а</w:t>
      </w:r>
      <w:r w:rsidRPr="00E64AE4">
        <w:t xml:space="preserve">сти </w:t>
      </w:r>
      <w:r w:rsidR="00C53EE5">
        <w:t>Республики Коми</w:t>
      </w:r>
      <w:r w:rsidRPr="00E64AE4">
        <w:t>, органы местного самоуправления Района при наличии согласия органов местного самоуправления Поселения вправе обеспечивать подготовку документации по планиро</w:t>
      </w:r>
      <w:r w:rsidRPr="00E64AE4">
        <w:t>в</w:t>
      </w:r>
      <w:r w:rsidRPr="00E64AE4">
        <w:t xml:space="preserve">ке территории, предусматривающей размещение в соответствии с документами территориального планирования Российской Федерации, документами территориального планирования </w:t>
      </w:r>
      <w:r w:rsidR="00C53EE5">
        <w:t xml:space="preserve">Республики </w:t>
      </w:r>
      <w:r w:rsidR="00C53EE5">
        <w:lastRenderedPageBreak/>
        <w:t>Коми</w:t>
      </w:r>
      <w:r w:rsidRPr="00E64AE4">
        <w:t>, документами территориального планирования Района объектов федерального значения, объектов регионального значения, объектов местного значения, не являющихся линейными объектами.</w:t>
      </w:r>
      <w:proofErr w:type="gramEnd"/>
    </w:p>
    <w:p w:rsidR="007C6CB9" w:rsidRPr="00E64AE4" w:rsidRDefault="007C6CB9" w:rsidP="00664345">
      <w:pPr>
        <w:ind w:left="-567" w:firstLine="567"/>
        <w:jc w:val="both"/>
      </w:pPr>
      <w:r w:rsidRPr="00E64AE4">
        <w:t xml:space="preserve">Подготовка документации по планировке территории осуществляется </w:t>
      </w:r>
      <w:r w:rsidR="00D315AB">
        <w:t>а</w:t>
      </w:r>
      <w:r w:rsidRPr="00E64AE4">
        <w:t>дминистрацией Пос</w:t>
      </w:r>
      <w:r w:rsidRPr="00E64AE4">
        <w:t>е</w:t>
      </w:r>
      <w:r w:rsidRPr="00E64AE4">
        <w:t xml:space="preserve">ления самостоятельно либо на основании государственного или муниципального контракта, заключенного по итогам размещения заказа в соответствии с </w:t>
      </w:r>
      <w:hyperlink r:id="rId10" w:anchor="2" w:history="1">
        <w:r w:rsidRPr="00E64AE4">
          <w:t>законодательством</w:t>
        </w:r>
      </w:hyperlink>
      <w:r w:rsidRPr="00E64AE4">
        <w:t xml:space="preserve"> Российской Федерации о </w:t>
      </w:r>
      <w:r w:rsidR="00565997" w:rsidRPr="00BD6AEB">
        <w:rPr>
          <w:bCs/>
        </w:rPr>
        <w:t>контрактной системе в сфере закупок товаров, работ, услуг для обеспечения государственных и муниципальных нужд</w:t>
      </w:r>
      <w:r w:rsidRPr="00E64AE4">
        <w:t>.</w:t>
      </w:r>
    </w:p>
    <w:p w:rsidR="007C6CB9" w:rsidRPr="00E64AE4" w:rsidRDefault="007C6CB9" w:rsidP="00664345">
      <w:pPr>
        <w:ind w:left="-567" w:firstLine="567"/>
        <w:jc w:val="both"/>
      </w:pPr>
      <w:r w:rsidRPr="00E64AE4">
        <w:t>Подготовка документации по планировке территории, в том числе предусматривающей ра</w:t>
      </w:r>
      <w:r w:rsidRPr="00E64AE4">
        <w:t>з</w:t>
      </w:r>
      <w:r w:rsidRPr="00E64AE4">
        <w:t>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7C6CB9" w:rsidRPr="00E64AE4" w:rsidRDefault="00CE2422" w:rsidP="00664345">
      <w:pPr>
        <w:ind w:left="-567" w:firstLine="567"/>
        <w:jc w:val="both"/>
      </w:pPr>
      <w:proofErr w:type="gramStart"/>
      <w:r>
        <w:t>П</w:t>
      </w:r>
      <w:r w:rsidRPr="00E64AE4">
        <w:t>одготовка документации по планировке территории в границах земельного участка</w:t>
      </w:r>
      <w:r>
        <w:t>, в</w:t>
      </w:r>
      <w:r w:rsidR="007C6CB9" w:rsidRPr="00E64AE4">
        <w:t xml:space="preserve"> о</w:t>
      </w:r>
      <w:r w:rsidR="007C6CB9" w:rsidRPr="00E64AE4">
        <w:t>т</w:t>
      </w:r>
      <w:r w:rsidR="007C6CB9" w:rsidRPr="00E64AE4">
        <w:t xml:space="preserve">ношении </w:t>
      </w:r>
      <w:r>
        <w:t>которого</w:t>
      </w:r>
      <w:r w:rsidR="007C6CB9" w:rsidRPr="00E64AE4">
        <w:t xml:space="preserve"> заключен договор аренды для его комплексного освоения в целях жилищного строительства</w:t>
      </w:r>
      <w:r>
        <w:t>,</w:t>
      </w:r>
      <w:r w:rsidR="007C6CB9" w:rsidRPr="00E64AE4">
        <w:t xml:space="preserve"> либо </w:t>
      </w:r>
      <w:r>
        <w:t>территории, в</w:t>
      </w:r>
      <w:r w:rsidRPr="00E64AE4">
        <w:t xml:space="preserve"> отношении </w:t>
      </w:r>
      <w:r>
        <w:t>которой</w:t>
      </w:r>
      <w:r w:rsidRPr="00E64AE4">
        <w:t xml:space="preserve"> заключен договор </w:t>
      </w:r>
      <w:r w:rsidR="007C6CB9" w:rsidRPr="00E64AE4">
        <w:t>о развитии застроенной территории</w:t>
      </w:r>
      <w:r>
        <w:t>,</w:t>
      </w:r>
      <w:r w:rsidR="007C6CB9" w:rsidRPr="00E64AE4">
        <w:t xml:space="preserve"> осуществляется лиц</w:t>
      </w:r>
      <w:r>
        <w:t>ом</w:t>
      </w:r>
      <w:r w:rsidR="007C6CB9" w:rsidRPr="00E64AE4">
        <w:t>, с которыми заключен соответствующи</w:t>
      </w:r>
      <w:r>
        <w:t>й</w:t>
      </w:r>
      <w:r w:rsidR="007C6CB9" w:rsidRPr="00E64AE4">
        <w:t xml:space="preserve"> договор.</w:t>
      </w:r>
      <w:proofErr w:type="gramEnd"/>
      <w:r w:rsidR="007C6CB9" w:rsidRPr="00E64AE4">
        <w:t xml:space="preserve"> </w:t>
      </w:r>
      <w:proofErr w:type="gramStart"/>
      <w:r>
        <w:t>При</w:t>
      </w:r>
      <w:r w:rsidR="007C6CB9" w:rsidRPr="00E64AE4">
        <w:t xml:space="preserve"> поступлени</w:t>
      </w:r>
      <w:r>
        <w:t>и</w:t>
      </w:r>
      <w:r w:rsidR="007C6CB9" w:rsidRPr="00E64AE4">
        <w:t xml:space="preserve"> от так</w:t>
      </w:r>
      <w:r>
        <w:t>ого</w:t>
      </w:r>
      <w:r w:rsidR="007C6CB9" w:rsidRPr="00E64AE4">
        <w:t xml:space="preserve"> лиц</w:t>
      </w:r>
      <w:r>
        <w:t>а</w:t>
      </w:r>
      <w:r w:rsidR="007C6CB9" w:rsidRPr="00E64AE4">
        <w:t xml:space="preserve"> в </w:t>
      </w:r>
      <w:r w:rsidR="00D315AB">
        <w:t>а</w:t>
      </w:r>
      <w:r w:rsidR="007C6CB9" w:rsidRPr="00E64AE4">
        <w:t>дминистрацию Поселения заявлени</w:t>
      </w:r>
      <w:r>
        <w:t>я</w:t>
      </w:r>
      <w:r w:rsidR="007C6CB9" w:rsidRPr="00E64AE4">
        <w:t xml:space="preserve"> о принятии решени</w:t>
      </w:r>
      <w:r>
        <w:t>я</w:t>
      </w:r>
      <w:r w:rsidR="007C6CB9" w:rsidRPr="00E64AE4">
        <w:t xml:space="preserve"> о подготовке</w:t>
      </w:r>
      <w:proofErr w:type="gramEnd"/>
      <w:r w:rsidR="007C6CB9" w:rsidRPr="00E64AE4">
        <w:t xml:space="preserve"> документации по планировке территории, </w:t>
      </w:r>
      <w:r w:rsidR="00D315AB">
        <w:t>а</w:t>
      </w:r>
      <w:r w:rsidR="007C6CB9" w:rsidRPr="00E64AE4">
        <w:t>дминистраци</w:t>
      </w:r>
      <w:r>
        <w:t>я</w:t>
      </w:r>
      <w:r w:rsidR="007C6CB9" w:rsidRPr="00E64AE4">
        <w:t xml:space="preserve"> Поселения </w:t>
      </w:r>
      <w:r w:rsidRPr="00E64AE4">
        <w:t xml:space="preserve">обязана </w:t>
      </w:r>
      <w:r w:rsidR="007C6CB9" w:rsidRPr="00E64AE4">
        <w:t>в течение четырнадцати рабочих дней со дня поступления указанных заявлений принять решения о подг</w:t>
      </w:r>
      <w:r w:rsidR="007C6CB9" w:rsidRPr="00E64AE4">
        <w:t>о</w:t>
      </w:r>
      <w:r w:rsidR="007C6CB9" w:rsidRPr="00E64AE4">
        <w:t>товке документации по планировке соответствующей территории.</w:t>
      </w:r>
    </w:p>
    <w:p w:rsidR="007C6CB9" w:rsidRPr="00E64AE4" w:rsidRDefault="007C6CB9" w:rsidP="00664345">
      <w:pPr>
        <w:ind w:left="-567" w:firstLine="567"/>
        <w:jc w:val="both"/>
      </w:pPr>
      <w:proofErr w:type="gramStart"/>
      <w:r w:rsidRPr="00E64AE4">
        <w:t xml:space="preserve">Документация по планировке территории, расположенной в Поселении, подготовленная на основании решения уполномоченного федерального органа исполнительной власти, органа исполнительной власти </w:t>
      </w:r>
      <w:r w:rsidR="00C53EE5">
        <w:t>Республики Коми</w:t>
      </w:r>
      <w:r w:rsidRPr="00E64AE4">
        <w:t>, органа местного самоуправления Района, до ее утвер</w:t>
      </w:r>
      <w:r w:rsidR="00D315AB">
        <w:t>ждения подлежит согласованию с а</w:t>
      </w:r>
      <w:r w:rsidRPr="00E64AE4">
        <w:t>дминистрацией Поселения.</w:t>
      </w:r>
      <w:proofErr w:type="gramEnd"/>
    </w:p>
    <w:p w:rsidR="007C6CB9" w:rsidRPr="00E64AE4" w:rsidRDefault="007C6CB9" w:rsidP="00664345">
      <w:pPr>
        <w:ind w:left="-567" w:firstLine="567"/>
        <w:jc w:val="both"/>
        <w:rPr>
          <w:color w:val="000000"/>
          <w:szCs w:val="28"/>
        </w:rPr>
      </w:pPr>
      <w:r w:rsidRPr="00E64AE4">
        <w:t>Глава Поселения обеспечивает опубликование указанной документации по планировке те</w:t>
      </w:r>
      <w:r w:rsidRPr="00E64AE4">
        <w:t>р</w:t>
      </w:r>
      <w:r w:rsidRPr="00E64AE4">
        <w:t>ритории (проектов планировки территории и проектов межевания территории) в порядке, установленном для официального опубликования муниципальных правовых актов, иной офиц</w:t>
      </w:r>
      <w:r w:rsidRPr="00E64AE4">
        <w:t>и</w:t>
      </w:r>
      <w:r w:rsidRPr="00E64AE4">
        <w:t>альной информации, и размещает информацию о такой документации на официальном сайте муниципального образования (при его наличии) в сети «Интернет».</w:t>
      </w:r>
    </w:p>
    <w:p w:rsidR="00FA2728" w:rsidRPr="00E64AE4" w:rsidRDefault="007C6CB9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  <w:szCs w:val="20"/>
        </w:rPr>
      </w:pPr>
      <w:r w:rsidRPr="00E64AE4">
        <w:rPr>
          <w:color w:val="000000"/>
          <w:szCs w:val="20"/>
        </w:rPr>
        <w:t xml:space="preserve">При разработке </w:t>
      </w:r>
      <w:r w:rsidRPr="00E64AE4">
        <w:t>документации по планировке территории</w:t>
      </w:r>
      <w:r w:rsidRPr="00E64AE4">
        <w:rPr>
          <w:color w:val="000000"/>
          <w:szCs w:val="20"/>
        </w:rPr>
        <w:t xml:space="preserve"> </w:t>
      </w:r>
      <w:r w:rsidRPr="00E64AE4">
        <w:t>на основании решения органа местного самоуправления Поселения</w:t>
      </w:r>
      <w:r w:rsidRPr="00E64AE4">
        <w:rPr>
          <w:color w:val="000000"/>
          <w:szCs w:val="20"/>
        </w:rPr>
        <w:t xml:space="preserve"> указанное р</w:t>
      </w:r>
      <w:r w:rsidR="001740F2" w:rsidRPr="00E64AE4">
        <w:rPr>
          <w:color w:val="000000"/>
          <w:szCs w:val="20"/>
        </w:rPr>
        <w:t xml:space="preserve">ешение принимается </w:t>
      </w:r>
      <w:r w:rsidR="00D315AB">
        <w:rPr>
          <w:color w:val="000000"/>
          <w:szCs w:val="20"/>
        </w:rPr>
        <w:t>г</w:t>
      </w:r>
      <w:r w:rsidR="001740F2" w:rsidRPr="00E64AE4">
        <w:rPr>
          <w:color w:val="000000"/>
          <w:szCs w:val="20"/>
        </w:rPr>
        <w:t>лавой</w:t>
      </w:r>
      <w:r w:rsidR="000B6225" w:rsidRPr="00E64AE4">
        <w:rPr>
          <w:color w:val="000000"/>
          <w:szCs w:val="20"/>
        </w:rPr>
        <w:t xml:space="preserve"> </w:t>
      </w:r>
      <w:r w:rsidRPr="00E64AE4">
        <w:t>Поселения</w:t>
      </w:r>
      <w:r w:rsidR="001740F2" w:rsidRPr="00E64AE4">
        <w:rPr>
          <w:color w:val="000000"/>
          <w:szCs w:val="20"/>
        </w:rPr>
        <w:t xml:space="preserve"> путем издания постановления, в котором определяются границы соответствующей территории, порядок и сроки подготовки документации, ее содержание</w:t>
      </w:r>
      <w:r w:rsidR="000B6225" w:rsidRPr="00E64AE4">
        <w:rPr>
          <w:color w:val="000000"/>
          <w:szCs w:val="20"/>
        </w:rPr>
        <w:t>.</w:t>
      </w:r>
    </w:p>
    <w:p w:rsidR="00FA2728" w:rsidRPr="00E64AE4" w:rsidRDefault="00FA2728" w:rsidP="00664345">
      <w:pPr>
        <w:autoSpaceDE w:val="0"/>
        <w:autoSpaceDN w:val="0"/>
        <w:adjustRightInd w:val="0"/>
        <w:ind w:left="-567" w:firstLine="567"/>
        <w:jc w:val="both"/>
      </w:pPr>
      <w:r w:rsidRPr="00E64AE4"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 информацию о такой документации на официальном сайте муниципального образования (при его наличии) в сети «Интернет».</w:t>
      </w:r>
    </w:p>
    <w:p w:rsidR="00FA2728" w:rsidRPr="00E64AE4" w:rsidRDefault="00FA2728" w:rsidP="00664345">
      <w:pPr>
        <w:ind w:left="-567" w:firstLine="567"/>
        <w:jc w:val="both"/>
      </w:pPr>
      <w:bookmarkStart w:id="103" w:name="_Toc282347522"/>
      <w:bookmarkStart w:id="104" w:name="_Toc293914861"/>
      <w:bookmarkEnd w:id="102"/>
      <w:r w:rsidRPr="00E64AE4">
        <w:t>Со дня опубликования решения о подготовке документации по планировке территории ф</w:t>
      </w:r>
      <w:r w:rsidRPr="00E64AE4">
        <w:t>и</w:t>
      </w:r>
      <w:r w:rsidRPr="00E64AE4">
        <w:t xml:space="preserve">зические или юридические лица вправе представить в </w:t>
      </w:r>
      <w:r w:rsidR="00D315AB">
        <w:t>а</w:t>
      </w:r>
      <w:r w:rsidRPr="00E64AE4">
        <w:t>дминистрацию Поселения свои предлож</w:t>
      </w:r>
      <w:r w:rsidRPr="00E64AE4">
        <w:t>е</w:t>
      </w:r>
      <w:r w:rsidRPr="00E64AE4">
        <w:t>ния о порядке, сроках подготовки и содержании документации по планировке территории.</w:t>
      </w:r>
    </w:p>
    <w:p w:rsidR="00FA2728" w:rsidRPr="00E64AE4" w:rsidRDefault="00FA2728" w:rsidP="00664345">
      <w:pPr>
        <w:ind w:left="-567" w:firstLine="567"/>
        <w:jc w:val="both"/>
      </w:pPr>
      <w:bookmarkStart w:id="105" w:name="4604"/>
      <w:bookmarkEnd w:id="105"/>
      <w:r w:rsidRPr="00E64AE4">
        <w:t xml:space="preserve">Администрация Поселения осуществляет проверку документации по планировке территории на соответствие требованиям, установленным ч. 10 ст. 45 Градостроительного кодекса Российской Федерации. По результатам проверки </w:t>
      </w:r>
      <w:r w:rsidR="00D315AB">
        <w:t>а</w:t>
      </w:r>
      <w:r w:rsidRPr="00E64AE4">
        <w:t>дминистрация Поселения принимает соответствующее решение о направлении документации по планировке терри</w:t>
      </w:r>
      <w:r w:rsidR="00D315AB">
        <w:t>тории г</w:t>
      </w:r>
      <w:r w:rsidRPr="00E64AE4">
        <w:t>лаве Поселения или об отклонении такой документации и о направлении ее на доработку.</w:t>
      </w:r>
    </w:p>
    <w:p w:rsidR="00FA2728" w:rsidRPr="00E64AE4" w:rsidRDefault="00FA2728" w:rsidP="00664345">
      <w:pPr>
        <w:ind w:left="-567" w:firstLine="567"/>
        <w:jc w:val="both"/>
      </w:pPr>
      <w:bookmarkStart w:id="106" w:name="4605"/>
      <w:bookmarkEnd w:id="106"/>
      <w:r w:rsidRPr="00E64AE4">
        <w:t>Проекты планировки территории и проекты межевания территории, подготовленные в сост</w:t>
      </w:r>
      <w:r w:rsidRPr="00E64AE4">
        <w:t>а</w:t>
      </w:r>
      <w:r w:rsidRPr="00E64AE4">
        <w:t xml:space="preserve">ве документации по планировке территории на основании решения </w:t>
      </w:r>
      <w:r w:rsidR="00D315AB">
        <w:t>а</w:t>
      </w:r>
      <w:r w:rsidRPr="00E64AE4">
        <w:t>дминистрация Поселения, до их утверждения подлежат обязательному рассмотрению на публичных слушаниях, организуемых Комиссией.</w:t>
      </w:r>
    </w:p>
    <w:p w:rsidR="00FA2728" w:rsidRPr="00E64AE4" w:rsidRDefault="00FA2728" w:rsidP="00664345">
      <w:pPr>
        <w:ind w:left="-567" w:firstLine="567"/>
        <w:jc w:val="both"/>
      </w:pPr>
      <w:bookmarkStart w:id="107" w:name="4606"/>
      <w:bookmarkStart w:id="108" w:name="4607"/>
      <w:bookmarkEnd w:id="107"/>
      <w:bookmarkEnd w:id="108"/>
      <w:proofErr w:type="gramStart"/>
      <w:r w:rsidRPr="00E64AE4">
        <w:lastRenderedPageBreak/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E64AE4">
        <w:t>ь</w:t>
      </w:r>
      <w:r w:rsidRPr="00E64AE4">
        <w:t>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</w:t>
      </w:r>
      <w:r w:rsidRPr="00E64AE4">
        <w:t>у</w:t>
      </w:r>
      <w:r w:rsidRPr="00E64AE4">
        <w:t>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</w:t>
      </w:r>
      <w:proofErr w:type="gramEnd"/>
      <w:r w:rsidRPr="00E64AE4">
        <w:t>, лиц, законные интересы которых могут быть нарушены в связи с реализацией таких проектов.</w:t>
      </w:r>
    </w:p>
    <w:p w:rsidR="00FA2728" w:rsidRPr="00E64AE4" w:rsidRDefault="00FA2728" w:rsidP="00664345">
      <w:pPr>
        <w:ind w:left="-567" w:firstLine="567"/>
        <w:jc w:val="both"/>
      </w:pPr>
      <w:bookmarkStart w:id="109" w:name="4608"/>
      <w:bookmarkEnd w:id="109"/>
      <w:r w:rsidRPr="00E64AE4">
        <w:t xml:space="preserve"> При проведении публичных слушаний по проекту планировки территории и проекту меж</w:t>
      </w:r>
      <w:r w:rsidRPr="00E64AE4">
        <w:t>е</w:t>
      </w:r>
      <w:r w:rsidRPr="00E64AE4">
        <w:t>вания территории всем заинтересованным лицам должны быть обеспечены равные возможности для выражения своего мнения.</w:t>
      </w:r>
    </w:p>
    <w:p w:rsidR="00FA2728" w:rsidRPr="00E64AE4" w:rsidRDefault="00FA2728" w:rsidP="00664345">
      <w:pPr>
        <w:ind w:left="-567" w:firstLine="567"/>
        <w:jc w:val="both"/>
      </w:pPr>
      <w:bookmarkStart w:id="110" w:name="4609"/>
      <w:bookmarkEnd w:id="110"/>
      <w:r w:rsidRPr="00E64AE4">
        <w:t xml:space="preserve">Участники публичных слушаний по проекту планировки территории и проекту межевания территории вправе представить в </w:t>
      </w:r>
      <w:r w:rsidR="00DC5688">
        <w:t>Комиссию</w:t>
      </w:r>
      <w:r w:rsidRPr="00E64AE4">
        <w:t xml:space="preserve">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слушаний.</w:t>
      </w:r>
    </w:p>
    <w:p w:rsidR="00FA2728" w:rsidRPr="00E64AE4" w:rsidRDefault="00FA2728" w:rsidP="00664345">
      <w:pPr>
        <w:ind w:left="-567" w:firstLine="567"/>
        <w:jc w:val="both"/>
      </w:pPr>
      <w:bookmarkStart w:id="111" w:name="46010"/>
      <w:bookmarkEnd w:id="111"/>
      <w:r w:rsidRPr="00E64AE4">
        <w:t>Заключение о результатах публичных слушаний по проекту планировки территории и прое</w:t>
      </w:r>
      <w:r w:rsidRPr="00E64AE4">
        <w:t>к</w:t>
      </w:r>
      <w:r w:rsidRPr="00E64AE4">
        <w:t>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его наличии) в сети «Интернет».</w:t>
      </w:r>
    </w:p>
    <w:p w:rsidR="00FA2728" w:rsidRPr="00E64AE4" w:rsidRDefault="00FA2728" w:rsidP="00664345">
      <w:pPr>
        <w:ind w:left="-567" w:firstLine="567"/>
        <w:jc w:val="both"/>
      </w:pPr>
      <w:bookmarkStart w:id="112" w:name="46011"/>
      <w:bookmarkStart w:id="113" w:name="46012"/>
      <w:bookmarkEnd w:id="112"/>
      <w:bookmarkEnd w:id="113"/>
      <w:r w:rsidRPr="00E64AE4">
        <w:t>Администрация Посел</w:t>
      </w:r>
      <w:r w:rsidR="00D315AB">
        <w:t>ения направляет соответственно г</w:t>
      </w:r>
      <w:r w:rsidRPr="00E64AE4">
        <w:t>лаве Поселения подготовленную д</w:t>
      </w:r>
      <w:r w:rsidRPr="00E64AE4">
        <w:t>о</w:t>
      </w:r>
      <w:r w:rsidRPr="00E64AE4">
        <w:t>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слушаний.</w:t>
      </w:r>
    </w:p>
    <w:p w:rsidR="00FA2728" w:rsidRPr="00E64AE4" w:rsidRDefault="00FA2728" w:rsidP="00664345">
      <w:pPr>
        <w:ind w:left="-567" w:firstLine="567"/>
        <w:jc w:val="both"/>
      </w:pPr>
      <w:bookmarkStart w:id="114" w:name="46013"/>
      <w:bookmarkEnd w:id="114"/>
      <w:r w:rsidRPr="00E64AE4">
        <w:t>Глав</w:t>
      </w:r>
      <w:r w:rsidR="00CE2422">
        <w:t>а</w:t>
      </w:r>
      <w:r w:rsidRPr="00E64AE4">
        <w:t xml:space="preserve"> Поселения с учетом протокола публичных слушаний по проекту планировки террит</w:t>
      </w:r>
      <w:r w:rsidRPr="00E64AE4">
        <w:t>о</w:t>
      </w:r>
      <w:r w:rsidRPr="00E64AE4">
        <w:t>рии и проекту межевания территории и заключения о результатах публичных слушаний приним</w:t>
      </w:r>
      <w:r w:rsidRPr="00E64AE4">
        <w:t>а</w:t>
      </w:r>
      <w:r w:rsidRPr="00E64AE4">
        <w:t xml:space="preserve">ет решение об утверждении документации по планировке территории или об отклонении такой документации и о направлении ее </w:t>
      </w:r>
      <w:proofErr w:type="gramStart"/>
      <w:r w:rsidRPr="00E64AE4">
        <w:t>в</w:t>
      </w:r>
      <w:proofErr w:type="gramEnd"/>
      <w:r w:rsidRPr="00E64AE4">
        <w:t xml:space="preserve"> </w:t>
      </w:r>
      <w:proofErr w:type="gramStart"/>
      <w:r w:rsidR="00D315AB">
        <w:t>а</w:t>
      </w:r>
      <w:r w:rsidRPr="00E64AE4">
        <w:t>дминистрация</w:t>
      </w:r>
      <w:proofErr w:type="gramEnd"/>
      <w:r w:rsidRPr="00E64AE4">
        <w:t xml:space="preserve"> Поселения на доработку с учетом указанных протокола и заключения.</w:t>
      </w:r>
    </w:p>
    <w:p w:rsidR="00FA2728" w:rsidRPr="00E64AE4" w:rsidRDefault="00FA2728" w:rsidP="00664345">
      <w:pPr>
        <w:ind w:left="-567" w:firstLine="567"/>
        <w:jc w:val="both"/>
      </w:pPr>
      <w:bookmarkStart w:id="115" w:name="46014"/>
      <w:bookmarkEnd w:id="115"/>
      <w:r w:rsidRPr="00E64AE4"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его наличии) в сети «Интернет».</w:t>
      </w:r>
    </w:p>
    <w:p w:rsidR="00FA2728" w:rsidRPr="00E64AE4" w:rsidRDefault="00FA2728" w:rsidP="00664345">
      <w:pPr>
        <w:ind w:left="-567" w:firstLine="567"/>
        <w:jc w:val="both"/>
      </w:pPr>
      <w:bookmarkStart w:id="116" w:name="46015"/>
      <w:bookmarkEnd w:id="116"/>
      <w:r w:rsidRPr="00E64AE4">
        <w:t xml:space="preserve">На основании документации по планировке территории, утвержденной </w:t>
      </w:r>
      <w:r w:rsidR="00D315AB">
        <w:t>г</w:t>
      </w:r>
      <w:r w:rsidRPr="00E64AE4">
        <w:t xml:space="preserve">лавой Поселения, Совет Поселения вправе вносить изменения в Правила в части уточнения установленных </w:t>
      </w:r>
      <w:hyperlink r:id="rId11" w:anchor="109" w:history="1">
        <w:r w:rsidRPr="00E64AE4">
          <w:rPr>
            <w:rStyle w:val="af2"/>
            <w:color w:val="auto"/>
            <w:u w:val="none"/>
          </w:rPr>
          <w:t>град</w:t>
        </w:r>
        <w:r w:rsidRPr="00E64AE4">
          <w:rPr>
            <w:rStyle w:val="af2"/>
            <w:color w:val="auto"/>
            <w:u w:val="none"/>
          </w:rPr>
          <w:t>о</w:t>
        </w:r>
        <w:r w:rsidRPr="00E64AE4">
          <w:rPr>
            <w:rStyle w:val="af2"/>
            <w:color w:val="auto"/>
            <w:u w:val="none"/>
          </w:rPr>
          <w:t>строительным регламентом</w:t>
        </w:r>
      </w:hyperlink>
      <w:r w:rsidRPr="00E64AE4">
        <w:t xml:space="preserve"> предельных параметров разрешенного </w:t>
      </w:r>
      <w:hyperlink r:id="rId12" w:anchor="1013" w:history="1">
        <w:r w:rsidRPr="00E64AE4">
          <w:rPr>
            <w:rStyle w:val="af2"/>
            <w:color w:val="auto"/>
            <w:u w:val="none"/>
          </w:rPr>
          <w:t>строительства</w:t>
        </w:r>
      </w:hyperlink>
      <w:r w:rsidRPr="00E64AE4">
        <w:t xml:space="preserve"> и </w:t>
      </w:r>
      <w:hyperlink r:id="rId13" w:anchor="1014" w:history="1">
        <w:r w:rsidRPr="00E64AE4">
          <w:rPr>
            <w:rStyle w:val="af2"/>
            <w:color w:val="auto"/>
            <w:u w:val="none"/>
          </w:rPr>
          <w:t>реконструкции</w:t>
        </w:r>
      </w:hyperlink>
      <w:r w:rsidRPr="00E64AE4">
        <w:t xml:space="preserve"> </w:t>
      </w:r>
      <w:hyperlink r:id="rId14" w:anchor="1010" w:history="1">
        <w:r w:rsidRPr="00E64AE4">
          <w:rPr>
            <w:rStyle w:val="af2"/>
            <w:color w:val="auto"/>
            <w:u w:val="none"/>
          </w:rPr>
          <w:t>объектов капитального строительства</w:t>
        </w:r>
      </w:hyperlink>
      <w:r w:rsidRPr="00E64AE4">
        <w:t>.</w:t>
      </w:r>
    </w:p>
    <w:p w:rsidR="00A5290D" w:rsidRPr="00E64AE4" w:rsidRDefault="00001A78" w:rsidP="00865174">
      <w:pPr>
        <w:pStyle w:val="3"/>
      </w:pPr>
      <w:bookmarkStart w:id="117" w:name="46016"/>
      <w:bookmarkStart w:id="118" w:name="46017"/>
      <w:bookmarkStart w:id="119" w:name="_Toc392679708"/>
      <w:bookmarkEnd w:id="117"/>
      <w:bookmarkEnd w:id="118"/>
      <w:r w:rsidRPr="00E64AE4">
        <w:t>С</w:t>
      </w:r>
      <w:r w:rsidR="000D5870" w:rsidRPr="00E64AE4">
        <w:t>татья 1</w:t>
      </w:r>
      <w:r w:rsidR="00565997">
        <w:t>4</w:t>
      </w:r>
      <w:r w:rsidRPr="00E64AE4">
        <w:t>.</w:t>
      </w:r>
      <w:r w:rsidR="00A5290D" w:rsidRPr="00E64AE4">
        <w:t xml:space="preserve"> Порядок подготовки градостроительных планов земельных участков</w:t>
      </w:r>
      <w:bookmarkEnd w:id="103"/>
      <w:bookmarkEnd w:id="104"/>
      <w:bookmarkEnd w:id="119"/>
    </w:p>
    <w:p w:rsidR="00A5290D" w:rsidRPr="00E64AE4" w:rsidRDefault="00A5290D" w:rsidP="00664345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1. Подготовка градостроительных планов земельных участков осуществляется применител</w:t>
      </w:r>
      <w:r w:rsidRPr="00E64AE4">
        <w:rPr>
          <w:color w:val="000000"/>
        </w:rPr>
        <w:t>ь</w:t>
      </w:r>
      <w:r w:rsidRPr="00E64AE4">
        <w:rPr>
          <w:color w:val="000000"/>
        </w:rPr>
        <w:t xml:space="preserve">но к </w:t>
      </w:r>
      <w:r w:rsidR="00F45033" w:rsidRPr="00E64AE4">
        <w:rPr>
          <w:color w:val="000000"/>
        </w:rPr>
        <w:t>застроенным или предназначенным для строительства, реконструкции объектов капитального строительства земельным участкам</w:t>
      </w:r>
      <w:r w:rsidRPr="00E64AE4">
        <w:rPr>
          <w:color w:val="000000"/>
        </w:rPr>
        <w:t>.</w:t>
      </w:r>
    </w:p>
    <w:p w:rsidR="00981186" w:rsidRPr="00E64AE4" w:rsidRDefault="0066372B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 xml:space="preserve">2. Подготовка градостроительного плана земельного участка осуществляется </w:t>
      </w:r>
      <w:r w:rsidR="00DC5688" w:rsidRPr="00BD6AEB">
        <w:t>администрац</w:t>
      </w:r>
      <w:r w:rsidR="00DC5688" w:rsidRPr="00BD6AEB">
        <w:t>и</w:t>
      </w:r>
      <w:r w:rsidR="00DC5688">
        <w:t>ей</w:t>
      </w:r>
      <w:r w:rsidR="00DC5688" w:rsidRPr="00BD6AEB">
        <w:t xml:space="preserve"> Поселения</w:t>
      </w:r>
      <w:r w:rsidR="00DA7F65" w:rsidRPr="00E64AE4">
        <w:t>.</w:t>
      </w:r>
    </w:p>
    <w:p w:rsidR="008150EA" w:rsidRPr="00E64AE4" w:rsidRDefault="008150EA" w:rsidP="00664345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3. В составе градостроительного плана земельного участка указываются: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0" w:name="sub_40031"/>
      <w:r w:rsidRPr="00E64AE4">
        <w:rPr>
          <w:color w:val="000000"/>
        </w:rPr>
        <w:t>1) границы земельного участка;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1" w:name="sub_40032"/>
      <w:bookmarkEnd w:id="120"/>
      <w:r w:rsidRPr="00E64AE4">
        <w:rPr>
          <w:color w:val="000000"/>
        </w:rPr>
        <w:t>2) границы зон действия публичных сервитутов</w:t>
      </w:r>
      <w:r w:rsidR="00F45033" w:rsidRPr="00E64AE4">
        <w:rPr>
          <w:color w:val="000000"/>
        </w:rPr>
        <w:t>;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2" w:name="sub_40033"/>
      <w:bookmarkEnd w:id="121"/>
      <w:r w:rsidRPr="00E64AE4">
        <w:rPr>
          <w:color w:val="000000"/>
        </w:rPr>
        <w:t>3) минимальные отступы от границ земельного участка в целях определения мест доп</w:t>
      </w:r>
      <w:r w:rsidRPr="00E64AE4">
        <w:rPr>
          <w:color w:val="000000"/>
        </w:rPr>
        <w:t>у</w:t>
      </w:r>
      <w:r w:rsidRPr="00E64AE4">
        <w:rPr>
          <w:color w:val="000000"/>
        </w:rPr>
        <w:t>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3" w:name="sub_40034"/>
      <w:bookmarkEnd w:id="122"/>
      <w:r w:rsidRPr="00E64AE4">
        <w:rPr>
          <w:color w:val="000000"/>
        </w:rPr>
        <w:lastRenderedPageBreak/>
        <w:t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</w:t>
      </w:r>
      <w:r w:rsidRPr="00E64AE4">
        <w:rPr>
          <w:color w:val="000000"/>
        </w:rPr>
        <w:t>и</w:t>
      </w:r>
      <w:r w:rsidRPr="00E64AE4">
        <w:rPr>
          <w:color w:val="000000"/>
        </w:rPr>
        <w:t>тельном плане земельного участка, за исключением случаев предоставления земельн</w:t>
      </w:r>
      <w:r w:rsidRPr="00E64AE4">
        <w:rPr>
          <w:color w:val="000000"/>
        </w:rPr>
        <w:t>о</w:t>
      </w:r>
      <w:r w:rsidRPr="00E64AE4">
        <w:rPr>
          <w:color w:val="000000"/>
        </w:rPr>
        <w:t>го участка для государственных нужд, должна содержаться информация о</w:t>
      </w:r>
      <w:r w:rsidR="00DA7F65" w:rsidRPr="00E64AE4">
        <w:rPr>
          <w:color w:val="000000"/>
        </w:rPr>
        <w:t>бо</w:t>
      </w:r>
      <w:r w:rsidRPr="00E64AE4">
        <w:rPr>
          <w:color w:val="000000"/>
        </w:rPr>
        <w:t xml:space="preserve"> всех предусмотренных градостроительным регламентом видах разрешенного использования земельного участка;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4" w:name="sub_40035"/>
      <w:bookmarkEnd w:id="123"/>
      <w:r w:rsidRPr="00E64AE4">
        <w:rPr>
          <w:color w:val="000000"/>
        </w:rPr>
        <w:t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</w:t>
      </w:r>
      <w:r w:rsidRPr="00E64AE4">
        <w:rPr>
          <w:color w:val="000000"/>
        </w:rPr>
        <w:t>а</w:t>
      </w:r>
      <w:r w:rsidRPr="00E64AE4">
        <w:rPr>
          <w:color w:val="000000"/>
        </w:rPr>
        <w:t>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</w:t>
      </w:r>
      <w:r w:rsidRPr="00E64AE4">
        <w:rPr>
          <w:color w:val="000000"/>
        </w:rPr>
        <w:t>а</w:t>
      </w:r>
      <w:r w:rsidRPr="00E64AE4">
        <w:rPr>
          <w:color w:val="000000"/>
        </w:rPr>
        <w:t>ется градостроительный регламент);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5" w:name="sub_40036"/>
      <w:bookmarkEnd w:id="124"/>
      <w:r w:rsidRPr="00E64AE4">
        <w:rPr>
          <w:color w:val="000000"/>
        </w:rPr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6" w:name="sub_40037"/>
      <w:bookmarkEnd w:id="125"/>
      <w:r w:rsidRPr="00E64AE4">
        <w:rPr>
          <w:color w:val="000000"/>
        </w:rPr>
        <w:t>7) информация о технических условиях подключения объектов капитального стро</w:t>
      </w:r>
      <w:r w:rsidRPr="00E64AE4">
        <w:rPr>
          <w:color w:val="000000"/>
        </w:rPr>
        <w:t>и</w:t>
      </w:r>
      <w:r w:rsidRPr="00E64AE4">
        <w:rPr>
          <w:color w:val="000000"/>
        </w:rPr>
        <w:t>тельства к сетям инженерно-технического обеспечения;</w:t>
      </w:r>
    </w:p>
    <w:p w:rsidR="008150EA" w:rsidRPr="00E64AE4" w:rsidRDefault="008150EA" w:rsidP="00664345">
      <w:pPr>
        <w:ind w:left="567"/>
        <w:jc w:val="both"/>
        <w:rPr>
          <w:color w:val="000000"/>
        </w:rPr>
      </w:pPr>
      <w:bookmarkStart w:id="127" w:name="sub_40038"/>
      <w:bookmarkEnd w:id="126"/>
      <w:r w:rsidRPr="00E64AE4">
        <w:rPr>
          <w:color w:val="000000"/>
        </w:rPr>
        <w:t>8) границы зоны планируемого размещения объектов капитального строительства для государственных нужд.</w:t>
      </w:r>
    </w:p>
    <w:bookmarkEnd w:id="127"/>
    <w:p w:rsidR="008150EA" w:rsidRPr="00E64AE4" w:rsidRDefault="008150EA" w:rsidP="00664345">
      <w:pPr>
        <w:ind w:left="-567" w:firstLine="567"/>
        <w:jc w:val="both"/>
        <w:rPr>
          <w:color w:val="000000"/>
        </w:rPr>
      </w:pPr>
      <w:r w:rsidRPr="00E64AE4">
        <w:rPr>
          <w:color w:val="000000"/>
        </w:rPr>
        <w:t>4.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участков.</w:t>
      </w:r>
    </w:p>
    <w:p w:rsidR="0066372B" w:rsidRDefault="0066372B" w:rsidP="00664345">
      <w:pPr>
        <w:ind w:left="-567" w:firstLine="567"/>
        <w:jc w:val="both"/>
        <w:rPr>
          <w:color w:val="000000"/>
        </w:rPr>
      </w:pPr>
    </w:p>
    <w:p w:rsidR="006D14E4" w:rsidRPr="00E64AE4" w:rsidRDefault="00A11BF5" w:rsidP="00865174">
      <w:pPr>
        <w:pStyle w:val="20"/>
        <w:rPr>
          <w:color w:val="000000"/>
        </w:rPr>
      </w:pPr>
      <w:bookmarkStart w:id="128" w:name="_Toc282347523"/>
      <w:bookmarkStart w:id="129" w:name="_Toc293914862"/>
      <w:bookmarkStart w:id="130" w:name="_Toc324003178"/>
      <w:bookmarkStart w:id="131" w:name="_Toc392679709"/>
      <w:r w:rsidRPr="00E64AE4">
        <w:t xml:space="preserve">Глава 5. </w:t>
      </w:r>
      <w:r w:rsidR="00FC1601" w:rsidRPr="00E64AE4">
        <w:t>Публичные слушания по вопросам землепользования и застройки</w:t>
      </w:r>
      <w:bookmarkEnd w:id="128"/>
      <w:bookmarkEnd w:id="129"/>
      <w:bookmarkEnd w:id="130"/>
      <w:bookmarkEnd w:id="131"/>
    </w:p>
    <w:p w:rsidR="00654B72" w:rsidRDefault="00767F5F" w:rsidP="00865174">
      <w:pPr>
        <w:pStyle w:val="3"/>
      </w:pPr>
      <w:bookmarkStart w:id="132" w:name="_Toc282347524"/>
      <w:bookmarkStart w:id="133" w:name="_Toc293914863"/>
      <w:r w:rsidRPr="00E64AE4">
        <w:t xml:space="preserve"> </w:t>
      </w:r>
      <w:bookmarkStart w:id="134" w:name="_Toc324003179"/>
      <w:bookmarkStart w:id="135" w:name="_Toc392679710"/>
      <w:r w:rsidR="00654B72" w:rsidRPr="00E64AE4">
        <w:t>Статья 1</w:t>
      </w:r>
      <w:r w:rsidR="00565997">
        <w:t>5</w:t>
      </w:r>
      <w:r w:rsidR="00654B72" w:rsidRPr="00E64AE4">
        <w:t>.</w:t>
      </w:r>
      <w:r w:rsidR="00A11BF5" w:rsidRPr="00E64AE4">
        <w:t xml:space="preserve"> </w:t>
      </w:r>
      <w:r w:rsidR="00654B72" w:rsidRPr="00E64AE4">
        <w:t>Общие положения организации и проведения публичных слушаний по в</w:t>
      </w:r>
      <w:r w:rsidR="00654B72" w:rsidRPr="00E64AE4">
        <w:t>о</w:t>
      </w:r>
      <w:r w:rsidR="00654B72" w:rsidRPr="00E64AE4">
        <w:t>просам землепользования и застройки</w:t>
      </w:r>
      <w:bookmarkEnd w:id="132"/>
      <w:bookmarkEnd w:id="133"/>
      <w:bookmarkEnd w:id="134"/>
      <w:bookmarkEnd w:id="135"/>
    </w:p>
    <w:p w:rsidR="001C7326" w:rsidRPr="001C7326" w:rsidRDefault="001C7326" w:rsidP="001C7326"/>
    <w:p w:rsidR="00654B72" w:rsidRPr="00E64AE4" w:rsidRDefault="00654B72" w:rsidP="00664345">
      <w:pPr>
        <w:autoSpaceDE w:val="0"/>
        <w:autoSpaceDN w:val="0"/>
        <w:adjustRightInd w:val="0"/>
        <w:ind w:left="-567" w:firstLine="567"/>
        <w:jc w:val="both"/>
      </w:pPr>
      <w:r w:rsidRPr="00E64AE4">
        <w:t xml:space="preserve">1. Публичные слушания по вопросам землепользования и застройки </w:t>
      </w:r>
      <w:r w:rsidR="00981186" w:rsidRPr="00E64AE4">
        <w:t>Муниципального обр</w:t>
      </w:r>
      <w:r w:rsidR="00981186" w:rsidRPr="00E64AE4">
        <w:t>а</w:t>
      </w:r>
      <w:r w:rsidR="00981186" w:rsidRPr="00E64AE4">
        <w:t>зования</w:t>
      </w:r>
      <w:r w:rsidRPr="00E64AE4">
        <w:t xml:space="preserve"> (далее – публичные слушания) проводятся в целях соблюдения прав человека на благ</w:t>
      </w:r>
      <w:r w:rsidRPr="00E64AE4">
        <w:t>о</w:t>
      </w:r>
      <w:r w:rsidRPr="00E64AE4">
        <w:t>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654B72" w:rsidRPr="00E64AE4" w:rsidRDefault="00654B72" w:rsidP="00664345">
      <w:p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64AE4">
        <w:rPr>
          <w:szCs w:val="28"/>
        </w:rPr>
        <w:t>2. Публичные слушания проводятся в случаях:</w:t>
      </w:r>
    </w:p>
    <w:p w:rsidR="00654B72" w:rsidRPr="00E64AE4" w:rsidRDefault="00A11BF5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–</w:t>
      </w:r>
      <w:r w:rsidR="00654B72" w:rsidRPr="00E64AE4">
        <w:rPr>
          <w:rFonts w:ascii="Times New Roman" w:hAnsi="Times New Roman" w:cs="Times New Roman"/>
          <w:sz w:val="24"/>
          <w:szCs w:val="28"/>
        </w:rPr>
        <w:t xml:space="preserve"> предоставления разрешения на условно разреш</w:t>
      </w:r>
      <w:r w:rsidR="00F008C3" w:rsidRPr="00E64AE4">
        <w:rPr>
          <w:rFonts w:ascii="Times New Roman" w:hAnsi="Times New Roman" w:cs="Times New Roman"/>
          <w:sz w:val="24"/>
          <w:szCs w:val="28"/>
        </w:rPr>
        <w:t>е</w:t>
      </w:r>
      <w:r w:rsidR="00654B72" w:rsidRPr="00E64AE4">
        <w:rPr>
          <w:rFonts w:ascii="Times New Roman" w:hAnsi="Times New Roman" w:cs="Times New Roman"/>
          <w:sz w:val="24"/>
          <w:szCs w:val="28"/>
        </w:rPr>
        <w:t>нный вид использования земельного участка или объекта капитального строительства;</w:t>
      </w:r>
    </w:p>
    <w:p w:rsidR="00654B72" w:rsidRPr="00E64AE4" w:rsidRDefault="00A11BF5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–</w:t>
      </w:r>
      <w:r w:rsidR="00654B72" w:rsidRPr="00E64AE4">
        <w:rPr>
          <w:rFonts w:ascii="Times New Roman" w:hAnsi="Times New Roman" w:cs="Times New Roman"/>
          <w:sz w:val="24"/>
          <w:szCs w:val="28"/>
        </w:rPr>
        <w:t xml:space="preserve"> предоставления разрешения на отклонение от предельных параметров разреш</w:t>
      </w:r>
      <w:r w:rsidR="00F008C3" w:rsidRPr="00E64AE4">
        <w:rPr>
          <w:rFonts w:ascii="Times New Roman" w:hAnsi="Times New Roman" w:cs="Times New Roman"/>
          <w:sz w:val="24"/>
          <w:szCs w:val="28"/>
        </w:rPr>
        <w:t>е</w:t>
      </w:r>
      <w:r w:rsidR="00654B72" w:rsidRPr="00E64AE4">
        <w:rPr>
          <w:rFonts w:ascii="Times New Roman" w:hAnsi="Times New Roman" w:cs="Times New Roman"/>
          <w:sz w:val="24"/>
          <w:szCs w:val="28"/>
        </w:rPr>
        <w:t>нного стр</w:t>
      </w:r>
      <w:r w:rsidR="00654B72" w:rsidRPr="00E64AE4">
        <w:rPr>
          <w:rFonts w:ascii="Times New Roman" w:hAnsi="Times New Roman" w:cs="Times New Roman"/>
          <w:sz w:val="24"/>
          <w:szCs w:val="28"/>
        </w:rPr>
        <w:t>о</w:t>
      </w:r>
      <w:r w:rsidR="00654B72" w:rsidRPr="00E64AE4">
        <w:rPr>
          <w:rFonts w:ascii="Times New Roman" w:hAnsi="Times New Roman" w:cs="Times New Roman"/>
          <w:sz w:val="24"/>
          <w:szCs w:val="28"/>
        </w:rPr>
        <w:t>ительства, реконструкции объектов капитального строительства;</w:t>
      </w:r>
    </w:p>
    <w:p w:rsidR="00654B72" w:rsidRPr="00E64AE4" w:rsidRDefault="00A11BF5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–</w:t>
      </w:r>
      <w:r w:rsidR="00654B72" w:rsidRPr="00E64AE4">
        <w:rPr>
          <w:rFonts w:ascii="Times New Roman" w:hAnsi="Times New Roman" w:cs="Times New Roman"/>
          <w:sz w:val="24"/>
          <w:szCs w:val="28"/>
        </w:rPr>
        <w:t xml:space="preserve"> </w:t>
      </w:r>
      <w:r w:rsidR="00EE6316" w:rsidRPr="00E64AE4">
        <w:rPr>
          <w:rFonts w:ascii="Times New Roman" w:hAnsi="Times New Roman" w:cs="Times New Roman"/>
          <w:sz w:val="24"/>
          <w:szCs w:val="28"/>
        </w:rPr>
        <w:t>подготовки проекта планировки территории и проектов межевания территории, в составе документации по планировке территории на основании решения администрации Муниципального образования</w:t>
      </w:r>
      <w:r w:rsidR="00767F5F" w:rsidRPr="00E64AE4">
        <w:rPr>
          <w:rFonts w:ascii="Times New Roman" w:hAnsi="Times New Roman" w:cs="Times New Roman"/>
          <w:sz w:val="24"/>
          <w:szCs w:val="28"/>
        </w:rPr>
        <w:t xml:space="preserve"> и внесения в них изменений</w:t>
      </w:r>
      <w:r w:rsidR="00654B72" w:rsidRPr="00E64AE4">
        <w:rPr>
          <w:rFonts w:ascii="Times New Roman" w:hAnsi="Times New Roman" w:cs="Times New Roman"/>
          <w:sz w:val="24"/>
          <w:szCs w:val="28"/>
        </w:rPr>
        <w:t>;</w:t>
      </w:r>
    </w:p>
    <w:p w:rsidR="00654B72" w:rsidRPr="00E64AE4" w:rsidRDefault="00A11BF5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64AE4">
        <w:t>–</w:t>
      </w:r>
      <w:r w:rsidR="00654B72" w:rsidRPr="00E64AE4">
        <w:t xml:space="preserve"> подготовки проекта Правил</w:t>
      </w:r>
      <w:r w:rsidR="00067B54" w:rsidRPr="00E64AE4">
        <w:t xml:space="preserve"> и внесения в них изменений</w:t>
      </w:r>
      <w:r w:rsidR="00654B72" w:rsidRPr="00E64AE4">
        <w:rPr>
          <w:color w:val="000000"/>
        </w:rPr>
        <w:t>;</w:t>
      </w:r>
    </w:p>
    <w:p w:rsidR="00767F5F" w:rsidRPr="00E64AE4" w:rsidRDefault="00767F5F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64AE4">
        <w:t>– подготовки проекта Генерального плана Поселения и внесения в него изменений</w:t>
      </w:r>
      <w:r w:rsidRPr="00E64AE4">
        <w:rPr>
          <w:color w:val="000000"/>
        </w:rPr>
        <w:t>;</w:t>
      </w:r>
    </w:p>
    <w:p w:rsidR="00654B72" w:rsidRPr="00E64AE4" w:rsidRDefault="00A11BF5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–</w:t>
      </w:r>
      <w:r w:rsidR="00654B72" w:rsidRPr="00E64AE4">
        <w:rPr>
          <w:rFonts w:ascii="Times New Roman" w:hAnsi="Times New Roman" w:cs="Times New Roman"/>
          <w:sz w:val="24"/>
          <w:szCs w:val="28"/>
        </w:rPr>
        <w:t xml:space="preserve"> установления (прекращения) публичных сервитутов.</w:t>
      </w:r>
    </w:p>
    <w:p w:rsidR="00654B72" w:rsidRPr="00E64AE4" w:rsidRDefault="00767F5F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AE4">
        <w:rPr>
          <w:rFonts w:ascii="Times New Roman" w:hAnsi="Times New Roman" w:cs="Times New Roman"/>
          <w:sz w:val="24"/>
          <w:szCs w:val="24"/>
        </w:rPr>
        <w:t xml:space="preserve">3. </w:t>
      </w:r>
      <w:r w:rsidR="00654B72" w:rsidRPr="00E64AE4">
        <w:rPr>
          <w:rFonts w:ascii="Times New Roman" w:hAnsi="Times New Roman" w:cs="Times New Roman"/>
          <w:sz w:val="24"/>
          <w:szCs w:val="24"/>
        </w:rPr>
        <w:t>Публичные слушания проводятся Комиссией по землепользованию и застройке на основ</w:t>
      </w:r>
      <w:r w:rsidR="00654B72" w:rsidRPr="00E64AE4">
        <w:rPr>
          <w:rFonts w:ascii="Times New Roman" w:hAnsi="Times New Roman" w:cs="Times New Roman"/>
          <w:sz w:val="24"/>
          <w:szCs w:val="24"/>
        </w:rPr>
        <w:t>а</w:t>
      </w:r>
      <w:r w:rsidR="007E7837" w:rsidRPr="00E64AE4">
        <w:rPr>
          <w:rFonts w:ascii="Times New Roman" w:hAnsi="Times New Roman" w:cs="Times New Roman"/>
          <w:sz w:val="24"/>
          <w:szCs w:val="24"/>
        </w:rPr>
        <w:t xml:space="preserve">нии решения </w:t>
      </w:r>
      <w:r w:rsidR="00D315AB">
        <w:rPr>
          <w:rFonts w:ascii="Times New Roman" w:hAnsi="Times New Roman" w:cs="Times New Roman"/>
          <w:sz w:val="24"/>
          <w:szCs w:val="24"/>
        </w:rPr>
        <w:t>г</w:t>
      </w:r>
      <w:r w:rsidR="007E7837" w:rsidRPr="00E64AE4">
        <w:rPr>
          <w:rFonts w:ascii="Times New Roman" w:hAnsi="Times New Roman" w:cs="Times New Roman"/>
          <w:sz w:val="24"/>
          <w:szCs w:val="24"/>
        </w:rPr>
        <w:t xml:space="preserve">лавы </w:t>
      </w:r>
      <w:r w:rsidR="006E02BE" w:rsidRPr="00E64AE4">
        <w:rPr>
          <w:rFonts w:ascii="Times New Roman" w:hAnsi="Times New Roman" w:cs="Times New Roman"/>
          <w:sz w:val="24"/>
          <w:szCs w:val="24"/>
        </w:rPr>
        <w:t>Поселения</w:t>
      </w:r>
      <w:r w:rsidR="00654B72" w:rsidRPr="00E64AE4">
        <w:rPr>
          <w:rFonts w:ascii="Times New Roman" w:hAnsi="Times New Roman" w:cs="Times New Roman"/>
          <w:sz w:val="24"/>
          <w:szCs w:val="24"/>
        </w:rPr>
        <w:t>.</w:t>
      </w:r>
    </w:p>
    <w:p w:rsidR="00654B72" w:rsidRPr="00E64AE4" w:rsidRDefault="00654B72" w:rsidP="00664345">
      <w:pPr>
        <w:autoSpaceDE w:val="0"/>
        <w:autoSpaceDN w:val="0"/>
        <w:adjustRightInd w:val="0"/>
        <w:ind w:left="-567" w:firstLine="567"/>
        <w:jc w:val="both"/>
      </w:pPr>
      <w:r w:rsidRPr="00E64AE4">
        <w:t xml:space="preserve">4. Проведение публичных слушаний осуществляется в соответствии с </w:t>
      </w:r>
      <w:r w:rsidR="000A3BBF" w:rsidRPr="00E64AE4">
        <w:t>Положением о пу</w:t>
      </w:r>
      <w:r w:rsidR="000A3BBF" w:rsidRPr="00E64AE4">
        <w:t>б</w:t>
      </w:r>
      <w:r w:rsidR="000A3BBF" w:rsidRPr="00E64AE4">
        <w:t xml:space="preserve">личных слушаниях, утвержденным Советом </w:t>
      </w:r>
      <w:r w:rsidR="00767F5F" w:rsidRPr="00E64AE4">
        <w:rPr>
          <w:color w:val="000000"/>
        </w:rPr>
        <w:t>Поселения</w:t>
      </w:r>
      <w:r w:rsidR="000A3BBF" w:rsidRPr="00E64AE4">
        <w:t>.</w:t>
      </w:r>
    </w:p>
    <w:p w:rsidR="006E02BE" w:rsidRPr="00E64AE4" w:rsidRDefault="00DC5688" w:rsidP="00664345">
      <w:pPr>
        <w:ind w:left="-567" w:firstLine="567"/>
        <w:jc w:val="both"/>
      </w:pPr>
      <w:bookmarkStart w:id="136" w:name="2804"/>
      <w:bookmarkEnd w:id="136"/>
      <w:r>
        <w:t xml:space="preserve">5. </w:t>
      </w:r>
      <w:r w:rsidR="006E02BE" w:rsidRPr="00E64AE4"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="006E02BE" w:rsidRPr="00E64AE4">
        <w:t xml:space="preserve">на </w:t>
      </w:r>
      <w:r w:rsidR="006E02BE" w:rsidRPr="00E64AE4">
        <w:lastRenderedPageBreak/>
        <w:t>такой части территории</w:t>
      </w:r>
      <w:proofErr w:type="gramEnd"/>
      <w:r w:rsidR="006E02BE" w:rsidRPr="00E64AE4">
        <w:t xml:space="preserve">, устанавливается законами </w:t>
      </w:r>
      <w:r w:rsidR="00C53EE5">
        <w:t>Республики Коми</w:t>
      </w:r>
      <w:r w:rsidR="0042043F" w:rsidRPr="00E64AE4">
        <w:t>,</w:t>
      </w:r>
      <w:r w:rsidR="006E02BE" w:rsidRPr="00E64AE4">
        <w:t xml:space="preserve"> исходя из требования обеспечения всем заинтересованным лицам равных возможностей для выражения своего мнения.</w:t>
      </w:r>
    </w:p>
    <w:p w:rsidR="006E02BE" w:rsidRPr="00E64AE4" w:rsidRDefault="006E02BE" w:rsidP="00664345">
      <w:pPr>
        <w:ind w:left="-567" w:firstLine="567"/>
        <w:jc w:val="both"/>
      </w:pPr>
      <w:bookmarkStart w:id="137" w:name="2805"/>
      <w:bookmarkEnd w:id="137"/>
      <w:r w:rsidRPr="00E64AE4">
        <w:t xml:space="preserve">В целях доведения до населения информации о содержании проекта </w:t>
      </w:r>
      <w:r w:rsidR="00CE5A3E">
        <w:t>Генеральн</w:t>
      </w:r>
      <w:r w:rsidRPr="00E64AE4">
        <w:t xml:space="preserve">ого плана </w:t>
      </w:r>
      <w:r w:rsidR="00D315AB">
        <w:t>а</w:t>
      </w:r>
      <w:r w:rsidRPr="00E64AE4">
        <w:t>д</w:t>
      </w:r>
      <w:r w:rsidRPr="00E64AE4">
        <w:t>министрация Поселения в обязательном порядке организуют выставки, экспозиции демонстрац</w:t>
      </w:r>
      <w:r w:rsidRPr="00E64AE4">
        <w:t>и</w:t>
      </w:r>
      <w:r w:rsidRPr="00E64AE4">
        <w:t xml:space="preserve">онных материалов проекта </w:t>
      </w:r>
      <w:r w:rsidR="00CE5A3E">
        <w:t>Генеральн</w:t>
      </w:r>
      <w:r w:rsidRPr="00E64AE4">
        <w:t xml:space="preserve">ого плана, выступления представителей органов местного самоуправления, разработчиков проекта </w:t>
      </w:r>
      <w:r w:rsidR="00CE5A3E">
        <w:t>Генеральн</w:t>
      </w:r>
      <w:r w:rsidRPr="00E64AE4">
        <w:t>ого плана на собраниях жителей, в печатных средствах массовой информации, по радио и телевидению.</w:t>
      </w:r>
    </w:p>
    <w:p w:rsidR="00956533" w:rsidRPr="00E64AE4" w:rsidRDefault="00956533" w:rsidP="00664345">
      <w:pPr>
        <w:ind w:left="-567" w:firstLine="567"/>
        <w:jc w:val="both"/>
      </w:pPr>
      <w:r w:rsidRPr="00E64AE4">
        <w:t xml:space="preserve">Участники публичных слушаний вправе представить в </w:t>
      </w:r>
      <w:r w:rsidR="00D315AB">
        <w:t>а</w:t>
      </w:r>
      <w:r w:rsidRPr="00E64AE4">
        <w:t>дминистрацию Поселения</w:t>
      </w:r>
      <w:r w:rsidR="00293C94">
        <w:t xml:space="preserve"> предл</w:t>
      </w:r>
      <w:r w:rsidR="00293C94">
        <w:t>о</w:t>
      </w:r>
      <w:r w:rsidR="00293C94">
        <w:t>жения и замечания</w:t>
      </w:r>
      <w:r w:rsidRPr="00E64AE4">
        <w:t xml:space="preserve">, касающиеся проекта </w:t>
      </w:r>
      <w:r w:rsidR="00CE5A3E">
        <w:t>Генеральн</w:t>
      </w:r>
      <w:r w:rsidRPr="00E64AE4">
        <w:t>ого плана, для включения их в протокол публичных слушаний.</w:t>
      </w:r>
    </w:p>
    <w:p w:rsidR="00654B72" w:rsidRPr="00E64AE4" w:rsidRDefault="006E02BE" w:rsidP="00664345">
      <w:pPr>
        <w:autoSpaceDE w:val="0"/>
        <w:autoSpaceDN w:val="0"/>
        <w:adjustRightInd w:val="0"/>
        <w:ind w:left="-567" w:firstLine="567"/>
        <w:jc w:val="both"/>
      </w:pPr>
      <w:r w:rsidRPr="00E64AE4">
        <w:t>6</w:t>
      </w:r>
      <w:r w:rsidR="00654B72" w:rsidRPr="00E64AE4">
        <w:t>. Результаты публичных слушаний носят рекомендательный характер для органов местного самоуправления поселения.</w:t>
      </w:r>
    </w:p>
    <w:p w:rsidR="00654B72" w:rsidRPr="00E64AE4" w:rsidRDefault="00654B72" w:rsidP="00865174">
      <w:pPr>
        <w:pStyle w:val="3"/>
      </w:pPr>
      <w:bookmarkStart w:id="138" w:name="_Toc282347525"/>
      <w:bookmarkStart w:id="139" w:name="_Toc293914864"/>
      <w:bookmarkStart w:id="140" w:name="_Toc324003180"/>
      <w:bookmarkStart w:id="141" w:name="_Toc392679711"/>
      <w:r w:rsidRPr="00E64AE4">
        <w:t xml:space="preserve">Статья </w:t>
      </w:r>
      <w:r w:rsidR="000D5870" w:rsidRPr="00E64AE4">
        <w:t>1</w:t>
      </w:r>
      <w:r w:rsidR="00565997">
        <w:t>6</w:t>
      </w:r>
      <w:r w:rsidRPr="00E64AE4">
        <w:t>. Сроки проведения публичных слушаний.</w:t>
      </w:r>
      <w:bookmarkEnd w:id="138"/>
      <w:bookmarkEnd w:id="139"/>
      <w:bookmarkEnd w:id="140"/>
      <w:bookmarkEnd w:id="141"/>
    </w:p>
    <w:p w:rsidR="00654B72" w:rsidRPr="00E64AE4" w:rsidRDefault="00654B72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Публичные слушания по проекту решения Совета о внесении изменений в Правила пров</w:t>
      </w:r>
      <w:r w:rsidRPr="00E64AE4">
        <w:t>о</w:t>
      </w:r>
      <w:r w:rsidRPr="00E64AE4">
        <w:t xml:space="preserve">дятся в течение 2 месяцев со дня официального </w:t>
      </w:r>
      <w:r w:rsidR="00F67357" w:rsidRPr="00E64AE4">
        <w:t>опубликования</w:t>
      </w:r>
      <w:r w:rsidR="00EE6316" w:rsidRPr="00E64AE4">
        <w:t xml:space="preserve"> </w:t>
      </w:r>
      <w:r w:rsidRPr="00E64AE4">
        <w:t>соответствующего проекта.</w:t>
      </w:r>
    </w:p>
    <w:p w:rsidR="00654B72" w:rsidRPr="00E64AE4" w:rsidRDefault="00654B72" w:rsidP="00664345">
      <w:pPr>
        <w:pStyle w:val="a4"/>
        <w:tabs>
          <w:tab w:val="left" w:pos="720"/>
        </w:tabs>
        <w:ind w:left="-567" w:firstLine="567"/>
        <w:jc w:val="both"/>
      </w:pPr>
      <w:proofErr w:type="gramStart"/>
      <w:r w:rsidRPr="00E64AE4">
        <w:t>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 проводятся в течение одного месяца с момента оповещения жителей муниципал</w:t>
      </w:r>
      <w:r w:rsidRPr="00E64AE4">
        <w:t>ь</w:t>
      </w:r>
      <w:r w:rsidRPr="00E64AE4">
        <w:t xml:space="preserve">ного образования о времени и месте их проведения до дня официального </w:t>
      </w:r>
      <w:r w:rsidR="00F67357" w:rsidRPr="00E64AE4">
        <w:t>опубликования</w:t>
      </w:r>
      <w:r w:rsidRPr="00E64AE4">
        <w:t xml:space="preserve"> заключ</w:t>
      </w:r>
      <w:r w:rsidRPr="00E64AE4">
        <w:t>е</w:t>
      </w:r>
      <w:r w:rsidRPr="00E64AE4">
        <w:t xml:space="preserve">ния о результатах публичных слушаний. </w:t>
      </w:r>
      <w:proofErr w:type="gramEnd"/>
    </w:p>
    <w:p w:rsidR="00A11BF5" w:rsidRPr="00E64AE4" w:rsidRDefault="00EE6316" w:rsidP="00664345">
      <w:pPr>
        <w:pStyle w:val="a4"/>
        <w:tabs>
          <w:tab w:val="left" w:pos="720"/>
        </w:tabs>
        <w:ind w:left="-567" w:firstLine="567"/>
        <w:jc w:val="both"/>
      </w:pPr>
      <w:proofErr w:type="gramStart"/>
      <w:r w:rsidRPr="00E64AE4">
        <w:t>Срок проведения публичных слушаний</w:t>
      </w:r>
      <w:r w:rsidR="00654B72" w:rsidRPr="00E64AE4">
        <w:t xml:space="preserve"> по проектам планировки территории и проектам м</w:t>
      </w:r>
      <w:r w:rsidR="00654B72" w:rsidRPr="00E64AE4">
        <w:t>е</w:t>
      </w:r>
      <w:r w:rsidR="00654B72" w:rsidRPr="00E64AE4">
        <w:t>жевания территории, подготовленны</w:t>
      </w:r>
      <w:r w:rsidRPr="00E64AE4">
        <w:t>м</w:t>
      </w:r>
      <w:r w:rsidR="00654B72" w:rsidRPr="00E64AE4">
        <w:t xml:space="preserve"> в составе документации по планировке территории на основании решения </w:t>
      </w:r>
      <w:r w:rsidR="00D315AB">
        <w:t>а</w:t>
      </w:r>
      <w:r w:rsidR="00654B72" w:rsidRPr="00E64AE4">
        <w:t xml:space="preserve">дминистрации </w:t>
      </w:r>
      <w:r w:rsidRPr="00E64AE4">
        <w:rPr>
          <w:color w:val="000000"/>
        </w:rPr>
        <w:t>Поселен</w:t>
      </w:r>
      <w:r w:rsidR="007E7837" w:rsidRPr="00E64AE4">
        <w:rPr>
          <w:color w:val="000000"/>
        </w:rPr>
        <w:t>ия</w:t>
      </w:r>
      <w:r w:rsidR="006E02BE" w:rsidRPr="00E64AE4">
        <w:rPr>
          <w:color w:val="000000"/>
        </w:rPr>
        <w:t xml:space="preserve">, а также по проекту </w:t>
      </w:r>
      <w:r w:rsidR="00CE5A3E">
        <w:rPr>
          <w:color w:val="000000"/>
        </w:rPr>
        <w:t>Генеральн</w:t>
      </w:r>
      <w:r w:rsidR="006E02BE" w:rsidRPr="00E64AE4">
        <w:rPr>
          <w:color w:val="000000"/>
        </w:rPr>
        <w:t>ого плана Поселения</w:t>
      </w:r>
      <w:r w:rsidRPr="00E64AE4">
        <w:rPr>
          <w:color w:val="000000"/>
        </w:rPr>
        <w:t xml:space="preserve"> составляет</w:t>
      </w:r>
      <w:r w:rsidR="00654B72" w:rsidRPr="00E64AE4">
        <w:t xml:space="preserve"> </w:t>
      </w:r>
      <w:r w:rsidRPr="00E64AE4">
        <w:t xml:space="preserve">со дня оповещения жителей </w:t>
      </w:r>
      <w:r w:rsidRPr="00E64AE4">
        <w:rPr>
          <w:color w:val="000000"/>
        </w:rPr>
        <w:t>Поселения</w:t>
      </w:r>
      <w:r w:rsidRPr="00E64AE4">
        <w:t xml:space="preserve"> о времени и месте их проведения до дня опубликования заключения о результатах публичных слушаний не менее одного месяца и </w:t>
      </w:r>
      <w:r w:rsidR="006E02BE" w:rsidRPr="00E64AE4">
        <w:t xml:space="preserve">не </w:t>
      </w:r>
      <w:r w:rsidRPr="00E64AE4">
        <w:t>более трех месяцев.</w:t>
      </w:r>
      <w:proofErr w:type="gramEnd"/>
    </w:p>
    <w:p w:rsidR="00654B72" w:rsidRPr="00E64AE4" w:rsidRDefault="00654B72" w:rsidP="00865174">
      <w:pPr>
        <w:pStyle w:val="3"/>
      </w:pPr>
      <w:bookmarkStart w:id="142" w:name="_Toc282347526"/>
      <w:bookmarkStart w:id="143" w:name="_Toc293914865"/>
      <w:bookmarkStart w:id="144" w:name="_Toc324003181"/>
      <w:bookmarkStart w:id="145" w:name="_Toc392679712"/>
      <w:r w:rsidRPr="00E64AE4">
        <w:t>Статья</w:t>
      </w:r>
      <w:r w:rsidR="000D5870" w:rsidRPr="00E64AE4">
        <w:t xml:space="preserve"> 1</w:t>
      </w:r>
      <w:r w:rsidR="00565997">
        <w:t>7</w:t>
      </w:r>
      <w:r w:rsidRPr="00E64AE4">
        <w:t>.</w:t>
      </w:r>
      <w:r w:rsidR="00A11BF5" w:rsidRPr="00E64AE4">
        <w:t xml:space="preserve"> </w:t>
      </w:r>
      <w:r w:rsidRPr="00E64AE4">
        <w:t>Полномочия Комиссии в области организации и проведения публичных слушаний</w:t>
      </w:r>
      <w:bookmarkEnd w:id="142"/>
      <w:bookmarkEnd w:id="143"/>
      <w:bookmarkEnd w:id="144"/>
      <w:bookmarkEnd w:id="145"/>
    </w:p>
    <w:p w:rsidR="00654B72" w:rsidRPr="00E64AE4" w:rsidRDefault="00654B72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Со дня принятия решения о проведении публичных слушаний Комиссия: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–</w:t>
      </w:r>
      <w:r w:rsidR="00654B72" w:rsidRPr="00E64AE4">
        <w:t xml:space="preserve"> обеспечивает заблаговременное </w:t>
      </w:r>
      <w:r w:rsidR="00F67357" w:rsidRPr="00E64AE4">
        <w:t>опубликование</w:t>
      </w:r>
      <w:r w:rsidR="00654B72" w:rsidRPr="00E64AE4">
        <w:t xml:space="preserve"> темы и перечня вопросов публичных сл</w:t>
      </w:r>
      <w:r w:rsidR="00654B72" w:rsidRPr="00E64AE4">
        <w:t>у</w:t>
      </w:r>
      <w:r w:rsidR="00654B72" w:rsidRPr="00E64AE4">
        <w:t xml:space="preserve">шаний; 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–</w:t>
      </w:r>
      <w:r w:rsidR="00654B72" w:rsidRPr="00E64AE4">
        <w:t xml:space="preserve"> организует выставки, экспозиции демонстрационных материалов, проектов, документов, выносимых на публичные слушания, выступления представителей органов местного самоупра</w:t>
      </w:r>
      <w:r w:rsidR="00654B72" w:rsidRPr="00E64AE4">
        <w:t>в</w:t>
      </w:r>
      <w:r w:rsidR="00654B72" w:rsidRPr="00E64AE4">
        <w:t>ления, разработчиков проектов документов или изменений к ним на собраниях жителей</w:t>
      </w:r>
      <w:r w:rsidR="00684041">
        <w:t>;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–</w:t>
      </w:r>
      <w:r w:rsidR="00654B72" w:rsidRPr="00E64AE4">
        <w:t xml:space="preserve"> содействует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информации на публичных слушаниях;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–</w:t>
      </w:r>
      <w:r w:rsidR="00654B72" w:rsidRPr="00E64AE4">
        <w:t xml:space="preserve"> организует подготовку проекта заключения публичных слушаний, состоящего из рекоме</w:t>
      </w:r>
      <w:r w:rsidR="00654B72" w:rsidRPr="00E64AE4">
        <w:t>н</w:t>
      </w:r>
      <w:r w:rsidR="00654B72" w:rsidRPr="00E64AE4">
        <w:t>даций и предложений по каждому из вопросов, выносимых на публичные слушания;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–</w:t>
      </w:r>
      <w:r w:rsidR="00654B72" w:rsidRPr="00E64AE4">
        <w:t xml:space="preserve"> назначает ведущего и секретаря публичных слушаний для ведения публичных слушаний и составления протокола публичных слушаний;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–</w:t>
      </w:r>
      <w:r w:rsidR="00654B72" w:rsidRPr="00E64AE4">
        <w:t xml:space="preserve"> оповещает население </w:t>
      </w:r>
      <w:r w:rsidR="00B94ADE" w:rsidRPr="00E64AE4">
        <w:rPr>
          <w:color w:val="000000"/>
        </w:rPr>
        <w:t>Поселен</w:t>
      </w:r>
      <w:r w:rsidR="007E7837" w:rsidRPr="00E64AE4">
        <w:rPr>
          <w:color w:val="000000"/>
        </w:rPr>
        <w:t>ия</w:t>
      </w:r>
      <w:r w:rsidR="00B94ADE" w:rsidRPr="00E64AE4">
        <w:rPr>
          <w:color w:val="000000"/>
        </w:rPr>
        <w:t xml:space="preserve">, правообладателей </w:t>
      </w:r>
      <w:r w:rsidR="00B94ADE" w:rsidRPr="00E64AE4">
        <w:t>земельных участков и объектов кап</w:t>
      </w:r>
      <w:r w:rsidR="00B94ADE" w:rsidRPr="00E64AE4">
        <w:t>и</w:t>
      </w:r>
      <w:r w:rsidR="00B94ADE" w:rsidRPr="00E64AE4">
        <w:t>тального строительства, иных заинтересованных лиц</w:t>
      </w:r>
      <w:r w:rsidR="00654B72" w:rsidRPr="00E64AE4">
        <w:t xml:space="preserve"> об инициаторах, дате, месте проведения, теме и вопросах, выносимых на публичные слушания, не поз</w:t>
      </w:r>
      <w:r w:rsidR="00B94ADE" w:rsidRPr="00E64AE4">
        <w:t>днее 7 дней до даты проведения;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lastRenderedPageBreak/>
        <w:t>–</w:t>
      </w:r>
      <w:r w:rsidR="00654B72" w:rsidRPr="00E64AE4">
        <w:t xml:space="preserve"> определяет место и время проведения публичных слушаний с учетом количества экспертов и возможности свободного доступа для жителей поселения, представителей органов местного самоуправления поселения и других заинтересованных лиц;</w:t>
      </w:r>
    </w:p>
    <w:p w:rsidR="00654B72" w:rsidRPr="00E64AE4" w:rsidRDefault="00A11BF5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–</w:t>
      </w:r>
      <w:r w:rsidR="00654B72" w:rsidRPr="00E64AE4">
        <w:t xml:space="preserve"> осуществляет иные полномочия.</w:t>
      </w:r>
    </w:p>
    <w:p w:rsidR="000A3BBF" w:rsidRPr="00E64AE4" w:rsidRDefault="000A3BBF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 xml:space="preserve">В случаях, </w:t>
      </w:r>
      <w:r w:rsidR="00B94ADE" w:rsidRPr="00E64AE4">
        <w:t>предусмотренных законодательством, заинтересованные лица</w:t>
      </w:r>
      <w:r w:rsidRPr="00E64AE4">
        <w:t xml:space="preserve"> информируются </w:t>
      </w:r>
      <w:r w:rsidR="00B94ADE" w:rsidRPr="00E64AE4">
        <w:t xml:space="preserve">о предстоящих публичных слушаниях </w:t>
      </w:r>
      <w:r w:rsidRPr="00E64AE4">
        <w:t>персонально.</w:t>
      </w:r>
    </w:p>
    <w:p w:rsidR="00654B72" w:rsidRPr="00E64AE4" w:rsidRDefault="00654B72" w:rsidP="00865174">
      <w:pPr>
        <w:pStyle w:val="3"/>
      </w:pPr>
      <w:bookmarkStart w:id="146" w:name="_Toc282347527"/>
      <w:bookmarkStart w:id="147" w:name="_Toc293914866"/>
      <w:bookmarkStart w:id="148" w:name="_Toc324003182"/>
      <w:bookmarkStart w:id="149" w:name="_Toc392679713"/>
      <w:r w:rsidRPr="00E64AE4">
        <w:t>Статья</w:t>
      </w:r>
      <w:r w:rsidR="000D5870" w:rsidRPr="00E64AE4">
        <w:t xml:space="preserve"> 1</w:t>
      </w:r>
      <w:r w:rsidR="00565997">
        <w:t>8</w:t>
      </w:r>
      <w:r w:rsidRPr="00E64AE4">
        <w:t>. Проведение публичных слушаний по вопросам предоставления разрешения на условно разрешенный вид использования земельного участка или объекта кап</w:t>
      </w:r>
      <w:r w:rsidRPr="00E64AE4">
        <w:t>и</w:t>
      </w:r>
      <w:r w:rsidRPr="00E64AE4">
        <w:t>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bookmarkEnd w:id="146"/>
      <w:bookmarkEnd w:id="147"/>
      <w:bookmarkEnd w:id="148"/>
      <w:bookmarkEnd w:id="149"/>
    </w:p>
    <w:p w:rsidR="00654B72" w:rsidRPr="00E64AE4" w:rsidRDefault="00654B72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Для проведения публичных слушаний по вопрос</w:t>
      </w:r>
      <w:r w:rsidR="009D3530" w:rsidRPr="00E64AE4">
        <w:rPr>
          <w:color w:val="000000"/>
        </w:rPr>
        <w:t>у</w:t>
      </w:r>
      <w:r w:rsidRPr="00E64AE4">
        <w:rPr>
          <w:color w:val="000000"/>
        </w:rPr>
        <w:t xml:space="preserve"> предоставлени</w:t>
      </w:r>
      <w:r w:rsidR="009D3530" w:rsidRPr="00E64AE4">
        <w:rPr>
          <w:color w:val="000000"/>
        </w:rPr>
        <w:t>я</w:t>
      </w:r>
      <w:r w:rsidRPr="00E64AE4">
        <w:rPr>
          <w:color w:val="000000"/>
        </w:rPr>
        <w:t xml:space="preserve"> разрешения на условно разрешенный вид использования, либо в предоставлении разрешения на отклонение от предел</w:t>
      </w:r>
      <w:r w:rsidRPr="00E64AE4">
        <w:rPr>
          <w:color w:val="000000"/>
        </w:rPr>
        <w:t>ь</w:t>
      </w:r>
      <w:r w:rsidRPr="00E64AE4">
        <w:rPr>
          <w:color w:val="000000"/>
        </w:rPr>
        <w:t>ных параметров разрешенного строительства, реконструкции объектов ка</w:t>
      </w:r>
      <w:r w:rsidR="00B94ADE" w:rsidRPr="00E64AE4">
        <w:rPr>
          <w:color w:val="000000"/>
        </w:rPr>
        <w:t>питального строител</w:t>
      </w:r>
      <w:r w:rsidR="00B94ADE" w:rsidRPr="00E64AE4">
        <w:rPr>
          <w:color w:val="000000"/>
        </w:rPr>
        <w:t>ь</w:t>
      </w:r>
      <w:r w:rsidR="00B94ADE" w:rsidRPr="00E64AE4">
        <w:rPr>
          <w:color w:val="000000"/>
        </w:rPr>
        <w:t xml:space="preserve">ства </w:t>
      </w:r>
      <w:r w:rsidRPr="00E64AE4">
        <w:rPr>
          <w:color w:val="000000"/>
        </w:rPr>
        <w:t xml:space="preserve">заинтересованное физическое или юридическое лицо направляет соответствующее заявление в </w:t>
      </w:r>
      <w:r w:rsidR="00D315AB">
        <w:rPr>
          <w:color w:val="000000"/>
        </w:rPr>
        <w:t>а</w:t>
      </w:r>
      <w:r w:rsidRPr="00E64AE4">
        <w:rPr>
          <w:color w:val="000000"/>
        </w:rPr>
        <w:t>дминистра</w:t>
      </w:r>
      <w:r w:rsidR="00A11BF5" w:rsidRPr="00E64AE4">
        <w:rPr>
          <w:color w:val="000000"/>
        </w:rPr>
        <w:t xml:space="preserve">цию </w:t>
      </w:r>
      <w:r w:rsidR="00B94ADE" w:rsidRPr="00E64AE4">
        <w:rPr>
          <w:color w:val="000000"/>
        </w:rPr>
        <w:t>Поселе</w:t>
      </w:r>
      <w:r w:rsidR="00981186" w:rsidRPr="00E64AE4">
        <w:rPr>
          <w:color w:val="000000"/>
        </w:rPr>
        <w:t>ния</w:t>
      </w:r>
      <w:r w:rsidR="00A11BF5" w:rsidRPr="00E64AE4">
        <w:rPr>
          <w:color w:val="000000"/>
        </w:rPr>
        <w:t>.</w:t>
      </w:r>
    </w:p>
    <w:p w:rsidR="00654B72" w:rsidRPr="00E64AE4" w:rsidRDefault="00654B72" w:rsidP="00664345">
      <w:pPr>
        <w:autoSpaceDE w:val="0"/>
        <w:autoSpaceDN w:val="0"/>
        <w:adjustRightInd w:val="0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Публичные слушания проводятся Комиссией </w:t>
      </w:r>
      <w:r w:rsidR="009D3530" w:rsidRPr="00E64AE4">
        <w:rPr>
          <w:color w:val="000000"/>
        </w:rPr>
        <w:t xml:space="preserve">по решению </w:t>
      </w:r>
      <w:r w:rsidR="00D315AB">
        <w:t>г</w:t>
      </w:r>
      <w:r w:rsidR="009D3530" w:rsidRPr="00E64AE4">
        <w:t xml:space="preserve">лавы </w:t>
      </w:r>
      <w:r w:rsidR="009D3530" w:rsidRPr="00E64AE4">
        <w:rPr>
          <w:color w:val="000000"/>
        </w:rPr>
        <w:t xml:space="preserve">Поселения </w:t>
      </w:r>
      <w:r w:rsidRPr="00E64AE4">
        <w:rPr>
          <w:color w:val="000000"/>
        </w:rPr>
        <w:t>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разреше</w:t>
      </w:r>
      <w:r w:rsidR="00A11BF5" w:rsidRPr="00E64AE4">
        <w:rPr>
          <w:color w:val="000000"/>
        </w:rPr>
        <w:t>ние.</w:t>
      </w:r>
    </w:p>
    <w:p w:rsidR="00A11BF5" w:rsidRPr="00E64AE4" w:rsidRDefault="00654B72" w:rsidP="00664345">
      <w:pPr>
        <w:autoSpaceDE w:val="0"/>
        <w:autoSpaceDN w:val="0"/>
        <w:adjustRightInd w:val="0"/>
        <w:ind w:left="-567" w:firstLine="567"/>
        <w:jc w:val="both"/>
        <w:rPr>
          <w:b/>
        </w:rPr>
      </w:pPr>
      <w:r w:rsidRPr="00E64AE4">
        <w:t>В случае если условно разрешенный вид использования земельного участка или объекта к</w:t>
      </w:r>
      <w:r w:rsidRPr="00E64AE4">
        <w:t>а</w:t>
      </w:r>
      <w:r w:rsidRPr="00E64AE4">
        <w:t>питального строительства, отклонение от предельных параметров разрешенного строительства, реконструкции объектов капитального строительства,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</w:t>
      </w:r>
      <w:r w:rsidR="00A11BF5" w:rsidRPr="00E64AE4">
        <w:t>.</w:t>
      </w:r>
    </w:p>
    <w:p w:rsidR="00654B72" w:rsidRPr="00E64AE4" w:rsidRDefault="00654B72" w:rsidP="00664345">
      <w:pPr>
        <w:autoSpaceDE w:val="0"/>
        <w:autoSpaceDN w:val="0"/>
        <w:adjustRightInd w:val="0"/>
        <w:ind w:left="-567" w:firstLine="567"/>
        <w:jc w:val="both"/>
      </w:pPr>
      <w:r w:rsidRPr="00E64AE4">
        <w:t>Комиссия направляет письменные сообщения о проведении публичных слушаний по вопр</w:t>
      </w:r>
      <w:r w:rsidRPr="00E64AE4">
        <w:t>о</w:t>
      </w:r>
      <w:r w:rsidRPr="00E64AE4">
        <w:t>су предоставления соответствующего разрешения правообладателям земельных участков, имеющие общие границы с земельным участком, применительно к которому испрашивается разрешение, правообладателям помещений, являющихся частью объекта капитального строител</w:t>
      </w:r>
      <w:r w:rsidRPr="00E64AE4">
        <w:t>ь</w:t>
      </w:r>
      <w:r w:rsidRPr="00E64AE4">
        <w:t>ства, применительно к которому испрашивается разрешение. Указанные сообщения отправляются не позднее 10 дней со дня поступления заявления заинтересованного лица о предоставлении соответствующего разрешения. В сообщении содержится информация о виде испрашиваемого разрешения, объекта, в отношении которого оно испрашивается, времени и месте проведения публичных слушаний.</w:t>
      </w:r>
    </w:p>
    <w:p w:rsidR="00654B72" w:rsidRPr="00E64AE4" w:rsidRDefault="00654B72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На основании заключения о результатах публичных слушаний Комиссия осуществляет по</w:t>
      </w:r>
      <w:r w:rsidRPr="00E64AE4">
        <w:t>д</w:t>
      </w:r>
      <w:r w:rsidRPr="00E64AE4">
        <w:t xml:space="preserve">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</w:t>
      </w:r>
      <w:r w:rsidR="00D315AB">
        <w:t>г</w:t>
      </w:r>
      <w:r w:rsidRPr="00E64AE4">
        <w:t xml:space="preserve">лаве </w:t>
      </w:r>
      <w:r w:rsidR="00B94ADE" w:rsidRPr="00E64AE4">
        <w:rPr>
          <w:color w:val="000000"/>
        </w:rPr>
        <w:t>Поселен</w:t>
      </w:r>
      <w:r w:rsidR="007E7837" w:rsidRPr="00E64AE4">
        <w:rPr>
          <w:color w:val="000000"/>
        </w:rPr>
        <w:t>ия</w:t>
      </w:r>
      <w:r w:rsidRPr="00E64AE4">
        <w:t>.</w:t>
      </w:r>
    </w:p>
    <w:p w:rsidR="00654B72" w:rsidRPr="00E64AE4" w:rsidRDefault="00654B72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 xml:space="preserve">На основании рекомендаций Комиссии </w:t>
      </w:r>
      <w:r w:rsidR="00D315AB">
        <w:t>г</w:t>
      </w:r>
      <w:r w:rsidR="00B94ADE" w:rsidRPr="00E64AE4">
        <w:t>лав</w:t>
      </w:r>
      <w:r w:rsidR="003066E9" w:rsidRPr="00E64AE4">
        <w:t>а</w:t>
      </w:r>
      <w:r w:rsidR="00B94ADE" w:rsidRPr="00E64AE4">
        <w:t xml:space="preserve"> </w:t>
      </w:r>
      <w:r w:rsidR="00B94ADE" w:rsidRPr="00E64AE4">
        <w:rPr>
          <w:color w:val="000000"/>
        </w:rPr>
        <w:t>Поселения</w:t>
      </w:r>
      <w:r w:rsidRPr="00E64AE4">
        <w:t xml:space="preserve"> принимает решение о предоставл</w:t>
      </w:r>
      <w:r w:rsidRPr="00E64AE4">
        <w:t>е</w:t>
      </w:r>
      <w:r w:rsidRPr="00E64AE4">
        <w:t xml:space="preserve">нии разрешения или об отказе в его предоставлении. Указанное решение подлежит </w:t>
      </w:r>
      <w:r w:rsidR="009D3530" w:rsidRPr="00E64AE4">
        <w:t>опубликов</w:t>
      </w:r>
      <w:r w:rsidR="009D3530" w:rsidRPr="00E64AE4">
        <w:t>а</w:t>
      </w:r>
      <w:r w:rsidR="009D3530" w:rsidRPr="00E64AE4">
        <w:t>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его наличии) в сети «Интернет»</w:t>
      </w:r>
      <w:r w:rsidR="00B94ADE" w:rsidRPr="00E64AE4">
        <w:t>.</w:t>
      </w:r>
    </w:p>
    <w:p w:rsidR="00654B72" w:rsidRPr="00E64AE4" w:rsidRDefault="00654B72" w:rsidP="00865174">
      <w:pPr>
        <w:pStyle w:val="3"/>
      </w:pPr>
      <w:bookmarkStart w:id="150" w:name="_Toc293914867"/>
      <w:bookmarkStart w:id="151" w:name="_Toc324003183"/>
      <w:bookmarkStart w:id="152" w:name="_Toc392679714"/>
      <w:r w:rsidRPr="00E64AE4">
        <w:lastRenderedPageBreak/>
        <w:t xml:space="preserve">Статья </w:t>
      </w:r>
      <w:r w:rsidR="00565997">
        <w:t>19</w:t>
      </w:r>
      <w:r w:rsidRPr="00E64AE4">
        <w:t>. Организация и проведение публичных слушаний по проектам планировки территории и проектам межевания территории, подготовленным в составе документ</w:t>
      </w:r>
      <w:r w:rsidRPr="00E64AE4">
        <w:t>а</w:t>
      </w:r>
      <w:r w:rsidRPr="00E64AE4">
        <w:t>ции по планировке территории</w:t>
      </w:r>
      <w:bookmarkEnd w:id="150"/>
      <w:bookmarkEnd w:id="151"/>
      <w:bookmarkEnd w:id="152"/>
    </w:p>
    <w:p w:rsidR="00654B72" w:rsidRPr="00E64AE4" w:rsidRDefault="00654B72" w:rsidP="00664345">
      <w:pPr>
        <w:pStyle w:val="ConsNormal"/>
        <w:ind w:left="-567" w:right="0" w:firstLine="567"/>
        <w:jc w:val="both"/>
        <w:rPr>
          <w:rFonts w:ascii="Times New Roman" w:hAnsi="Times New Roman"/>
          <w:color w:val="000000"/>
          <w:sz w:val="24"/>
        </w:rPr>
      </w:pPr>
      <w:r w:rsidRPr="00E64AE4">
        <w:rPr>
          <w:rFonts w:ascii="Times New Roman" w:hAnsi="Times New Roman"/>
          <w:color w:val="000000"/>
          <w:sz w:val="24"/>
        </w:rPr>
        <w:t>Публичные слушания по проект</w:t>
      </w:r>
      <w:r w:rsidR="009D3530" w:rsidRPr="00E64AE4">
        <w:rPr>
          <w:rFonts w:ascii="Times New Roman" w:hAnsi="Times New Roman"/>
          <w:color w:val="000000"/>
          <w:sz w:val="24"/>
        </w:rPr>
        <w:t>ам</w:t>
      </w:r>
      <w:r w:rsidRPr="00E64AE4">
        <w:rPr>
          <w:rFonts w:ascii="Times New Roman" w:hAnsi="Times New Roman"/>
          <w:color w:val="000000"/>
          <w:sz w:val="24"/>
        </w:rPr>
        <w:t xml:space="preserve"> планировки территории и проект</w:t>
      </w:r>
      <w:r w:rsidR="009D3530" w:rsidRPr="00E64AE4">
        <w:rPr>
          <w:rFonts w:ascii="Times New Roman" w:hAnsi="Times New Roman"/>
          <w:color w:val="000000"/>
          <w:sz w:val="24"/>
        </w:rPr>
        <w:t>ам</w:t>
      </w:r>
      <w:r w:rsidRPr="00E64AE4">
        <w:rPr>
          <w:rFonts w:ascii="Times New Roman" w:hAnsi="Times New Roman"/>
          <w:color w:val="000000"/>
          <w:sz w:val="24"/>
        </w:rPr>
        <w:t xml:space="preserve"> межевания террит</w:t>
      </w:r>
      <w:r w:rsidRPr="00E64AE4">
        <w:rPr>
          <w:rFonts w:ascii="Times New Roman" w:hAnsi="Times New Roman"/>
          <w:color w:val="000000"/>
          <w:sz w:val="24"/>
        </w:rPr>
        <w:t>о</w:t>
      </w:r>
      <w:r w:rsidRPr="00E64AE4">
        <w:rPr>
          <w:rFonts w:ascii="Times New Roman" w:hAnsi="Times New Roman"/>
          <w:color w:val="000000"/>
          <w:sz w:val="24"/>
        </w:rPr>
        <w:t xml:space="preserve">рии проводятся Комиссией по решению </w:t>
      </w:r>
      <w:r w:rsidR="00D315AB">
        <w:rPr>
          <w:rFonts w:ascii="Times New Roman" w:hAnsi="Times New Roman"/>
          <w:color w:val="000000"/>
          <w:sz w:val="24"/>
        </w:rPr>
        <w:t>г</w:t>
      </w:r>
      <w:r w:rsidR="009D3530" w:rsidRPr="00E64AE4">
        <w:rPr>
          <w:rFonts w:ascii="Times New Roman" w:hAnsi="Times New Roman"/>
          <w:color w:val="000000"/>
          <w:sz w:val="24"/>
        </w:rPr>
        <w:t>лавы Поселения</w:t>
      </w:r>
      <w:r w:rsidR="007E7837" w:rsidRPr="00E64AE4">
        <w:rPr>
          <w:rFonts w:ascii="Times New Roman" w:hAnsi="Times New Roman"/>
          <w:color w:val="000000"/>
          <w:sz w:val="24"/>
        </w:rPr>
        <w:t>.</w:t>
      </w:r>
    </w:p>
    <w:p w:rsidR="00654B72" w:rsidRPr="00E64AE4" w:rsidRDefault="00654B72" w:rsidP="00664345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Публичные слушания по проектам планировки территории и проектам межевания террит</w:t>
      </w:r>
      <w:r w:rsidRPr="00E64AE4">
        <w:rPr>
          <w:rFonts w:ascii="Times New Roman" w:hAnsi="Times New Roman" w:cs="Times New Roman"/>
          <w:sz w:val="24"/>
          <w:szCs w:val="28"/>
        </w:rPr>
        <w:t>о</w:t>
      </w:r>
      <w:r w:rsidRPr="00E64AE4">
        <w:rPr>
          <w:rFonts w:ascii="Times New Roman" w:hAnsi="Times New Roman" w:cs="Times New Roman"/>
          <w:sz w:val="24"/>
          <w:szCs w:val="28"/>
        </w:rPr>
        <w:t>рии проводятся с участием граждан, проживающих на территории, применительно к которой осуществляется подготовка проектов,  правообладателей земельных участков и объектов кап</w:t>
      </w:r>
      <w:r w:rsidRPr="00E64AE4">
        <w:rPr>
          <w:rFonts w:ascii="Times New Roman" w:hAnsi="Times New Roman" w:cs="Times New Roman"/>
          <w:sz w:val="24"/>
          <w:szCs w:val="28"/>
        </w:rPr>
        <w:t>и</w:t>
      </w:r>
      <w:r w:rsidRPr="00E64AE4">
        <w:rPr>
          <w:rFonts w:ascii="Times New Roman" w:hAnsi="Times New Roman" w:cs="Times New Roman"/>
          <w:sz w:val="24"/>
          <w:szCs w:val="28"/>
        </w:rPr>
        <w:t>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9D3530" w:rsidRPr="00E64AE4" w:rsidRDefault="00654B72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rPr>
          <w:szCs w:val="28"/>
        </w:rPr>
        <w:t xml:space="preserve">Глава </w:t>
      </w:r>
      <w:r w:rsidR="009D3530" w:rsidRPr="00E64AE4">
        <w:rPr>
          <w:color w:val="000000"/>
        </w:rPr>
        <w:t>Поселения</w:t>
      </w:r>
      <w:r w:rsidRPr="00E64AE4">
        <w:rPr>
          <w:szCs w:val="28"/>
        </w:rPr>
        <w:t xml:space="preserve"> с учетом протокола публичных слушаний и заключения о результатах пу</w:t>
      </w:r>
      <w:r w:rsidRPr="00E64AE4">
        <w:rPr>
          <w:szCs w:val="28"/>
        </w:rPr>
        <w:t>б</w:t>
      </w:r>
      <w:r w:rsidRPr="00E64AE4">
        <w:rPr>
          <w:szCs w:val="28"/>
        </w:rPr>
        <w:t>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доработку.</w:t>
      </w:r>
    </w:p>
    <w:p w:rsidR="00654B72" w:rsidRPr="00E64AE4" w:rsidRDefault="009D3530" w:rsidP="00664345">
      <w:pPr>
        <w:pStyle w:val="a4"/>
        <w:tabs>
          <w:tab w:val="left" w:pos="720"/>
        </w:tabs>
        <w:ind w:left="-567" w:firstLine="567"/>
        <w:jc w:val="both"/>
      </w:pPr>
      <w:r w:rsidRPr="00E64AE4"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его наличии) в сети «Интернет».</w:t>
      </w:r>
    </w:p>
    <w:p w:rsidR="00A41D20" w:rsidRDefault="00A41D20" w:rsidP="00865174">
      <w:pPr>
        <w:pStyle w:val="20"/>
      </w:pPr>
      <w:bookmarkStart w:id="153" w:name="_Toc282347529"/>
      <w:bookmarkStart w:id="154" w:name="_Toc293914869"/>
      <w:bookmarkStart w:id="155" w:name="_Toc324003184"/>
      <w:bookmarkStart w:id="156" w:name="_Toc392679715"/>
    </w:p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Default="00A41D20" w:rsidP="00A41D20"/>
    <w:p w:rsidR="00A41D20" w:rsidRPr="00A41D20" w:rsidRDefault="00A41D20" w:rsidP="00A41D20"/>
    <w:p w:rsidR="000D5870" w:rsidRPr="00A41D20" w:rsidRDefault="00A41D20" w:rsidP="00A41D20">
      <w:pPr>
        <w:pStyle w:val="20"/>
        <w:jc w:val="left"/>
        <w:rPr>
          <w:sz w:val="28"/>
        </w:rPr>
      </w:pPr>
      <w:r w:rsidRPr="00A41D20">
        <w:rPr>
          <w:sz w:val="28"/>
        </w:rPr>
        <w:t xml:space="preserve">                  </w:t>
      </w:r>
      <w:r w:rsidR="00B56C65" w:rsidRPr="00A41D20">
        <w:rPr>
          <w:sz w:val="28"/>
        </w:rPr>
        <w:t>Глава 6.</w:t>
      </w:r>
      <w:r w:rsidR="00A11BF5" w:rsidRPr="00A41D20">
        <w:rPr>
          <w:sz w:val="28"/>
        </w:rPr>
        <w:t xml:space="preserve"> Градостроительное зонирование</w:t>
      </w:r>
      <w:bookmarkEnd w:id="153"/>
      <w:bookmarkEnd w:id="154"/>
      <w:bookmarkEnd w:id="155"/>
      <w:bookmarkEnd w:id="156"/>
    </w:p>
    <w:p w:rsidR="005543F0" w:rsidRPr="00E64AE4" w:rsidRDefault="00D1598E" w:rsidP="00865174">
      <w:pPr>
        <w:pStyle w:val="3"/>
      </w:pPr>
      <w:bookmarkStart w:id="157" w:name="_Toc282347530"/>
      <w:bookmarkStart w:id="158" w:name="_Toc293914870"/>
      <w:bookmarkStart w:id="159" w:name="_Toc324003185"/>
      <w:bookmarkStart w:id="160" w:name="_Toc392679716"/>
      <w:r w:rsidRPr="00E64AE4">
        <w:t>Статья 2</w:t>
      </w:r>
      <w:r w:rsidR="00565997">
        <w:t>0</w:t>
      </w:r>
      <w:r w:rsidR="00003215" w:rsidRPr="00E64AE4">
        <w:t xml:space="preserve">. </w:t>
      </w:r>
      <w:r w:rsidR="00C50A4A" w:rsidRPr="00E64AE4">
        <w:t>Карты</w:t>
      </w:r>
      <w:r w:rsidR="005543F0" w:rsidRPr="00E64AE4">
        <w:t xml:space="preserve"> градостроительного зонирования</w:t>
      </w:r>
      <w:bookmarkEnd w:id="157"/>
      <w:bookmarkEnd w:id="158"/>
      <w:bookmarkEnd w:id="159"/>
      <w:bookmarkEnd w:id="160"/>
    </w:p>
    <w:p w:rsidR="004970D9" w:rsidRPr="00E64AE4" w:rsidRDefault="00F87C3F" w:rsidP="00F22646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>
        <w:rPr>
          <w:color w:val="000000"/>
        </w:rPr>
        <w:t>В состав Правил входя</w:t>
      </w:r>
      <w:r w:rsidR="00DF6CF2" w:rsidRPr="00E64AE4">
        <w:rPr>
          <w:color w:val="000000"/>
        </w:rPr>
        <w:t>т Карт</w:t>
      </w:r>
      <w:r w:rsidR="004970D9" w:rsidRPr="00E64AE4">
        <w:rPr>
          <w:color w:val="000000"/>
        </w:rPr>
        <w:t>ы</w:t>
      </w:r>
      <w:r w:rsidR="00DF6CF2" w:rsidRPr="00E64AE4">
        <w:rPr>
          <w:color w:val="000000"/>
        </w:rPr>
        <w:t xml:space="preserve"> градостроительного зонирования территории (далее - Карт</w:t>
      </w:r>
      <w:r w:rsidR="00E63A16" w:rsidRPr="00E64AE4">
        <w:rPr>
          <w:color w:val="000000"/>
        </w:rPr>
        <w:t>ы</w:t>
      </w:r>
      <w:r w:rsidR="00DF6CF2" w:rsidRPr="00E64AE4">
        <w:rPr>
          <w:color w:val="000000"/>
        </w:rPr>
        <w:t>)</w:t>
      </w:r>
      <w:r w:rsidR="00614955" w:rsidRPr="00E64AE4">
        <w:rPr>
          <w:color w:val="000000"/>
        </w:rPr>
        <w:t>, перечень которых приведен в Таблице 1.</w:t>
      </w:r>
    </w:p>
    <w:p w:rsidR="00614955" w:rsidRPr="00E64AE4" w:rsidRDefault="00614955" w:rsidP="00614955">
      <w:pPr>
        <w:pStyle w:val="a4"/>
        <w:tabs>
          <w:tab w:val="left" w:pos="720"/>
        </w:tabs>
        <w:spacing w:before="120" w:after="120"/>
        <w:ind w:left="-567" w:firstLine="567"/>
        <w:jc w:val="center"/>
        <w:rPr>
          <w:b/>
          <w:color w:val="000000"/>
        </w:rPr>
      </w:pPr>
      <w:r w:rsidRPr="00E64AE4">
        <w:rPr>
          <w:b/>
          <w:color w:val="000000"/>
        </w:rPr>
        <w:t>Перечень карт градостроительного зонирования</w:t>
      </w:r>
    </w:p>
    <w:p w:rsidR="00614955" w:rsidRPr="00E64AE4" w:rsidRDefault="00614955" w:rsidP="00614955">
      <w:pPr>
        <w:pStyle w:val="a4"/>
        <w:tabs>
          <w:tab w:val="left" w:pos="720"/>
        </w:tabs>
        <w:ind w:left="-567" w:firstLine="567"/>
        <w:jc w:val="right"/>
        <w:rPr>
          <w:i/>
          <w:color w:val="000000"/>
        </w:rPr>
      </w:pPr>
      <w:r w:rsidRPr="00E64AE4">
        <w:rPr>
          <w:i/>
          <w:color w:val="000000"/>
        </w:rPr>
        <w:t>Таблица 1.</w:t>
      </w:r>
    </w:p>
    <w:tbl>
      <w:tblPr>
        <w:tblW w:w="52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04"/>
      </w:tblGrid>
      <w:tr w:rsidR="00FA7155" w:rsidRPr="005D121B" w:rsidTr="00C16A2A">
        <w:trPr>
          <w:trHeight w:val="454"/>
          <w:tblHeader/>
        </w:trPr>
        <w:tc>
          <w:tcPr>
            <w:tcW w:w="2410" w:type="dxa"/>
            <w:shd w:val="clear" w:color="auto" w:fill="EEECE1"/>
            <w:vAlign w:val="center"/>
          </w:tcPr>
          <w:p w:rsidR="00FA7155" w:rsidRPr="005D121B" w:rsidRDefault="00FA7155" w:rsidP="005D121B">
            <w:pPr>
              <w:jc w:val="center"/>
              <w:rPr>
                <w:b/>
              </w:rPr>
            </w:pPr>
            <w:r w:rsidRPr="005D121B">
              <w:rPr>
                <w:b/>
              </w:rPr>
              <w:t>Обозначение</w:t>
            </w:r>
          </w:p>
        </w:tc>
        <w:tc>
          <w:tcPr>
            <w:tcW w:w="7904" w:type="dxa"/>
            <w:shd w:val="clear" w:color="auto" w:fill="EEECE1"/>
            <w:vAlign w:val="center"/>
            <w:hideMark/>
          </w:tcPr>
          <w:p w:rsidR="00FA7155" w:rsidRPr="005D121B" w:rsidRDefault="00FA7155" w:rsidP="005D121B">
            <w:pPr>
              <w:jc w:val="center"/>
              <w:rPr>
                <w:b/>
              </w:rPr>
            </w:pPr>
            <w:r w:rsidRPr="005D121B">
              <w:rPr>
                <w:b/>
              </w:rPr>
              <w:t>Наименование</w:t>
            </w:r>
          </w:p>
        </w:tc>
      </w:tr>
      <w:tr w:rsidR="00760786" w:rsidRPr="005D121B" w:rsidTr="00C16A2A">
        <w:trPr>
          <w:trHeight w:val="454"/>
          <w:tblHeader/>
        </w:trPr>
        <w:tc>
          <w:tcPr>
            <w:tcW w:w="2410" w:type="dxa"/>
            <w:vAlign w:val="center"/>
          </w:tcPr>
          <w:p w:rsidR="00760786" w:rsidRPr="005D121B" w:rsidRDefault="00760786" w:rsidP="008C428D">
            <w:pPr>
              <w:jc w:val="center"/>
            </w:pPr>
            <w:r w:rsidRPr="005D121B">
              <w:t>ГП</w:t>
            </w:r>
            <w:r>
              <w:t>87.</w:t>
            </w:r>
            <w:r w:rsidR="00AD69E3">
              <w:t>236.</w:t>
            </w:r>
            <w:r w:rsidR="00775A5A">
              <w:t>847</w:t>
            </w:r>
            <w:r w:rsidRPr="005D121B">
              <w:t>ГЗ</w:t>
            </w:r>
          </w:p>
        </w:tc>
        <w:tc>
          <w:tcPr>
            <w:tcW w:w="7904" w:type="dxa"/>
            <w:shd w:val="clear" w:color="auto" w:fill="auto"/>
            <w:vAlign w:val="center"/>
            <w:hideMark/>
          </w:tcPr>
          <w:p w:rsidR="00760786" w:rsidRPr="005D121B" w:rsidRDefault="00760786" w:rsidP="00760786">
            <w:pPr>
              <w:jc w:val="center"/>
            </w:pPr>
            <w:r w:rsidRPr="005D121B">
              <w:t xml:space="preserve">Карта градостроительного зонирования </w:t>
            </w:r>
            <w:r>
              <w:t>территории сельского поселения «</w:t>
            </w:r>
            <w:proofErr w:type="spellStart"/>
            <w:r w:rsidR="00775A5A">
              <w:t>Мылва</w:t>
            </w:r>
            <w:proofErr w:type="spellEnd"/>
            <w:r>
              <w:t>»</w:t>
            </w:r>
          </w:p>
        </w:tc>
      </w:tr>
      <w:tr w:rsidR="00C16A2A" w:rsidRPr="005D121B" w:rsidTr="00760786">
        <w:trPr>
          <w:trHeight w:val="181"/>
          <w:tblHeader/>
        </w:trPr>
        <w:tc>
          <w:tcPr>
            <w:tcW w:w="2410" w:type="dxa"/>
            <w:vAlign w:val="center"/>
          </w:tcPr>
          <w:p w:rsidR="00C16A2A" w:rsidRPr="005D121B" w:rsidRDefault="00C16A2A" w:rsidP="00760786">
            <w:pPr>
              <w:jc w:val="center"/>
            </w:pPr>
            <w:r w:rsidRPr="005D121B">
              <w:t>ГП</w:t>
            </w:r>
            <w:r w:rsidR="005D121B" w:rsidRPr="005D121B">
              <w:t>87.</w:t>
            </w:r>
            <w:r w:rsidR="00AD69E3">
              <w:t>236.844</w:t>
            </w:r>
            <w:r w:rsidR="005D121B" w:rsidRPr="005D121B">
              <w:t>.001</w:t>
            </w:r>
            <w:r w:rsidRPr="005D121B">
              <w:t>ГЗ</w:t>
            </w:r>
          </w:p>
        </w:tc>
        <w:tc>
          <w:tcPr>
            <w:tcW w:w="7904" w:type="dxa"/>
            <w:shd w:val="clear" w:color="auto" w:fill="auto"/>
            <w:vAlign w:val="center"/>
            <w:hideMark/>
          </w:tcPr>
          <w:p w:rsidR="00C16A2A" w:rsidRPr="005D121B" w:rsidRDefault="00C16A2A" w:rsidP="00760786">
            <w:pPr>
              <w:jc w:val="center"/>
            </w:pPr>
            <w:r w:rsidRPr="005D121B">
              <w:t xml:space="preserve">Карта градостроительного зонирования территории </w:t>
            </w:r>
            <w:proofErr w:type="spellStart"/>
            <w:r w:rsidR="00AD69E3" w:rsidRPr="00AD69E3">
              <w:t>п</w:t>
            </w:r>
            <w:r w:rsidR="00190996">
              <w:t>ст</w:t>
            </w:r>
            <w:proofErr w:type="spellEnd"/>
            <w:r w:rsidR="00AD69E3" w:rsidRPr="00AD69E3">
              <w:t>. </w:t>
            </w:r>
            <w:proofErr w:type="spellStart"/>
            <w:r w:rsidR="00775A5A">
              <w:t>Мылва</w:t>
            </w:r>
            <w:proofErr w:type="spellEnd"/>
          </w:p>
        </w:tc>
      </w:tr>
      <w:tr w:rsidR="00C16A2A" w:rsidRPr="005D121B" w:rsidTr="00760786">
        <w:trPr>
          <w:trHeight w:val="185"/>
          <w:tblHeader/>
        </w:trPr>
        <w:tc>
          <w:tcPr>
            <w:tcW w:w="2410" w:type="dxa"/>
            <w:vAlign w:val="center"/>
          </w:tcPr>
          <w:p w:rsidR="00C16A2A" w:rsidRPr="005D121B" w:rsidRDefault="00C16A2A" w:rsidP="008C428D">
            <w:pPr>
              <w:jc w:val="center"/>
            </w:pPr>
            <w:r w:rsidRPr="005D121B">
              <w:t>ГП</w:t>
            </w:r>
            <w:r w:rsidR="005D121B" w:rsidRPr="005D121B">
              <w:t>87.</w:t>
            </w:r>
            <w:r w:rsidR="00AD69E3">
              <w:t>236.844</w:t>
            </w:r>
            <w:r w:rsidR="005D121B" w:rsidRPr="005D121B">
              <w:t>.00</w:t>
            </w:r>
            <w:r w:rsidR="008C428D">
              <w:t>2</w:t>
            </w:r>
            <w:r w:rsidRPr="005D121B">
              <w:t>ГЗ</w:t>
            </w:r>
          </w:p>
        </w:tc>
        <w:tc>
          <w:tcPr>
            <w:tcW w:w="7904" w:type="dxa"/>
            <w:shd w:val="clear" w:color="auto" w:fill="auto"/>
            <w:vAlign w:val="center"/>
            <w:hideMark/>
          </w:tcPr>
          <w:p w:rsidR="00C16A2A" w:rsidRPr="005D121B" w:rsidRDefault="00C16A2A" w:rsidP="00760786">
            <w:pPr>
              <w:jc w:val="center"/>
            </w:pPr>
            <w:r w:rsidRPr="005D121B">
              <w:t xml:space="preserve">Карта градостроительного зонирования территории </w:t>
            </w:r>
            <w:proofErr w:type="spellStart"/>
            <w:r w:rsidR="00775A5A" w:rsidRPr="00AD69E3">
              <w:t>п</w:t>
            </w:r>
            <w:r w:rsidR="00775A5A">
              <w:t>ст</w:t>
            </w:r>
            <w:proofErr w:type="spellEnd"/>
            <w:r w:rsidR="008C428D" w:rsidRPr="00D775C2">
              <w:t>. </w:t>
            </w:r>
            <w:r w:rsidR="00775A5A">
              <w:t>Белый Бор</w:t>
            </w:r>
          </w:p>
        </w:tc>
      </w:tr>
      <w:tr w:rsidR="00C16A2A" w:rsidRPr="005D121B" w:rsidTr="00760786">
        <w:trPr>
          <w:trHeight w:val="190"/>
          <w:tblHeader/>
        </w:trPr>
        <w:tc>
          <w:tcPr>
            <w:tcW w:w="2410" w:type="dxa"/>
            <w:vAlign w:val="center"/>
          </w:tcPr>
          <w:p w:rsidR="00C16A2A" w:rsidRPr="005D121B" w:rsidRDefault="00C16A2A" w:rsidP="008C428D">
            <w:pPr>
              <w:jc w:val="center"/>
            </w:pPr>
            <w:r w:rsidRPr="005D121B">
              <w:t>ГП</w:t>
            </w:r>
            <w:r w:rsidR="005D121B" w:rsidRPr="005D121B">
              <w:t>87.</w:t>
            </w:r>
            <w:r w:rsidR="00AD69E3">
              <w:t>236.844</w:t>
            </w:r>
            <w:r w:rsidR="005D121B" w:rsidRPr="005D121B">
              <w:t>.00</w:t>
            </w:r>
            <w:r w:rsidR="008C428D">
              <w:t>3</w:t>
            </w:r>
            <w:r w:rsidRPr="005D121B">
              <w:t>ГЗ</w:t>
            </w:r>
          </w:p>
        </w:tc>
        <w:tc>
          <w:tcPr>
            <w:tcW w:w="7904" w:type="dxa"/>
            <w:shd w:val="clear" w:color="auto" w:fill="auto"/>
            <w:vAlign w:val="center"/>
            <w:hideMark/>
          </w:tcPr>
          <w:p w:rsidR="00C16A2A" w:rsidRPr="005D121B" w:rsidRDefault="00C16A2A" w:rsidP="00D7776C">
            <w:pPr>
              <w:jc w:val="center"/>
            </w:pPr>
            <w:r w:rsidRPr="005D121B">
              <w:t xml:space="preserve">Карта градостроительного зонирования территории </w:t>
            </w:r>
            <w:proofErr w:type="spellStart"/>
            <w:r w:rsidR="00775A5A" w:rsidRPr="00AD69E3">
              <w:t>п</w:t>
            </w:r>
            <w:r w:rsidR="00775A5A">
              <w:t>ст</w:t>
            </w:r>
            <w:proofErr w:type="spellEnd"/>
            <w:r w:rsidR="00AD69E3" w:rsidRPr="00AD69E3">
              <w:t>. </w:t>
            </w:r>
            <w:proofErr w:type="spellStart"/>
            <w:r w:rsidR="00775A5A">
              <w:t>Шерляга</w:t>
            </w:r>
            <w:proofErr w:type="spellEnd"/>
          </w:p>
        </w:tc>
      </w:tr>
    </w:tbl>
    <w:p w:rsidR="00DF6CF2" w:rsidRPr="00E64AE4" w:rsidRDefault="00DF6CF2" w:rsidP="00614955">
      <w:pPr>
        <w:pStyle w:val="a4"/>
        <w:tabs>
          <w:tab w:val="left" w:pos="720"/>
        </w:tabs>
        <w:spacing w:before="120"/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Карт</w:t>
      </w:r>
      <w:r w:rsidR="00E63A16" w:rsidRPr="00E64AE4">
        <w:rPr>
          <w:color w:val="000000"/>
        </w:rPr>
        <w:t>ы</w:t>
      </w:r>
      <w:r w:rsidRPr="00E64AE4">
        <w:rPr>
          <w:color w:val="000000"/>
        </w:rPr>
        <w:t xml:space="preserve"> отража</w:t>
      </w:r>
      <w:r w:rsidR="006B35A0" w:rsidRPr="00E64AE4">
        <w:rPr>
          <w:color w:val="000000"/>
        </w:rPr>
        <w:t>ю</w:t>
      </w:r>
      <w:r w:rsidRPr="00E64AE4">
        <w:rPr>
          <w:color w:val="000000"/>
        </w:rPr>
        <w:t xml:space="preserve">т проектное состояние </w:t>
      </w:r>
      <w:r w:rsidR="00760786" w:rsidRPr="00E64AE4">
        <w:rPr>
          <w:color w:val="000000"/>
        </w:rPr>
        <w:t xml:space="preserve">территории </w:t>
      </w:r>
      <w:r w:rsidR="00760786">
        <w:rPr>
          <w:color w:val="000000"/>
        </w:rPr>
        <w:t xml:space="preserve">Поселения, включая </w:t>
      </w:r>
      <w:r w:rsidRPr="00E64AE4">
        <w:rPr>
          <w:color w:val="000000"/>
        </w:rPr>
        <w:t>территории Населе</w:t>
      </w:r>
      <w:r w:rsidRPr="00E64AE4">
        <w:rPr>
          <w:color w:val="000000"/>
        </w:rPr>
        <w:t>н</w:t>
      </w:r>
      <w:r w:rsidRPr="00E64AE4">
        <w:rPr>
          <w:color w:val="000000"/>
        </w:rPr>
        <w:t>н</w:t>
      </w:r>
      <w:r w:rsidR="00E63A16" w:rsidRPr="00E64AE4">
        <w:rPr>
          <w:color w:val="000000"/>
        </w:rPr>
        <w:t>ых</w:t>
      </w:r>
      <w:r w:rsidRPr="00E64AE4">
        <w:rPr>
          <w:color w:val="000000"/>
        </w:rPr>
        <w:t xml:space="preserve"> пункт</w:t>
      </w:r>
      <w:r w:rsidR="00E63A16" w:rsidRPr="00E64AE4">
        <w:rPr>
          <w:color w:val="000000"/>
        </w:rPr>
        <w:t>ов</w:t>
      </w:r>
      <w:r w:rsidRPr="00E64AE4">
        <w:rPr>
          <w:color w:val="000000"/>
        </w:rPr>
        <w:t xml:space="preserve">, согласно </w:t>
      </w:r>
      <w:r w:rsidR="00CE5A3E">
        <w:rPr>
          <w:color w:val="000000"/>
        </w:rPr>
        <w:t>Генеральн</w:t>
      </w:r>
      <w:r w:rsidRPr="00E64AE4">
        <w:rPr>
          <w:color w:val="000000"/>
        </w:rPr>
        <w:t>ому плану Поселения.</w:t>
      </w:r>
    </w:p>
    <w:p w:rsidR="00DF6CF2" w:rsidRPr="00E64AE4" w:rsidRDefault="00DF6CF2" w:rsidP="00F22646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На Карт</w:t>
      </w:r>
      <w:r w:rsidR="00E63A16" w:rsidRPr="00E64AE4">
        <w:rPr>
          <w:color w:val="000000"/>
        </w:rPr>
        <w:t>ах</w:t>
      </w:r>
      <w:r w:rsidRPr="00E64AE4">
        <w:rPr>
          <w:color w:val="000000"/>
        </w:rPr>
        <w:t xml:space="preserve"> установлены границы территориальных зон и отображены границы зон с особыми условиями использования территорий.</w:t>
      </w:r>
    </w:p>
    <w:p w:rsidR="005543F0" w:rsidRPr="00E64AE4" w:rsidRDefault="005543F0" w:rsidP="00F22646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Границы тер</w:t>
      </w:r>
      <w:r w:rsidR="00B56C65" w:rsidRPr="00E64AE4">
        <w:rPr>
          <w:color w:val="000000"/>
        </w:rPr>
        <w:t>риториальных зон установлены</w:t>
      </w:r>
      <w:r w:rsidRPr="00E64AE4">
        <w:rPr>
          <w:color w:val="000000"/>
        </w:rPr>
        <w:t xml:space="preserve"> с учетом:</w:t>
      </w:r>
    </w:p>
    <w:p w:rsidR="005543F0" w:rsidRPr="00E64AE4" w:rsidRDefault="00A11BF5" w:rsidP="00F22646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– </w:t>
      </w:r>
      <w:r w:rsidR="0032235F" w:rsidRPr="00E64AE4">
        <w:rPr>
          <w:color w:val="000000"/>
        </w:rPr>
        <w:t>в</w:t>
      </w:r>
      <w:r w:rsidR="005543F0" w:rsidRPr="00E64AE4">
        <w:rPr>
          <w:color w:val="000000"/>
        </w:rPr>
        <w:t>озможности сочетания в пределах одной территориальной зоны различных видов сущ</w:t>
      </w:r>
      <w:r w:rsidR="005543F0" w:rsidRPr="00E64AE4">
        <w:rPr>
          <w:color w:val="000000"/>
        </w:rPr>
        <w:t>е</w:t>
      </w:r>
      <w:r w:rsidR="005543F0" w:rsidRPr="00E64AE4">
        <w:rPr>
          <w:color w:val="000000"/>
        </w:rPr>
        <w:t>ствующего и планируемого использования земельных участков;</w:t>
      </w:r>
    </w:p>
    <w:p w:rsidR="005543F0" w:rsidRPr="00E64AE4" w:rsidRDefault="00A11BF5" w:rsidP="00F22646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–</w:t>
      </w:r>
      <w:r w:rsidR="008C41B3" w:rsidRPr="00E64AE4">
        <w:rPr>
          <w:color w:val="000000"/>
        </w:rPr>
        <w:t xml:space="preserve"> </w:t>
      </w:r>
      <w:r w:rsidR="0032235F" w:rsidRPr="00E64AE4">
        <w:rPr>
          <w:color w:val="000000"/>
        </w:rPr>
        <w:t>ф</w:t>
      </w:r>
      <w:r w:rsidR="005543F0" w:rsidRPr="00E64AE4">
        <w:rPr>
          <w:color w:val="000000"/>
        </w:rPr>
        <w:t>ункциональных зон и параметров их плани</w:t>
      </w:r>
      <w:r w:rsidR="00003215" w:rsidRPr="00E64AE4">
        <w:rPr>
          <w:color w:val="000000"/>
        </w:rPr>
        <w:t>руемого развития, определенных Г</w:t>
      </w:r>
      <w:r w:rsidR="005543F0" w:rsidRPr="00E64AE4">
        <w:rPr>
          <w:color w:val="000000"/>
        </w:rPr>
        <w:t xml:space="preserve">енеральным планом </w:t>
      </w:r>
      <w:r w:rsidR="00C3179B" w:rsidRPr="00E64AE4">
        <w:rPr>
          <w:color w:val="000000"/>
        </w:rPr>
        <w:t>Поселения</w:t>
      </w:r>
      <w:r w:rsidR="008C41B3" w:rsidRPr="00E64AE4">
        <w:rPr>
          <w:color w:val="000000"/>
        </w:rPr>
        <w:t xml:space="preserve">, Схемой территориального планирования </w:t>
      </w:r>
      <w:r w:rsidR="00C3179B" w:rsidRPr="00E64AE4">
        <w:rPr>
          <w:color w:val="000000"/>
        </w:rPr>
        <w:t>Р</w:t>
      </w:r>
      <w:r w:rsidR="008C41B3" w:rsidRPr="00E64AE4">
        <w:rPr>
          <w:color w:val="000000"/>
        </w:rPr>
        <w:t>айона</w:t>
      </w:r>
      <w:r w:rsidR="005543F0" w:rsidRPr="00E64AE4">
        <w:rPr>
          <w:color w:val="000000"/>
        </w:rPr>
        <w:t>;</w:t>
      </w:r>
    </w:p>
    <w:p w:rsidR="005543F0" w:rsidRPr="00E64AE4" w:rsidRDefault="005E64D4" w:rsidP="00F22646">
      <w:pPr>
        <w:pStyle w:val="a4"/>
        <w:tabs>
          <w:tab w:val="left" w:pos="720"/>
        </w:tabs>
        <w:ind w:left="-567" w:firstLine="567"/>
        <w:jc w:val="both"/>
        <w:rPr>
          <w:sz w:val="28"/>
        </w:rPr>
      </w:pPr>
      <w:r w:rsidRPr="00E64AE4">
        <w:t xml:space="preserve">– </w:t>
      </w:r>
      <w:r w:rsidR="0032235F" w:rsidRPr="00E64AE4">
        <w:t>с</w:t>
      </w:r>
      <w:r w:rsidR="005543F0" w:rsidRPr="00E64AE4">
        <w:t>ложившейся планировки территории и существующего землепользования;</w:t>
      </w:r>
    </w:p>
    <w:p w:rsidR="008C41B3" w:rsidRPr="00E64AE4" w:rsidRDefault="008C41B3" w:rsidP="00F22646">
      <w:pPr>
        <w:pStyle w:val="a4"/>
        <w:tabs>
          <w:tab w:val="left" w:pos="720"/>
        </w:tabs>
        <w:ind w:left="-567" w:firstLine="567"/>
        <w:jc w:val="both"/>
      </w:pPr>
      <w:r w:rsidRPr="00E64AE4">
        <w:t>– планируемых изменений границ земель различных категорий в соответствии с документ</w:t>
      </w:r>
      <w:r w:rsidRPr="00E64AE4">
        <w:t>а</w:t>
      </w:r>
      <w:r w:rsidRPr="00E64AE4">
        <w:t>ми территориального планирования и документацией по планировке территории;</w:t>
      </w:r>
    </w:p>
    <w:p w:rsidR="008C41B3" w:rsidRPr="00E64AE4" w:rsidRDefault="008C41B3" w:rsidP="00F22646">
      <w:pPr>
        <w:pStyle w:val="a4"/>
        <w:tabs>
          <w:tab w:val="left" w:pos="720"/>
        </w:tabs>
        <w:ind w:left="-567" w:firstLine="567"/>
        <w:jc w:val="both"/>
      </w:pPr>
      <w:r w:rsidRPr="00E64AE4">
        <w:t>– 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5543F0" w:rsidRPr="00E64AE4" w:rsidRDefault="007178E6" w:rsidP="00865174">
      <w:pPr>
        <w:pStyle w:val="3"/>
      </w:pPr>
      <w:bookmarkStart w:id="161" w:name="_Toc282347531"/>
      <w:bookmarkStart w:id="162" w:name="_Toc293914871"/>
      <w:bookmarkStart w:id="163" w:name="_Toc324003186"/>
      <w:bookmarkStart w:id="164" w:name="_Toc392679717"/>
      <w:r w:rsidRPr="00E64AE4">
        <w:t xml:space="preserve">Статья </w:t>
      </w:r>
      <w:r w:rsidR="00D1598E" w:rsidRPr="00E64AE4">
        <w:t>2</w:t>
      </w:r>
      <w:r w:rsidR="00565997">
        <w:t>1</w:t>
      </w:r>
      <w:r w:rsidR="00003215" w:rsidRPr="00E64AE4">
        <w:t xml:space="preserve">. </w:t>
      </w:r>
      <w:r w:rsidR="005543F0" w:rsidRPr="00E64AE4">
        <w:t>Виды территориал</w:t>
      </w:r>
      <w:r w:rsidR="00B56C65" w:rsidRPr="00E64AE4">
        <w:t>ьных зон, обозначенных на К</w:t>
      </w:r>
      <w:r w:rsidR="00D1598E" w:rsidRPr="00E64AE4">
        <w:t>арт</w:t>
      </w:r>
      <w:r w:rsidR="00E63A16" w:rsidRPr="00E64AE4">
        <w:t>ах</w:t>
      </w:r>
      <w:r w:rsidR="00D1598E" w:rsidRPr="00E64AE4">
        <w:t xml:space="preserve"> </w:t>
      </w:r>
      <w:r w:rsidR="005543F0" w:rsidRPr="00E64AE4">
        <w:t>градостроительного зонирования</w:t>
      </w:r>
      <w:bookmarkEnd w:id="161"/>
      <w:bookmarkEnd w:id="162"/>
      <w:bookmarkEnd w:id="163"/>
      <w:bookmarkEnd w:id="164"/>
    </w:p>
    <w:p w:rsidR="005B33B3" w:rsidRPr="00E64AE4" w:rsidRDefault="005B33B3" w:rsidP="00664345">
      <w:pPr>
        <w:ind w:left="-567" w:firstLine="539"/>
        <w:jc w:val="both"/>
      </w:pPr>
      <w:r w:rsidRPr="00E64AE4">
        <w:t xml:space="preserve">Виды и состав территориальных зон установлены </w:t>
      </w:r>
      <w:r w:rsidR="00A2433A" w:rsidRPr="00E64AE4">
        <w:t>согласно</w:t>
      </w:r>
      <w:r w:rsidRPr="00E64AE4">
        <w:t xml:space="preserve"> ст</w:t>
      </w:r>
      <w:r w:rsidR="00DF6CF2" w:rsidRPr="00E64AE4">
        <w:t>.</w:t>
      </w:r>
      <w:r w:rsidRPr="00E64AE4">
        <w:t xml:space="preserve"> 35 Градостроительного коде</w:t>
      </w:r>
      <w:r w:rsidRPr="00E64AE4">
        <w:t>к</w:t>
      </w:r>
      <w:r w:rsidRPr="00E64AE4">
        <w:t xml:space="preserve">са </w:t>
      </w:r>
      <w:r w:rsidR="00DF6CF2" w:rsidRPr="00E64AE4">
        <w:t>Российской Федерации</w:t>
      </w:r>
      <w:r w:rsidRPr="00E64AE4">
        <w:t xml:space="preserve"> и </w:t>
      </w:r>
      <w:r w:rsidR="00A2433A" w:rsidRPr="00E64AE4">
        <w:t xml:space="preserve">в соответствии с </w:t>
      </w:r>
      <w:r w:rsidRPr="00E64AE4">
        <w:t xml:space="preserve">функциональным зонированием Генерального плана </w:t>
      </w:r>
      <w:r w:rsidR="00981186" w:rsidRPr="00E64AE4">
        <w:t>Муниципального образования</w:t>
      </w:r>
      <w:r w:rsidR="009456FC" w:rsidRPr="00E64AE4">
        <w:t>.</w:t>
      </w:r>
    </w:p>
    <w:p w:rsidR="009456FC" w:rsidRPr="00E64AE4" w:rsidRDefault="009456FC" w:rsidP="0042043F">
      <w:pPr>
        <w:ind w:left="-567" w:firstLine="567"/>
        <w:jc w:val="both"/>
      </w:pPr>
      <w:r w:rsidRPr="00E64AE4">
        <w:t xml:space="preserve">Границы территориальных зон устанавливаются </w:t>
      </w:r>
      <w:proofErr w:type="gramStart"/>
      <w:r w:rsidRPr="00E64AE4">
        <w:t>по</w:t>
      </w:r>
      <w:proofErr w:type="gramEnd"/>
      <w:r w:rsidRPr="00E64AE4">
        <w:t>:</w:t>
      </w:r>
    </w:p>
    <w:p w:rsidR="009456FC" w:rsidRPr="00E64AE4" w:rsidRDefault="000C2B28" w:rsidP="0042043F">
      <w:pPr>
        <w:ind w:left="-567" w:firstLine="567"/>
        <w:jc w:val="both"/>
      </w:pPr>
      <w:bookmarkStart w:id="165" w:name="34021"/>
      <w:bookmarkEnd w:id="165"/>
      <w:r w:rsidRPr="00E64AE4">
        <w:lastRenderedPageBreak/>
        <w:t>-</w:t>
      </w:r>
      <w:r w:rsidR="009456FC" w:rsidRPr="00E64AE4">
        <w:t xml:space="preserve"> линиям магистралей, улиц, проездов, разделяющим транспортные потоки противополо</w:t>
      </w:r>
      <w:r w:rsidR="009456FC" w:rsidRPr="00E64AE4">
        <w:t>ж</w:t>
      </w:r>
      <w:r w:rsidR="009456FC" w:rsidRPr="00E64AE4">
        <w:t>ных направлений;</w:t>
      </w:r>
    </w:p>
    <w:p w:rsidR="009456FC" w:rsidRPr="00E64AE4" w:rsidRDefault="000C2B28" w:rsidP="0042043F">
      <w:pPr>
        <w:ind w:left="-567" w:firstLine="567"/>
        <w:jc w:val="both"/>
      </w:pPr>
      <w:bookmarkStart w:id="166" w:name="34022"/>
      <w:bookmarkEnd w:id="166"/>
      <w:r w:rsidRPr="00E64AE4">
        <w:t>-</w:t>
      </w:r>
      <w:r w:rsidR="009456FC" w:rsidRPr="00E64AE4">
        <w:t xml:space="preserve"> </w:t>
      </w:r>
      <w:hyperlink r:id="rId15" w:anchor="1011" w:history="1">
        <w:r w:rsidR="009456FC" w:rsidRPr="00E64AE4">
          <w:rPr>
            <w:rStyle w:val="af2"/>
            <w:color w:val="auto"/>
            <w:u w:val="none"/>
          </w:rPr>
          <w:t>красным линиям</w:t>
        </w:r>
      </w:hyperlink>
      <w:r w:rsidR="009456FC" w:rsidRPr="00E64AE4">
        <w:t>;</w:t>
      </w:r>
    </w:p>
    <w:p w:rsidR="009456FC" w:rsidRPr="00E64AE4" w:rsidRDefault="000C2B28" w:rsidP="0042043F">
      <w:pPr>
        <w:ind w:left="-567" w:firstLine="567"/>
        <w:jc w:val="both"/>
      </w:pPr>
      <w:bookmarkStart w:id="167" w:name="34023"/>
      <w:bookmarkEnd w:id="167"/>
      <w:r w:rsidRPr="00E64AE4">
        <w:t>-</w:t>
      </w:r>
      <w:r w:rsidR="009456FC" w:rsidRPr="00E64AE4">
        <w:t xml:space="preserve"> границам земельных участков;</w:t>
      </w:r>
    </w:p>
    <w:p w:rsidR="009456FC" w:rsidRPr="00E64AE4" w:rsidRDefault="000C2B28" w:rsidP="0042043F">
      <w:pPr>
        <w:ind w:left="-567" w:firstLine="567"/>
        <w:jc w:val="both"/>
      </w:pPr>
      <w:bookmarkStart w:id="168" w:name="34024"/>
      <w:bookmarkEnd w:id="168"/>
      <w:r w:rsidRPr="00E64AE4">
        <w:t>-</w:t>
      </w:r>
      <w:r w:rsidR="009456FC" w:rsidRPr="00E64AE4">
        <w:t xml:space="preserve"> границам населенных пунктов в пределах муниципальных образований;</w:t>
      </w:r>
    </w:p>
    <w:p w:rsidR="009456FC" w:rsidRPr="00E64AE4" w:rsidRDefault="000C2B28" w:rsidP="0042043F">
      <w:pPr>
        <w:ind w:left="-567" w:firstLine="567"/>
        <w:jc w:val="both"/>
      </w:pPr>
      <w:bookmarkStart w:id="169" w:name="34025"/>
      <w:bookmarkEnd w:id="169"/>
      <w:r w:rsidRPr="00E64AE4">
        <w:t>-</w:t>
      </w:r>
      <w:r w:rsidR="009456FC" w:rsidRPr="00E64AE4">
        <w:t xml:space="preserve"> границам муниципальных образований, в том числе границам внутригородских территорий городов федерального значения Москвы и Санкт-Петербурга;</w:t>
      </w:r>
    </w:p>
    <w:p w:rsidR="009456FC" w:rsidRPr="00E64AE4" w:rsidRDefault="000C2B28" w:rsidP="0042043F">
      <w:pPr>
        <w:ind w:left="-567" w:firstLine="567"/>
        <w:jc w:val="both"/>
      </w:pPr>
      <w:bookmarkStart w:id="170" w:name="34026"/>
      <w:bookmarkEnd w:id="170"/>
      <w:r w:rsidRPr="00E64AE4">
        <w:t>-</w:t>
      </w:r>
      <w:r w:rsidR="009456FC" w:rsidRPr="00E64AE4">
        <w:t xml:space="preserve"> естественным границам природных объектов;</w:t>
      </w:r>
    </w:p>
    <w:p w:rsidR="009456FC" w:rsidRPr="00E64AE4" w:rsidRDefault="000C2B28" w:rsidP="0042043F">
      <w:pPr>
        <w:ind w:left="-567" w:firstLine="567"/>
        <w:jc w:val="both"/>
      </w:pPr>
      <w:bookmarkStart w:id="171" w:name="34027"/>
      <w:bookmarkEnd w:id="171"/>
      <w:r w:rsidRPr="00E64AE4">
        <w:t>-</w:t>
      </w:r>
      <w:r w:rsidR="009456FC" w:rsidRPr="00E64AE4">
        <w:t xml:space="preserve"> иным границам.</w:t>
      </w:r>
    </w:p>
    <w:p w:rsidR="009456FC" w:rsidRPr="00E64AE4" w:rsidRDefault="009456FC" w:rsidP="0042043F">
      <w:pPr>
        <w:ind w:left="-567" w:firstLine="567"/>
        <w:jc w:val="both"/>
      </w:pPr>
      <w:bookmarkStart w:id="172" w:name="3403"/>
      <w:bookmarkEnd w:id="172"/>
      <w:r w:rsidRPr="00E64AE4">
        <w:t xml:space="preserve">Границы </w:t>
      </w:r>
      <w:hyperlink r:id="rId16" w:anchor="104" w:history="1">
        <w:r w:rsidRPr="00E64AE4">
          <w:rPr>
            <w:rStyle w:val="af2"/>
            <w:color w:val="auto"/>
            <w:u w:val="none"/>
          </w:rPr>
          <w:t>зон с особыми условиями использования территорий</w:t>
        </w:r>
      </w:hyperlink>
      <w:r w:rsidRPr="00E64AE4">
        <w:t>, границы территорий объе</w:t>
      </w:r>
      <w:r w:rsidRPr="00E64AE4">
        <w:t>к</w:t>
      </w:r>
      <w:r w:rsidRPr="00E64AE4">
        <w:t>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</w:t>
      </w:r>
    </w:p>
    <w:p w:rsidR="007E7837" w:rsidRPr="00E64AE4" w:rsidRDefault="000C2B28" w:rsidP="000C2B28">
      <w:pPr>
        <w:pStyle w:val="a4"/>
        <w:ind w:left="-567" w:firstLine="539"/>
        <w:jc w:val="both"/>
      </w:pPr>
      <w:r w:rsidRPr="00E64AE4">
        <w:t xml:space="preserve">Перечень </w:t>
      </w:r>
      <w:proofErr w:type="gramStart"/>
      <w:r w:rsidRPr="00E64AE4">
        <w:t xml:space="preserve">территориальных зон, установленных на территории </w:t>
      </w:r>
      <w:r w:rsidR="00E63A16" w:rsidRPr="00E64AE4">
        <w:rPr>
          <w:color w:val="000000"/>
        </w:rPr>
        <w:t>Населенных пунктов</w:t>
      </w:r>
      <w:r w:rsidRPr="00E64AE4">
        <w:t xml:space="preserve"> прив</w:t>
      </w:r>
      <w:r w:rsidRPr="00E64AE4">
        <w:t>е</w:t>
      </w:r>
      <w:r w:rsidRPr="00E64AE4">
        <w:t>ден</w:t>
      </w:r>
      <w:proofErr w:type="gramEnd"/>
      <w:r w:rsidRPr="00E64AE4">
        <w:t xml:space="preserve"> в ч. III Правил.</w:t>
      </w:r>
    </w:p>
    <w:p w:rsidR="005543F0" w:rsidRPr="00E64AE4" w:rsidRDefault="00D1598E" w:rsidP="00865174">
      <w:pPr>
        <w:pStyle w:val="3"/>
      </w:pPr>
      <w:bookmarkStart w:id="173" w:name="_Toc282347532"/>
      <w:bookmarkStart w:id="174" w:name="_Toc293914872"/>
      <w:bookmarkStart w:id="175" w:name="_Toc324003187"/>
      <w:bookmarkStart w:id="176" w:name="_Toc392679718"/>
      <w:r w:rsidRPr="00E64AE4">
        <w:t>Статья 2</w:t>
      </w:r>
      <w:r w:rsidR="00565997">
        <w:t>2</w:t>
      </w:r>
      <w:r w:rsidR="00FF0196" w:rsidRPr="00E64AE4">
        <w:t xml:space="preserve">. </w:t>
      </w:r>
      <w:r w:rsidR="005543F0" w:rsidRPr="00E64AE4">
        <w:t>Линии градостроительного регулирования</w:t>
      </w:r>
      <w:bookmarkEnd w:id="173"/>
      <w:bookmarkEnd w:id="174"/>
      <w:bookmarkEnd w:id="175"/>
      <w:bookmarkEnd w:id="176"/>
    </w:p>
    <w:p w:rsidR="005543F0" w:rsidRPr="00E64AE4" w:rsidRDefault="005543F0" w:rsidP="00664345">
      <w:pPr>
        <w:pStyle w:val="a4"/>
        <w:tabs>
          <w:tab w:val="left" w:pos="720"/>
        </w:tabs>
        <w:ind w:left="-567" w:firstLine="720"/>
        <w:jc w:val="both"/>
        <w:rPr>
          <w:color w:val="000000"/>
        </w:rPr>
      </w:pPr>
      <w:r w:rsidRPr="00E64AE4">
        <w:rPr>
          <w:color w:val="000000"/>
        </w:rPr>
        <w:t>Линии градостроительного регулирования устанавливаются пр</w:t>
      </w:r>
      <w:r w:rsidR="00FF0196" w:rsidRPr="00E64AE4">
        <w:rPr>
          <w:color w:val="000000"/>
        </w:rPr>
        <w:t>оектами планировки терр</w:t>
      </w:r>
      <w:r w:rsidR="00FF0196" w:rsidRPr="00E64AE4">
        <w:rPr>
          <w:color w:val="000000"/>
        </w:rPr>
        <w:t>и</w:t>
      </w:r>
      <w:r w:rsidR="00FF0196" w:rsidRPr="00E64AE4">
        <w:rPr>
          <w:color w:val="000000"/>
        </w:rPr>
        <w:t xml:space="preserve">торий, а также проектами </w:t>
      </w:r>
      <w:r w:rsidRPr="00E64AE4">
        <w:rPr>
          <w:color w:val="000000"/>
        </w:rPr>
        <w:t>санитарно</w:t>
      </w:r>
      <w:r w:rsidR="00A2433A" w:rsidRPr="00E64AE4">
        <w:rPr>
          <w:color w:val="000000"/>
        </w:rPr>
        <w:t>-</w:t>
      </w:r>
      <w:r w:rsidRPr="00E64AE4">
        <w:rPr>
          <w:color w:val="000000"/>
        </w:rPr>
        <w:t>защитных зон</w:t>
      </w:r>
      <w:r w:rsidR="00A2433A" w:rsidRPr="00E64AE4">
        <w:rPr>
          <w:color w:val="000000"/>
        </w:rPr>
        <w:t xml:space="preserve"> (санитарных разрывов)</w:t>
      </w:r>
      <w:r w:rsidRPr="00E64AE4">
        <w:rPr>
          <w:color w:val="000000"/>
        </w:rPr>
        <w:t xml:space="preserve">, </w:t>
      </w:r>
      <w:r w:rsidR="00FF0196" w:rsidRPr="00E64AE4">
        <w:rPr>
          <w:color w:val="000000"/>
        </w:rPr>
        <w:t xml:space="preserve">проектами </w:t>
      </w:r>
      <w:r w:rsidRPr="00E64AE4">
        <w:rPr>
          <w:color w:val="000000"/>
        </w:rPr>
        <w:t xml:space="preserve">охранных зон памятников истории и культуры, режимных объектов и т.д. </w:t>
      </w:r>
    </w:p>
    <w:p w:rsidR="005543F0" w:rsidRPr="00E64AE4" w:rsidRDefault="005543F0" w:rsidP="00664345">
      <w:pPr>
        <w:pStyle w:val="a4"/>
        <w:tabs>
          <w:tab w:val="left" w:pos="720"/>
        </w:tabs>
        <w:ind w:left="-567" w:firstLine="720"/>
        <w:jc w:val="both"/>
        <w:rPr>
          <w:color w:val="000000"/>
        </w:rPr>
      </w:pPr>
      <w:r w:rsidRPr="00E64AE4">
        <w:rPr>
          <w:color w:val="000000"/>
        </w:rPr>
        <w:t>Основанием для установления, изменения, отмены линий градостроительного регулиров</w:t>
      </w:r>
      <w:r w:rsidRPr="00E64AE4">
        <w:rPr>
          <w:color w:val="000000"/>
        </w:rPr>
        <w:t>а</w:t>
      </w:r>
      <w:r w:rsidRPr="00E64AE4">
        <w:rPr>
          <w:color w:val="000000"/>
        </w:rPr>
        <w:t>ния является утвержденная документация по планировке территории.</w:t>
      </w:r>
    </w:p>
    <w:p w:rsidR="00A41D20" w:rsidRDefault="00A41D20" w:rsidP="00865174">
      <w:pPr>
        <w:pStyle w:val="20"/>
      </w:pPr>
      <w:bookmarkStart w:id="177" w:name="_Toc282347533"/>
      <w:bookmarkStart w:id="178" w:name="_Toc293914873"/>
      <w:bookmarkStart w:id="179" w:name="_Toc324003188"/>
      <w:bookmarkStart w:id="180" w:name="_Toc392679719"/>
    </w:p>
    <w:p w:rsidR="00A41D20" w:rsidRDefault="00A41D20" w:rsidP="00865174">
      <w:pPr>
        <w:pStyle w:val="20"/>
      </w:pPr>
    </w:p>
    <w:p w:rsidR="003525CF" w:rsidRPr="00A41D20" w:rsidRDefault="00B56C65" w:rsidP="00865174">
      <w:pPr>
        <w:pStyle w:val="20"/>
        <w:rPr>
          <w:sz w:val="28"/>
        </w:rPr>
      </w:pPr>
      <w:r w:rsidRPr="00A41D20">
        <w:rPr>
          <w:sz w:val="28"/>
        </w:rPr>
        <w:t>Глава 7. Градостроительные ограничения и особые условия использования территории</w:t>
      </w:r>
      <w:bookmarkEnd w:id="177"/>
      <w:bookmarkEnd w:id="178"/>
      <w:bookmarkEnd w:id="179"/>
      <w:bookmarkEnd w:id="180"/>
    </w:p>
    <w:p w:rsidR="003525CF" w:rsidRPr="00E64AE4" w:rsidRDefault="003525CF" w:rsidP="00865174">
      <w:pPr>
        <w:pStyle w:val="3"/>
      </w:pPr>
      <w:bookmarkStart w:id="181" w:name="_Toc282347534"/>
      <w:bookmarkStart w:id="182" w:name="_Toc293914874"/>
      <w:bookmarkStart w:id="183" w:name="_Toc324003189"/>
      <w:bookmarkStart w:id="184" w:name="_Toc392679720"/>
      <w:r w:rsidRPr="00E64AE4">
        <w:t>Статья 2</w:t>
      </w:r>
      <w:r w:rsidR="00565997">
        <w:t>3</w:t>
      </w:r>
      <w:r w:rsidRPr="00E64AE4">
        <w:t>.</w:t>
      </w:r>
      <w:r w:rsidR="00EC032D" w:rsidRPr="00E64AE4">
        <w:t xml:space="preserve"> </w:t>
      </w:r>
      <w:r w:rsidR="00B8778E" w:rsidRPr="00E64AE4">
        <w:t>З</w:t>
      </w:r>
      <w:r w:rsidRPr="00E64AE4">
        <w:t>он</w:t>
      </w:r>
      <w:r w:rsidR="00B8778E" w:rsidRPr="00E64AE4">
        <w:t>ы</w:t>
      </w:r>
      <w:r w:rsidRPr="00E64AE4">
        <w:t xml:space="preserve"> градостроительных ограничений</w:t>
      </w:r>
      <w:bookmarkEnd w:id="181"/>
      <w:bookmarkEnd w:id="182"/>
      <w:bookmarkEnd w:id="183"/>
      <w:bookmarkEnd w:id="184"/>
    </w:p>
    <w:p w:rsidR="00B8778E" w:rsidRPr="00E64AE4" w:rsidRDefault="003525CF" w:rsidP="009F5E1A">
      <w:pPr>
        <w:pStyle w:val="a4"/>
        <w:tabs>
          <w:tab w:val="left" w:pos="-567"/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Границы зон действия градостроительных ограничений отображаются на </w:t>
      </w:r>
      <w:r w:rsidR="000C5645" w:rsidRPr="00E64AE4">
        <w:rPr>
          <w:color w:val="000000"/>
        </w:rPr>
        <w:t>Ка</w:t>
      </w:r>
      <w:r w:rsidRPr="00E64AE4">
        <w:rPr>
          <w:color w:val="000000"/>
        </w:rPr>
        <w:t>рт</w:t>
      </w:r>
      <w:r w:rsidR="00E63A16" w:rsidRPr="00E64AE4">
        <w:rPr>
          <w:color w:val="000000"/>
        </w:rPr>
        <w:t>ах</w:t>
      </w:r>
      <w:r w:rsidRPr="00E64AE4">
        <w:rPr>
          <w:color w:val="000000"/>
        </w:rPr>
        <w:t xml:space="preserve"> </w:t>
      </w:r>
      <w:r w:rsidR="00B8778E" w:rsidRPr="00E64AE4">
        <w:rPr>
          <w:color w:val="000000"/>
        </w:rPr>
        <w:t>согласно надлежащим образом утвержденным:</w:t>
      </w:r>
    </w:p>
    <w:p w:rsidR="00B8778E" w:rsidRPr="00E64AE4" w:rsidRDefault="00B8778E" w:rsidP="009F5E1A">
      <w:pPr>
        <w:pStyle w:val="a4"/>
        <w:tabs>
          <w:tab w:val="left" w:pos="-567"/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CE5A3E">
        <w:rPr>
          <w:color w:val="000000"/>
        </w:rPr>
        <w:t>Генеральн</w:t>
      </w:r>
      <w:r w:rsidRPr="00E64AE4">
        <w:rPr>
          <w:color w:val="000000"/>
        </w:rPr>
        <w:t>ому плану Поселения;</w:t>
      </w:r>
    </w:p>
    <w:p w:rsidR="00B8778E" w:rsidRPr="00E64AE4" w:rsidRDefault="00B8778E" w:rsidP="009F5E1A">
      <w:pPr>
        <w:pStyle w:val="a4"/>
        <w:tabs>
          <w:tab w:val="left" w:pos="-567"/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- документации по планировке территории, разработанной на основе действующего Ген</w:t>
      </w:r>
      <w:r w:rsidRPr="00E64AE4">
        <w:rPr>
          <w:color w:val="000000"/>
        </w:rPr>
        <w:t>е</w:t>
      </w:r>
      <w:r w:rsidRPr="00E64AE4">
        <w:rPr>
          <w:color w:val="000000"/>
        </w:rPr>
        <w:t>рального плана Поселения;</w:t>
      </w:r>
    </w:p>
    <w:p w:rsidR="003525CF" w:rsidRPr="00E64AE4" w:rsidRDefault="00B8778E" w:rsidP="009F5E1A">
      <w:pPr>
        <w:pStyle w:val="a4"/>
        <w:tabs>
          <w:tab w:val="left" w:pos="-567"/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-</w:t>
      </w:r>
      <w:r w:rsidR="003525CF" w:rsidRPr="00E64AE4">
        <w:rPr>
          <w:color w:val="000000"/>
        </w:rPr>
        <w:t xml:space="preserve"> проект</w:t>
      </w:r>
      <w:r w:rsidRPr="00E64AE4">
        <w:rPr>
          <w:color w:val="000000"/>
        </w:rPr>
        <w:t>ам</w:t>
      </w:r>
      <w:r w:rsidR="003525CF" w:rsidRPr="00E64AE4">
        <w:rPr>
          <w:color w:val="000000"/>
        </w:rPr>
        <w:t xml:space="preserve"> зон </w:t>
      </w:r>
      <w:r w:rsidR="00D16060" w:rsidRPr="00E64AE4">
        <w:rPr>
          <w:color w:val="000000"/>
        </w:rPr>
        <w:t>с особыми условиями использования территорий</w:t>
      </w:r>
      <w:r w:rsidR="003525CF" w:rsidRPr="00E64AE4">
        <w:rPr>
          <w:color w:val="000000"/>
        </w:rPr>
        <w:t>.</w:t>
      </w:r>
    </w:p>
    <w:p w:rsidR="003525CF" w:rsidRPr="00E64AE4" w:rsidRDefault="00B8778E" w:rsidP="009F5E1A">
      <w:pPr>
        <w:pStyle w:val="a4"/>
        <w:tabs>
          <w:tab w:val="left" w:pos="-567"/>
          <w:tab w:val="left" w:pos="720"/>
        </w:tabs>
        <w:ind w:left="-567" w:firstLine="567"/>
        <w:jc w:val="both"/>
        <w:rPr>
          <w:color w:val="008080"/>
          <w:sz w:val="28"/>
        </w:rPr>
      </w:pPr>
      <w:r w:rsidRPr="00E64AE4">
        <w:t>Ограничения использования земельных участков и связанных с ними объектов недвижим</w:t>
      </w:r>
      <w:r w:rsidRPr="00E64AE4">
        <w:t>о</w:t>
      </w:r>
      <w:r w:rsidRPr="00E64AE4">
        <w:t>сти</w:t>
      </w:r>
      <w:r w:rsidR="003525CF" w:rsidRPr="00E64AE4">
        <w:t xml:space="preserve">, </w:t>
      </w:r>
      <w:r w:rsidRPr="00E64AE4">
        <w:t>обусловленн</w:t>
      </w:r>
      <w:r w:rsidR="003525CF" w:rsidRPr="00E64AE4">
        <w:t>ые установлением зон градостроительных ограничений, фиксируются в град</w:t>
      </w:r>
      <w:r w:rsidR="003525CF" w:rsidRPr="00E64AE4">
        <w:t>о</w:t>
      </w:r>
      <w:r w:rsidR="003525CF" w:rsidRPr="00E64AE4">
        <w:t>строительном плане</w:t>
      </w:r>
      <w:r w:rsidR="003525CF" w:rsidRPr="00E64AE4">
        <w:rPr>
          <w:color w:val="008080"/>
        </w:rPr>
        <w:t xml:space="preserve"> </w:t>
      </w:r>
      <w:r w:rsidR="003525CF" w:rsidRPr="00E64AE4">
        <w:t>земельного участка.</w:t>
      </w:r>
      <w:r w:rsidR="003525CF" w:rsidRPr="00E64AE4">
        <w:rPr>
          <w:color w:val="008080"/>
        </w:rPr>
        <w:t xml:space="preserve"> </w:t>
      </w:r>
    </w:p>
    <w:p w:rsidR="003525CF" w:rsidRPr="00E64AE4" w:rsidRDefault="003525CF" w:rsidP="00865174">
      <w:pPr>
        <w:pStyle w:val="3"/>
      </w:pPr>
      <w:bookmarkStart w:id="185" w:name="_Toc282347535"/>
      <w:bookmarkStart w:id="186" w:name="_Toc293914875"/>
      <w:bookmarkStart w:id="187" w:name="_Toc324003190"/>
      <w:bookmarkStart w:id="188" w:name="_Toc392679721"/>
      <w:r w:rsidRPr="00E64AE4">
        <w:t>Статья 2</w:t>
      </w:r>
      <w:r w:rsidR="00565997">
        <w:t>4</w:t>
      </w:r>
      <w:r w:rsidRPr="00E64AE4">
        <w:t>. Зоны с особыми условиями использования территорий</w:t>
      </w:r>
      <w:bookmarkEnd w:id="185"/>
      <w:bookmarkEnd w:id="186"/>
      <w:bookmarkEnd w:id="187"/>
      <w:bookmarkEnd w:id="188"/>
    </w:p>
    <w:p w:rsidR="003525CF" w:rsidRPr="00E64AE4" w:rsidRDefault="003525CF" w:rsidP="000C5645">
      <w:pPr>
        <w:ind w:left="-567" w:firstLine="567"/>
        <w:jc w:val="both"/>
      </w:pPr>
      <w:r w:rsidRPr="00E64AE4">
        <w:t xml:space="preserve">На </w:t>
      </w:r>
      <w:r w:rsidR="000C5645" w:rsidRPr="00E64AE4">
        <w:t>К</w:t>
      </w:r>
      <w:r w:rsidRPr="00E64AE4">
        <w:t>арт</w:t>
      </w:r>
      <w:r w:rsidR="00E63A16" w:rsidRPr="00E64AE4">
        <w:t>ах</w:t>
      </w:r>
      <w:r w:rsidRPr="00E64AE4">
        <w:t xml:space="preserve"> отображаются гра</w:t>
      </w:r>
      <w:r w:rsidR="00EC032D" w:rsidRPr="00E64AE4">
        <w:t xml:space="preserve">ницы </w:t>
      </w:r>
      <w:r w:rsidRPr="00E64AE4">
        <w:t>следующих зон с особыми условиями использования те</w:t>
      </w:r>
      <w:r w:rsidRPr="00E64AE4">
        <w:t>р</w:t>
      </w:r>
      <w:r w:rsidRPr="00E64AE4">
        <w:t>риторий:</w:t>
      </w:r>
    </w:p>
    <w:p w:rsidR="001C544B" w:rsidRPr="00E64AE4" w:rsidRDefault="00F22646" w:rsidP="000C5645">
      <w:pPr>
        <w:ind w:left="-567" w:firstLine="567"/>
        <w:jc w:val="both"/>
      </w:pPr>
      <w:r w:rsidRPr="00E64AE4">
        <w:t>-</w:t>
      </w:r>
      <w:r w:rsidR="003525CF" w:rsidRPr="00E64AE4">
        <w:t xml:space="preserve"> сани</w:t>
      </w:r>
      <w:r w:rsidR="00EC032D" w:rsidRPr="00E64AE4">
        <w:t>тарно-</w:t>
      </w:r>
      <w:r w:rsidR="003525CF" w:rsidRPr="00E64AE4">
        <w:t xml:space="preserve">защитных зон </w:t>
      </w:r>
      <w:r w:rsidR="007E7837" w:rsidRPr="00E64AE4">
        <w:t>(</w:t>
      </w:r>
      <w:r w:rsidR="000C5645" w:rsidRPr="00E64AE4">
        <w:t xml:space="preserve">санитарных </w:t>
      </w:r>
      <w:r w:rsidR="007E7837" w:rsidRPr="00E64AE4">
        <w:t>разрывов)</w:t>
      </w:r>
    </w:p>
    <w:p w:rsidR="003525CF" w:rsidRPr="00E64AE4" w:rsidRDefault="00F22646" w:rsidP="000C5645">
      <w:pPr>
        <w:ind w:left="-567" w:firstLine="567"/>
        <w:jc w:val="both"/>
      </w:pPr>
      <w:r w:rsidRPr="00E64AE4">
        <w:rPr>
          <w:b/>
        </w:rPr>
        <w:t>-</w:t>
      </w:r>
      <w:r w:rsidR="003525CF" w:rsidRPr="00E64AE4">
        <w:t xml:space="preserve"> </w:t>
      </w:r>
      <w:r w:rsidR="00EC032D" w:rsidRPr="00E64AE4">
        <w:t>охранных</w:t>
      </w:r>
      <w:r w:rsidR="003525CF" w:rsidRPr="00E64AE4">
        <w:t xml:space="preserve"> зон</w:t>
      </w:r>
      <w:r w:rsidR="007E7837" w:rsidRPr="00E64AE4">
        <w:t xml:space="preserve"> (разрывов) объектов инженерной инфраструктуры</w:t>
      </w:r>
      <w:r w:rsidR="00280627" w:rsidRPr="00E64AE4">
        <w:t>;</w:t>
      </w:r>
    </w:p>
    <w:p w:rsidR="001C544B" w:rsidRPr="00E64AE4" w:rsidRDefault="00F22646" w:rsidP="000C5645">
      <w:pPr>
        <w:ind w:left="-567" w:firstLine="567"/>
        <w:jc w:val="both"/>
      </w:pPr>
      <w:r w:rsidRPr="00E64AE4">
        <w:rPr>
          <w:b/>
        </w:rPr>
        <w:t>-</w:t>
      </w:r>
      <w:r w:rsidR="001C544B" w:rsidRPr="00E64AE4">
        <w:rPr>
          <w:b/>
        </w:rPr>
        <w:t xml:space="preserve"> </w:t>
      </w:r>
      <w:r w:rsidR="001C544B" w:rsidRPr="00E64AE4">
        <w:t>зон санитарной охраны источников питьевого водоснабжения;</w:t>
      </w:r>
    </w:p>
    <w:p w:rsidR="001C544B" w:rsidRPr="00E64AE4" w:rsidRDefault="00F22646" w:rsidP="000C5645">
      <w:pPr>
        <w:ind w:left="-567" w:firstLine="567"/>
        <w:jc w:val="both"/>
      </w:pPr>
      <w:r w:rsidRPr="00E64AE4">
        <w:rPr>
          <w:b/>
        </w:rPr>
        <w:t>-</w:t>
      </w:r>
      <w:r w:rsidR="001C544B" w:rsidRPr="00E64AE4">
        <w:rPr>
          <w:b/>
        </w:rPr>
        <w:t xml:space="preserve"> </w:t>
      </w:r>
      <w:r w:rsidR="007E7837" w:rsidRPr="00E64AE4">
        <w:t>зон охраны объектов культурного наследия</w:t>
      </w:r>
      <w:r w:rsidR="001C544B" w:rsidRPr="00E64AE4">
        <w:t>;</w:t>
      </w:r>
    </w:p>
    <w:p w:rsidR="003525CF" w:rsidRPr="00E64AE4" w:rsidRDefault="00F22646" w:rsidP="000C5645">
      <w:pPr>
        <w:ind w:left="-567" w:firstLine="567"/>
        <w:jc w:val="both"/>
      </w:pPr>
      <w:r w:rsidRPr="00E64AE4">
        <w:rPr>
          <w:b/>
        </w:rPr>
        <w:lastRenderedPageBreak/>
        <w:t>-</w:t>
      </w:r>
      <w:r w:rsidR="003525CF" w:rsidRPr="00E64AE4">
        <w:t xml:space="preserve"> </w:t>
      </w:r>
      <w:proofErr w:type="spellStart"/>
      <w:r w:rsidR="003525CF" w:rsidRPr="00E64AE4">
        <w:t>водоохранных</w:t>
      </w:r>
      <w:proofErr w:type="spellEnd"/>
      <w:r w:rsidR="003525CF" w:rsidRPr="00E64AE4">
        <w:t xml:space="preserve"> </w:t>
      </w:r>
      <w:r w:rsidRPr="00E64AE4">
        <w:t xml:space="preserve">и рыбоохранных </w:t>
      </w:r>
      <w:r w:rsidR="003525CF" w:rsidRPr="00E64AE4">
        <w:t>зон;</w:t>
      </w:r>
    </w:p>
    <w:p w:rsidR="001C544B" w:rsidRPr="00E64AE4" w:rsidRDefault="00F22646" w:rsidP="000C5645">
      <w:pPr>
        <w:ind w:left="-567" w:firstLine="567"/>
        <w:jc w:val="both"/>
      </w:pPr>
      <w:r w:rsidRPr="00E64AE4">
        <w:rPr>
          <w:b/>
        </w:rPr>
        <w:t>-</w:t>
      </w:r>
      <w:r w:rsidR="000C5645" w:rsidRPr="00E64AE4">
        <w:rPr>
          <w:b/>
        </w:rPr>
        <w:t xml:space="preserve"> </w:t>
      </w:r>
      <w:r w:rsidR="000C5645" w:rsidRPr="00E64AE4">
        <w:t>действия</w:t>
      </w:r>
      <w:r w:rsidR="001C544B" w:rsidRPr="00E64AE4">
        <w:t xml:space="preserve"> публичных сервитутов;</w:t>
      </w:r>
    </w:p>
    <w:p w:rsidR="000C5645" w:rsidRPr="00E64AE4" w:rsidRDefault="00F22646" w:rsidP="000C5645">
      <w:pPr>
        <w:ind w:left="-567" w:firstLine="567"/>
        <w:jc w:val="both"/>
      </w:pPr>
      <w:r w:rsidRPr="00E64AE4">
        <w:rPr>
          <w:b/>
        </w:rPr>
        <w:t>-</w:t>
      </w:r>
      <w:r w:rsidR="003525CF" w:rsidRPr="00E64AE4">
        <w:t xml:space="preserve"> особо о</w:t>
      </w:r>
      <w:r w:rsidR="00EC032D" w:rsidRPr="00E64AE4">
        <w:t>храняемых природных территорий</w:t>
      </w:r>
      <w:r w:rsidR="000C5645" w:rsidRPr="00E64AE4">
        <w:t>;</w:t>
      </w:r>
    </w:p>
    <w:p w:rsidR="003525CF" w:rsidRPr="00E64AE4" w:rsidRDefault="000C5645" w:rsidP="000C5645">
      <w:pPr>
        <w:ind w:left="-567" w:firstLine="567"/>
        <w:jc w:val="both"/>
      </w:pPr>
      <w:r w:rsidRPr="00E64AE4">
        <w:rPr>
          <w:b/>
        </w:rPr>
        <w:t>-</w:t>
      </w:r>
      <w:r w:rsidRPr="00E64AE4">
        <w:t xml:space="preserve"> иных зон согласно действующим нормативным правовым актам Российской Федерации и </w:t>
      </w:r>
      <w:r w:rsidR="00C53EE5">
        <w:t>Республики Коми</w:t>
      </w:r>
      <w:r w:rsidR="00EC032D" w:rsidRPr="00E64AE4">
        <w:t>.</w:t>
      </w:r>
    </w:p>
    <w:p w:rsidR="003525CF" w:rsidRPr="00E64AE4" w:rsidRDefault="003525CF" w:rsidP="00865174">
      <w:pPr>
        <w:pStyle w:val="3"/>
      </w:pPr>
      <w:bookmarkStart w:id="189" w:name="_Toc282347536"/>
      <w:bookmarkStart w:id="190" w:name="_Toc293914876"/>
      <w:bookmarkStart w:id="191" w:name="_Toc324003191"/>
      <w:bookmarkStart w:id="192" w:name="_Toc392679722"/>
      <w:r w:rsidRPr="00E64AE4">
        <w:t>Статья 2</w:t>
      </w:r>
      <w:r w:rsidR="00565997">
        <w:t>5</w:t>
      </w:r>
      <w:r w:rsidRPr="00E64AE4">
        <w:t>. Зоны действия опасных природных или техногенных процессов</w:t>
      </w:r>
      <w:bookmarkEnd w:id="189"/>
      <w:bookmarkEnd w:id="190"/>
      <w:bookmarkEnd w:id="191"/>
      <w:bookmarkEnd w:id="192"/>
    </w:p>
    <w:p w:rsidR="003525CF" w:rsidRPr="00E64AE4" w:rsidRDefault="003525CF" w:rsidP="000C5645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Использование </w:t>
      </w:r>
      <w:r w:rsidR="000C5645" w:rsidRPr="00E64AE4">
        <w:rPr>
          <w:color w:val="000000"/>
        </w:rPr>
        <w:t xml:space="preserve">территорий подверженных действию потенциально опасных природных и техногенных процессов </w:t>
      </w:r>
      <w:r w:rsidRPr="00E64AE4">
        <w:rPr>
          <w:color w:val="000000"/>
        </w:rPr>
        <w:t xml:space="preserve">осуществляется после </w:t>
      </w:r>
      <w:r w:rsidR="000C5645" w:rsidRPr="00E64AE4">
        <w:rPr>
          <w:color w:val="000000"/>
        </w:rPr>
        <w:t xml:space="preserve">достаточного </w:t>
      </w:r>
      <w:r w:rsidRPr="00E64AE4">
        <w:rPr>
          <w:color w:val="000000"/>
        </w:rPr>
        <w:t>обеспечения условий безопасно</w:t>
      </w:r>
      <w:r w:rsidR="0032235F" w:rsidRPr="00E64AE4">
        <w:rPr>
          <w:color w:val="000000"/>
        </w:rPr>
        <w:t>сти.</w:t>
      </w:r>
    </w:p>
    <w:p w:rsidR="000C5645" w:rsidRPr="00E64AE4" w:rsidRDefault="000C5645" w:rsidP="000C5645">
      <w:pPr>
        <w:pStyle w:val="a4"/>
        <w:tabs>
          <w:tab w:val="left" w:pos="720"/>
        </w:tabs>
        <w:ind w:left="-567" w:firstLine="567"/>
        <w:jc w:val="both"/>
      </w:pPr>
      <w:r w:rsidRPr="00E64AE4">
        <w:t>Границы территории, подверженных риску возникновения</w:t>
      </w:r>
      <w:r w:rsidR="003525CF" w:rsidRPr="00E64AE4">
        <w:t xml:space="preserve"> чрезвычайных</w:t>
      </w:r>
      <w:r w:rsidRPr="00E64AE4">
        <w:t>, связанных с эк</w:t>
      </w:r>
      <w:r w:rsidRPr="00E64AE4">
        <w:t>с</w:t>
      </w:r>
      <w:r w:rsidRPr="00E64AE4">
        <w:t>плуатацией потенциально-опасных объектов устанавливаются соответствующими проектами.</w:t>
      </w:r>
    </w:p>
    <w:p w:rsidR="003525CF" w:rsidRPr="00E64AE4" w:rsidRDefault="003525CF" w:rsidP="00865174">
      <w:pPr>
        <w:pStyle w:val="3"/>
      </w:pPr>
      <w:bookmarkStart w:id="193" w:name="_Toc282347537"/>
      <w:bookmarkStart w:id="194" w:name="_Toc293914877"/>
      <w:bookmarkStart w:id="195" w:name="_Toc324003192"/>
      <w:bookmarkStart w:id="196" w:name="_Toc392679723"/>
      <w:r w:rsidRPr="00E64AE4">
        <w:t>Статья 2</w:t>
      </w:r>
      <w:r w:rsidR="00565997">
        <w:t>6</w:t>
      </w:r>
      <w:r w:rsidRPr="00E64AE4">
        <w:t>. Зоны действия публичных сервитутов</w:t>
      </w:r>
      <w:bookmarkEnd w:id="193"/>
      <w:bookmarkEnd w:id="194"/>
      <w:bookmarkEnd w:id="195"/>
      <w:bookmarkEnd w:id="196"/>
    </w:p>
    <w:p w:rsidR="003525CF" w:rsidRPr="00E64AE4" w:rsidRDefault="003525CF" w:rsidP="009107F8">
      <w:pPr>
        <w:ind w:left="-567" w:firstLine="567"/>
        <w:jc w:val="both"/>
        <w:rPr>
          <w:color w:val="000000"/>
        </w:rPr>
      </w:pPr>
      <w:proofErr w:type="gramStart"/>
      <w:r w:rsidRPr="00E64AE4">
        <w:rPr>
          <w:color w:val="000000"/>
        </w:rPr>
        <w:t>Публичные сервитуты –</w:t>
      </w:r>
      <w:r w:rsidR="000C5645" w:rsidRPr="00E64AE4">
        <w:rPr>
          <w:color w:val="000000"/>
        </w:rPr>
        <w:t xml:space="preserve"> </w:t>
      </w:r>
      <w:r w:rsidRPr="00E64AE4">
        <w:rPr>
          <w:color w:val="000000"/>
        </w:rPr>
        <w:t xml:space="preserve">устанавливаются </w:t>
      </w:r>
      <w:r w:rsidR="009107F8" w:rsidRPr="00E64AE4">
        <w:rPr>
          <w:color w:val="000000"/>
        </w:rPr>
        <w:t xml:space="preserve">и отменяются </w:t>
      </w:r>
      <w:r w:rsidRPr="00E64AE4">
        <w:rPr>
          <w:color w:val="000000"/>
        </w:rPr>
        <w:t>по</w:t>
      </w:r>
      <w:r w:rsidR="002C6EE2" w:rsidRPr="00E64AE4">
        <w:rPr>
          <w:color w:val="000000"/>
        </w:rPr>
        <w:t xml:space="preserve">становлением </w:t>
      </w:r>
      <w:r w:rsidR="00D315AB">
        <w:rPr>
          <w:color w:val="000000"/>
        </w:rPr>
        <w:t>г</w:t>
      </w:r>
      <w:r w:rsidR="002C6EE2" w:rsidRPr="00E64AE4">
        <w:rPr>
          <w:color w:val="000000"/>
        </w:rPr>
        <w:t xml:space="preserve">лавы </w:t>
      </w:r>
      <w:r w:rsidR="000C5645" w:rsidRPr="00E64AE4">
        <w:rPr>
          <w:color w:val="000000"/>
        </w:rPr>
        <w:t>Поселения</w:t>
      </w:r>
      <w:r w:rsidRPr="00E64AE4">
        <w:rPr>
          <w:color w:val="000000"/>
        </w:rPr>
        <w:t xml:space="preserve"> </w:t>
      </w:r>
      <w:r w:rsidR="000C5645" w:rsidRPr="00E64AE4">
        <w:rPr>
          <w:color w:val="000000"/>
        </w:rPr>
        <w:t xml:space="preserve">по отношению к </w:t>
      </w:r>
      <w:r w:rsidRPr="00E64AE4">
        <w:rPr>
          <w:color w:val="000000"/>
        </w:rPr>
        <w:t>земельным участкам и объектам капитального строительства, принадлежащим физическим или юридическим ли</w:t>
      </w:r>
      <w:r w:rsidR="002C6EE2" w:rsidRPr="00E64AE4">
        <w:rPr>
          <w:color w:val="000000"/>
        </w:rPr>
        <w:t>цам, в целях</w:t>
      </w:r>
      <w:r w:rsidRPr="00E64AE4">
        <w:rPr>
          <w:color w:val="000000"/>
        </w:rPr>
        <w:t xml:space="preserve"> обеспечения общественных нужд (проезда, прохода через земельный участок, установки и эксплуатации объектов и коммуникаций инженерно-технического обеспечения: линий электросвязи, во</w:t>
      </w:r>
      <w:r w:rsidR="00C526B9" w:rsidRPr="00E64AE4">
        <w:rPr>
          <w:color w:val="000000"/>
        </w:rPr>
        <w:t>до- и газопроводов, канализации</w:t>
      </w:r>
      <w:r w:rsidRPr="00E64AE4">
        <w:rPr>
          <w:color w:val="000000"/>
        </w:rPr>
        <w:t>, охраны природных объектов, объектов культурного наследия, иных общественных нужд</w:t>
      </w:r>
      <w:r w:rsidR="007D7F5A" w:rsidRPr="00E64AE4">
        <w:rPr>
          <w:color w:val="000000"/>
        </w:rPr>
        <w:t>)</w:t>
      </w:r>
      <w:r w:rsidRPr="00E64AE4">
        <w:rPr>
          <w:color w:val="000000"/>
        </w:rPr>
        <w:t>, которые не могут быть обеспечены</w:t>
      </w:r>
      <w:proofErr w:type="gramEnd"/>
      <w:r w:rsidRPr="00E64AE4">
        <w:rPr>
          <w:color w:val="000000"/>
        </w:rPr>
        <w:t xml:space="preserve"> иначе, как только путем установления публичных сервиту</w:t>
      </w:r>
      <w:r w:rsidR="000C5645" w:rsidRPr="00E64AE4">
        <w:rPr>
          <w:color w:val="000000"/>
        </w:rPr>
        <w:t>тов.</w:t>
      </w:r>
    </w:p>
    <w:p w:rsidR="003525CF" w:rsidRPr="00E64AE4" w:rsidRDefault="003525CF" w:rsidP="009107F8">
      <w:pPr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Границы зон действия публичных сервитутов отображаются в проекте межевания террит</w:t>
      </w:r>
      <w:r w:rsidRPr="00E64AE4">
        <w:rPr>
          <w:color w:val="000000"/>
        </w:rPr>
        <w:t>о</w:t>
      </w:r>
      <w:r w:rsidRPr="00E64AE4">
        <w:rPr>
          <w:color w:val="000000"/>
        </w:rPr>
        <w:t>рии и указываются в составе градостроительного плана земельного участка.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строительства.</w:t>
      </w:r>
    </w:p>
    <w:p w:rsidR="003525CF" w:rsidRPr="00E64AE4" w:rsidRDefault="003525CF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Публичные сервитуты сохраняются в случае перехода прав на земельный участок, обрем</w:t>
      </w:r>
      <w:r w:rsidRPr="00E64AE4">
        <w:rPr>
          <w:color w:val="000000"/>
        </w:rPr>
        <w:t>е</w:t>
      </w:r>
      <w:r w:rsidRPr="00E64AE4">
        <w:rPr>
          <w:color w:val="000000"/>
        </w:rPr>
        <w:t>ненного сервитутом, к другому лицу.</w:t>
      </w:r>
    </w:p>
    <w:p w:rsidR="003525CF" w:rsidRPr="00E64AE4" w:rsidRDefault="003525CF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Публичный сервитут </w:t>
      </w:r>
      <w:r w:rsidR="009107F8" w:rsidRPr="00E64AE4">
        <w:rPr>
          <w:color w:val="000000"/>
        </w:rPr>
        <w:t>дол</w:t>
      </w:r>
      <w:r w:rsidRPr="00E64AE4">
        <w:rPr>
          <w:color w:val="000000"/>
        </w:rPr>
        <w:t>же</w:t>
      </w:r>
      <w:r w:rsidR="009107F8" w:rsidRPr="00E64AE4">
        <w:rPr>
          <w:color w:val="000000"/>
        </w:rPr>
        <w:t>н</w:t>
      </w:r>
      <w:r w:rsidRPr="00E64AE4">
        <w:rPr>
          <w:color w:val="000000"/>
        </w:rPr>
        <w:t xml:space="preserve"> быть отменен в случае прекращения муниципальных (общ</w:t>
      </w:r>
      <w:r w:rsidRPr="00E64AE4">
        <w:rPr>
          <w:color w:val="000000"/>
        </w:rPr>
        <w:t>е</w:t>
      </w:r>
      <w:r w:rsidRPr="00E64AE4">
        <w:rPr>
          <w:color w:val="000000"/>
        </w:rPr>
        <w:t xml:space="preserve">ственных) нужд, для которых он был установлен, путем принятия постановления </w:t>
      </w:r>
      <w:r w:rsidR="00D315AB">
        <w:rPr>
          <w:color w:val="000000"/>
        </w:rPr>
        <w:t>г</w:t>
      </w:r>
      <w:r w:rsidR="000C5645" w:rsidRPr="00E64AE4">
        <w:rPr>
          <w:color w:val="000000"/>
        </w:rPr>
        <w:t>лавы Поселения</w:t>
      </w:r>
      <w:r w:rsidRPr="00E64AE4">
        <w:rPr>
          <w:color w:val="000000"/>
        </w:rPr>
        <w:t xml:space="preserve"> об отмене сервитута по заявке заинтересованной стороны. </w:t>
      </w:r>
    </w:p>
    <w:p w:rsidR="00A87EAF" w:rsidRPr="00E64AE4" w:rsidRDefault="003525CF" w:rsidP="00684041">
      <w:pPr>
        <w:ind w:left="-567" w:firstLine="567"/>
        <w:jc w:val="both"/>
      </w:pPr>
      <w:r w:rsidRPr="00E64AE4">
        <w:t>Публичные сервитуты подлежат государственной регистрации в соотв</w:t>
      </w:r>
      <w:r w:rsidR="00C526B9" w:rsidRPr="00E64AE4">
        <w:t>етствии с Федерал</w:t>
      </w:r>
      <w:r w:rsidR="00C526B9" w:rsidRPr="00E64AE4">
        <w:t>ь</w:t>
      </w:r>
      <w:r w:rsidR="00C526B9" w:rsidRPr="00E64AE4">
        <w:t xml:space="preserve">ным законом </w:t>
      </w:r>
      <w:r w:rsidR="009107F8" w:rsidRPr="00E64AE4">
        <w:t xml:space="preserve">от 21 июля 1997 г. </w:t>
      </w:r>
      <w:r w:rsidR="00CF14CD" w:rsidRPr="00E64AE4">
        <w:t>№</w:t>
      </w:r>
      <w:r w:rsidR="009107F8" w:rsidRPr="00E64AE4">
        <w:t xml:space="preserve"> 122-ФЗ </w:t>
      </w:r>
      <w:r w:rsidR="00C526B9" w:rsidRPr="00E64AE4">
        <w:t>«</w:t>
      </w:r>
      <w:r w:rsidRPr="00E64AE4">
        <w:t>О государственной регистрации прав на недвижимое имущество и сделок с ними</w:t>
      </w:r>
      <w:r w:rsidR="001C544B" w:rsidRPr="00E64AE4">
        <w:t>»</w:t>
      </w:r>
      <w:r w:rsidR="00684041">
        <w:t>.</w:t>
      </w:r>
    </w:p>
    <w:p w:rsidR="00AD29BE" w:rsidRPr="00A41D20" w:rsidRDefault="00A87EAF" w:rsidP="00865174">
      <w:pPr>
        <w:pStyle w:val="20"/>
        <w:rPr>
          <w:sz w:val="28"/>
        </w:rPr>
      </w:pPr>
      <w:r w:rsidRPr="00E64AE4">
        <w:br w:type="page"/>
      </w:r>
      <w:bookmarkStart w:id="197" w:name="_Toc282347538"/>
      <w:bookmarkStart w:id="198" w:name="_Toc293914878"/>
      <w:bookmarkStart w:id="199" w:name="_Toc340163364"/>
      <w:bookmarkStart w:id="200" w:name="_Toc340163514"/>
      <w:bookmarkStart w:id="201" w:name="_Toc392679724"/>
      <w:r w:rsidR="007A3EF9" w:rsidRPr="00A41D20">
        <w:rPr>
          <w:sz w:val="28"/>
        </w:rPr>
        <w:lastRenderedPageBreak/>
        <w:t>Глава 8. Градостроительные регламенты. Параметры разрешенного и</w:t>
      </w:r>
      <w:r w:rsidR="007A3EF9" w:rsidRPr="00A41D20">
        <w:rPr>
          <w:sz w:val="28"/>
        </w:rPr>
        <w:t>с</w:t>
      </w:r>
      <w:r w:rsidR="007A3EF9" w:rsidRPr="00A41D20">
        <w:rPr>
          <w:sz w:val="28"/>
        </w:rPr>
        <w:t>пользования земельных участков и объектов капитального строительства</w:t>
      </w:r>
      <w:bookmarkEnd w:id="197"/>
      <w:bookmarkEnd w:id="198"/>
      <w:bookmarkEnd w:id="199"/>
      <w:bookmarkEnd w:id="200"/>
      <w:bookmarkEnd w:id="201"/>
    </w:p>
    <w:p w:rsidR="005543F0" w:rsidRPr="00E64AE4" w:rsidRDefault="00392F13" w:rsidP="00865174">
      <w:pPr>
        <w:pStyle w:val="3"/>
      </w:pPr>
      <w:bookmarkStart w:id="202" w:name="_Toc293914879"/>
      <w:bookmarkStart w:id="203" w:name="_Toc324003193"/>
      <w:bookmarkStart w:id="204" w:name="_Toc392679725"/>
      <w:r w:rsidRPr="00E64AE4">
        <w:t>Статья 2</w:t>
      </w:r>
      <w:r w:rsidR="00565997">
        <w:t>7</w:t>
      </w:r>
      <w:r w:rsidR="00213323" w:rsidRPr="00E64AE4">
        <w:t>.</w:t>
      </w:r>
      <w:r w:rsidR="005543F0" w:rsidRPr="00E64AE4">
        <w:t xml:space="preserve"> </w:t>
      </w:r>
      <w:r w:rsidR="00196680" w:rsidRPr="00E64AE4">
        <w:t>Порядок установления градостроительного</w:t>
      </w:r>
      <w:r w:rsidR="005543F0" w:rsidRPr="00E64AE4">
        <w:t xml:space="preserve"> регламент</w:t>
      </w:r>
      <w:r w:rsidR="00196680" w:rsidRPr="00E64AE4">
        <w:t>а</w:t>
      </w:r>
      <w:bookmarkEnd w:id="202"/>
      <w:bookmarkEnd w:id="203"/>
      <w:bookmarkEnd w:id="204"/>
    </w:p>
    <w:p w:rsidR="009107F8" w:rsidRPr="00E64AE4" w:rsidRDefault="003512C1" w:rsidP="009107F8">
      <w:pPr>
        <w:pStyle w:val="ConsNormal"/>
        <w:spacing w:before="240"/>
        <w:ind w:left="-567" w:right="0" w:firstLine="567"/>
        <w:jc w:val="both"/>
        <w:rPr>
          <w:rFonts w:ascii="Times New Roman" w:hAnsi="Times New Roman"/>
          <w:sz w:val="24"/>
        </w:rPr>
      </w:pPr>
      <w:r w:rsidRPr="00E64AE4">
        <w:rPr>
          <w:rFonts w:ascii="Times New Roman" w:hAnsi="Times New Roman"/>
          <w:sz w:val="24"/>
        </w:rPr>
        <w:t>Градостроительный регламент определяет</w:t>
      </w:r>
      <w:r w:rsidR="00EE2F3C" w:rsidRPr="00E64AE4">
        <w:rPr>
          <w:rFonts w:ascii="Times New Roman" w:hAnsi="Times New Roman"/>
          <w:sz w:val="24"/>
        </w:rPr>
        <w:t xml:space="preserve"> правовой режим земельных участков, а также вс</w:t>
      </w:r>
      <w:r w:rsidR="00EE2F3C" w:rsidRPr="00E64AE4">
        <w:rPr>
          <w:rFonts w:ascii="Times New Roman" w:hAnsi="Times New Roman"/>
          <w:sz w:val="24"/>
        </w:rPr>
        <w:t>е</w:t>
      </w:r>
      <w:r w:rsidR="00EE2F3C" w:rsidRPr="00E64AE4">
        <w:rPr>
          <w:rFonts w:ascii="Times New Roman" w:hAnsi="Times New Roman"/>
          <w:sz w:val="24"/>
        </w:rPr>
        <w:t>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  <w:r w:rsidR="00213323" w:rsidRPr="00E64AE4">
        <w:rPr>
          <w:rFonts w:ascii="Times New Roman" w:hAnsi="Times New Roman"/>
          <w:sz w:val="24"/>
        </w:rPr>
        <w:t xml:space="preserve"> </w:t>
      </w:r>
    </w:p>
    <w:p w:rsidR="0005129F" w:rsidRPr="00E64AE4" w:rsidRDefault="009107F8" w:rsidP="009107F8">
      <w:pPr>
        <w:pStyle w:val="ConsNormal"/>
        <w:ind w:left="-567" w:right="0" w:firstLine="567"/>
        <w:jc w:val="both"/>
        <w:rPr>
          <w:rFonts w:ascii="Times New Roman" w:hAnsi="Times New Roman"/>
          <w:sz w:val="24"/>
        </w:rPr>
      </w:pPr>
      <w:r w:rsidRPr="00E64AE4">
        <w:rPr>
          <w:rFonts w:ascii="Times New Roman" w:hAnsi="Times New Roman"/>
          <w:sz w:val="24"/>
        </w:rPr>
        <w:t>Г</w:t>
      </w:r>
      <w:r w:rsidR="0005129F" w:rsidRPr="00E64AE4">
        <w:rPr>
          <w:rFonts w:ascii="Times New Roman" w:hAnsi="Times New Roman"/>
          <w:sz w:val="24"/>
        </w:rPr>
        <w:t>радостроите</w:t>
      </w:r>
      <w:r w:rsidR="00EE2F3C" w:rsidRPr="00E64AE4">
        <w:rPr>
          <w:rFonts w:ascii="Times New Roman" w:hAnsi="Times New Roman"/>
          <w:sz w:val="24"/>
        </w:rPr>
        <w:t>льные регламенты</w:t>
      </w:r>
      <w:r w:rsidR="00213323" w:rsidRPr="00E64AE4">
        <w:rPr>
          <w:rFonts w:ascii="Times New Roman" w:hAnsi="Times New Roman"/>
          <w:sz w:val="24"/>
        </w:rPr>
        <w:t xml:space="preserve"> устано</w:t>
      </w:r>
      <w:r w:rsidR="00EE2F3C" w:rsidRPr="00E64AE4">
        <w:rPr>
          <w:rFonts w:ascii="Times New Roman" w:hAnsi="Times New Roman"/>
          <w:sz w:val="24"/>
        </w:rPr>
        <w:t>влены</w:t>
      </w:r>
      <w:r w:rsidR="0005129F" w:rsidRPr="00E64AE4">
        <w:rPr>
          <w:rFonts w:ascii="Times New Roman" w:hAnsi="Times New Roman"/>
          <w:sz w:val="24"/>
        </w:rPr>
        <w:t xml:space="preserve"> с учетом:</w:t>
      </w:r>
    </w:p>
    <w:p w:rsidR="003512C1" w:rsidRPr="00E64AE4" w:rsidRDefault="009107F8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3512C1" w:rsidRPr="00E64AE4">
        <w:rPr>
          <w:color w:val="000000"/>
        </w:rPr>
        <w:t>фактического использования земельных участков и объектов капитального строительства в границах территориальной зоны</w:t>
      </w:r>
      <w:r w:rsidRPr="00E64AE4">
        <w:rPr>
          <w:color w:val="000000"/>
        </w:rPr>
        <w:t>;</w:t>
      </w:r>
    </w:p>
    <w:p w:rsidR="0005129F" w:rsidRPr="00E64AE4" w:rsidRDefault="009107F8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05129F" w:rsidRPr="00E64AE4">
        <w:rPr>
          <w:color w:val="000000"/>
        </w:rPr>
        <w:t>возможности сочетания в пределах одной территориальной зоны различных видов сущ</w:t>
      </w:r>
      <w:r w:rsidR="0005129F" w:rsidRPr="00E64AE4">
        <w:rPr>
          <w:color w:val="000000"/>
        </w:rPr>
        <w:t>е</w:t>
      </w:r>
      <w:r w:rsidR="0005129F" w:rsidRPr="00E64AE4">
        <w:rPr>
          <w:color w:val="000000"/>
        </w:rPr>
        <w:t>ствующего и планируемого исполь</w:t>
      </w:r>
      <w:r w:rsidR="00626638" w:rsidRPr="00E64AE4">
        <w:rPr>
          <w:color w:val="000000"/>
        </w:rPr>
        <w:t>зования земельных участков</w:t>
      </w:r>
      <w:r w:rsidR="007D7F5A" w:rsidRPr="00E64AE4">
        <w:rPr>
          <w:color w:val="000000"/>
        </w:rPr>
        <w:t xml:space="preserve"> и объектов капитального стро</w:t>
      </w:r>
      <w:r w:rsidR="007D7F5A" w:rsidRPr="00E64AE4">
        <w:rPr>
          <w:color w:val="000000"/>
        </w:rPr>
        <w:t>и</w:t>
      </w:r>
      <w:r w:rsidR="007D7F5A" w:rsidRPr="00E64AE4">
        <w:rPr>
          <w:color w:val="000000"/>
        </w:rPr>
        <w:t>тельства</w:t>
      </w:r>
      <w:r w:rsidR="0005129F" w:rsidRPr="00E64AE4">
        <w:rPr>
          <w:color w:val="000000"/>
        </w:rPr>
        <w:t>;</w:t>
      </w:r>
    </w:p>
    <w:p w:rsidR="009107F8" w:rsidRPr="00E64AE4" w:rsidRDefault="009107F8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EE2F3C" w:rsidRPr="00E64AE4">
        <w:rPr>
          <w:color w:val="000000"/>
        </w:rPr>
        <w:t>функциональных  зон</w:t>
      </w:r>
      <w:r w:rsidR="0005129F" w:rsidRPr="00E64AE4">
        <w:rPr>
          <w:color w:val="000000"/>
        </w:rPr>
        <w:t xml:space="preserve"> и </w:t>
      </w:r>
      <w:r w:rsidR="007D7F5A" w:rsidRPr="00E64AE4">
        <w:rPr>
          <w:color w:val="000000"/>
        </w:rPr>
        <w:t>характеристик</w:t>
      </w:r>
      <w:r w:rsidR="00626638" w:rsidRPr="00E64AE4">
        <w:rPr>
          <w:color w:val="000000"/>
        </w:rPr>
        <w:t xml:space="preserve"> </w:t>
      </w:r>
      <w:r w:rsidR="0005129F" w:rsidRPr="00E64AE4">
        <w:rPr>
          <w:color w:val="000000"/>
        </w:rPr>
        <w:t>их плани</w:t>
      </w:r>
      <w:r w:rsidR="00213323" w:rsidRPr="00E64AE4">
        <w:rPr>
          <w:color w:val="000000"/>
        </w:rPr>
        <w:t>руемого развития, определенных Г</w:t>
      </w:r>
      <w:r w:rsidR="0005129F" w:rsidRPr="00E64AE4">
        <w:rPr>
          <w:color w:val="000000"/>
        </w:rPr>
        <w:t>енерал</w:t>
      </w:r>
      <w:r w:rsidR="0005129F" w:rsidRPr="00E64AE4">
        <w:rPr>
          <w:color w:val="000000"/>
        </w:rPr>
        <w:t>ь</w:t>
      </w:r>
      <w:r w:rsidR="0005129F" w:rsidRPr="00E64AE4">
        <w:rPr>
          <w:color w:val="000000"/>
        </w:rPr>
        <w:t>ным планом</w:t>
      </w:r>
      <w:r w:rsidR="00213323" w:rsidRPr="00E64AE4">
        <w:rPr>
          <w:color w:val="000000"/>
        </w:rPr>
        <w:t xml:space="preserve"> </w:t>
      </w:r>
      <w:r w:rsidRPr="00E64AE4">
        <w:rPr>
          <w:color w:val="000000"/>
        </w:rPr>
        <w:t>Поселения</w:t>
      </w:r>
      <w:r w:rsidR="0005129F" w:rsidRPr="00E64AE4">
        <w:rPr>
          <w:color w:val="000000"/>
        </w:rPr>
        <w:t>;</w:t>
      </w:r>
    </w:p>
    <w:p w:rsidR="0005129F" w:rsidRPr="00E64AE4" w:rsidRDefault="009107F8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05129F" w:rsidRPr="00E64AE4">
        <w:rPr>
          <w:color w:val="000000"/>
        </w:rPr>
        <w:t>видов территориальных зон</w:t>
      </w:r>
      <w:r w:rsidR="00851F49" w:rsidRPr="00E64AE4">
        <w:rPr>
          <w:color w:val="000000"/>
        </w:rPr>
        <w:t>, определенных настоящими Правилами;</w:t>
      </w:r>
    </w:p>
    <w:p w:rsidR="009107F8" w:rsidRPr="00E64AE4" w:rsidRDefault="009107F8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7D7F5A" w:rsidRPr="00E64AE4">
        <w:rPr>
          <w:color w:val="000000"/>
        </w:rPr>
        <w:t>территорий охраны объектов культурного наследия, а также особо охраняемых территорий, иных природных объектов.</w:t>
      </w:r>
    </w:p>
    <w:p w:rsidR="00D369C5" w:rsidRPr="00E64AE4" w:rsidRDefault="00D369C5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  <w:szCs w:val="28"/>
        </w:rPr>
        <w:t>Действие градостроительного регламента распространяется</w:t>
      </w:r>
      <w:r w:rsidR="00851F49" w:rsidRPr="00E64AE4">
        <w:rPr>
          <w:color w:val="000000"/>
          <w:szCs w:val="28"/>
        </w:rPr>
        <w:t xml:space="preserve"> в равной мере</w:t>
      </w:r>
      <w:r w:rsidR="00D315AB">
        <w:rPr>
          <w:color w:val="000000"/>
          <w:szCs w:val="28"/>
        </w:rPr>
        <w:t xml:space="preserve"> на все</w:t>
      </w:r>
      <w:r w:rsidRPr="00E64AE4">
        <w:rPr>
          <w:color w:val="000000"/>
          <w:szCs w:val="28"/>
        </w:rPr>
        <w:t xml:space="preserve"> участки и объекты капитального строительства, расположенные в пределах границ территориальной зоны.</w:t>
      </w:r>
    </w:p>
    <w:p w:rsidR="00D369C5" w:rsidRPr="00E64AE4" w:rsidRDefault="009107F8" w:rsidP="009107F8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color w:val="000000"/>
          <w:sz w:val="24"/>
          <w:szCs w:val="28"/>
        </w:rPr>
        <w:t>Де</w:t>
      </w:r>
      <w:r w:rsidR="00D369C5" w:rsidRPr="00E64AE4">
        <w:rPr>
          <w:rFonts w:ascii="Times New Roman" w:hAnsi="Times New Roman" w:cs="Times New Roman"/>
          <w:color w:val="000000"/>
          <w:sz w:val="24"/>
          <w:szCs w:val="28"/>
        </w:rPr>
        <w:t>йствие градостроительного регламента не распространяется на земельные участки:</w:t>
      </w:r>
    </w:p>
    <w:p w:rsidR="009107F8" w:rsidRPr="00E64AE4" w:rsidRDefault="009107F8" w:rsidP="009107F8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color w:val="000000"/>
          <w:sz w:val="24"/>
          <w:szCs w:val="28"/>
        </w:rPr>
        <w:t>-</w:t>
      </w:r>
      <w:r w:rsidR="00D369C5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в границах тер</w:t>
      </w:r>
      <w:r w:rsidR="00213323" w:rsidRPr="00E64AE4">
        <w:rPr>
          <w:rFonts w:ascii="Times New Roman" w:hAnsi="Times New Roman" w:cs="Times New Roman"/>
          <w:color w:val="000000"/>
          <w:sz w:val="24"/>
          <w:szCs w:val="28"/>
        </w:rPr>
        <w:t>риторий памятников</w:t>
      </w:r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и ансамблей, включенных в единый государственный реестр объектов культурного наследия </w:t>
      </w:r>
      <w:proofErr w:type="gramStart"/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( </w:t>
      </w:r>
      <w:proofErr w:type="gramEnd"/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>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</w:t>
      </w:r>
      <w:r w:rsidR="00405F83" w:rsidRPr="00E64AE4">
        <w:rPr>
          <w:rFonts w:ascii="Times New Roman" w:hAnsi="Times New Roman" w:cs="Times New Roman"/>
          <w:color w:val="000000"/>
          <w:sz w:val="24"/>
          <w:szCs w:val="28"/>
        </w:rPr>
        <w:t>ет</w:t>
      </w:r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>рах реставрации, консервации, воссоздания, ремонта приспособлении которых принимаются в порядке, установленном закон</w:t>
      </w:r>
      <w:r w:rsidR="00405F83" w:rsidRPr="00E64AE4">
        <w:rPr>
          <w:rFonts w:ascii="Times New Roman" w:hAnsi="Times New Roman" w:cs="Times New Roman"/>
          <w:color w:val="000000"/>
          <w:sz w:val="24"/>
          <w:szCs w:val="28"/>
        </w:rPr>
        <w:t>ода</w:t>
      </w:r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>тельством Российской Федерации об охране объектов культу</w:t>
      </w:r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>р</w:t>
      </w:r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>ного наследия;</w:t>
      </w:r>
    </w:p>
    <w:p w:rsidR="009107F8" w:rsidRPr="00E64AE4" w:rsidRDefault="009107F8" w:rsidP="009107F8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D369C5" w:rsidRPr="00E64AE4">
        <w:rPr>
          <w:rFonts w:ascii="Times New Roman" w:hAnsi="Times New Roman" w:cs="Times New Roman"/>
          <w:color w:val="000000"/>
          <w:sz w:val="24"/>
          <w:szCs w:val="28"/>
        </w:rPr>
        <w:t>в границах территорий общего пользования</w:t>
      </w:r>
      <w:r w:rsidR="00851F49" w:rsidRPr="00E64AE4">
        <w:rPr>
          <w:rFonts w:ascii="Times New Roman" w:hAnsi="Times New Roman" w:cs="Times New Roman"/>
          <w:color w:val="000000"/>
          <w:sz w:val="24"/>
          <w:szCs w:val="28"/>
        </w:rPr>
        <w:t>;</w:t>
      </w:r>
    </w:p>
    <w:p w:rsidR="009107F8" w:rsidRPr="00E64AE4" w:rsidRDefault="009107F8" w:rsidP="009107F8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proofErr w:type="gramStart"/>
      <w:r w:rsidR="00D369C5" w:rsidRPr="00E64AE4">
        <w:rPr>
          <w:rFonts w:ascii="Times New Roman" w:hAnsi="Times New Roman" w:cs="Times New Roman"/>
          <w:color w:val="000000"/>
          <w:sz w:val="24"/>
          <w:szCs w:val="28"/>
        </w:rPr>
        <w:t>занятые</w:t>
      </w:r>
      <w:proofErr w:type="gramEnd"/>
      <w:r w:rsidR="00D369C5"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 линейными объектами;</w:t>
      </w:r>
    </w:p>
    <w:p w:rsidR="00D369C5" w:rsidRPr="00E64AE4" w:rsidRDefault="009107F8" w:rsidP="009107F8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D369C5" w:rsidRPr="00E64AE4">
        <w:rPr>
          <w:rFonts w:ascii="Times New Roman" w:hAnsi="Times New Roman" w:cs="Times New Roman"/>
          <w:color w:val="000000"/>
          <w:sz w:val="24"/>
          <w:szCs w:val="28"/>
        </w:rPr>
        <w:t>предоставленные для добычи полезных ископаемых.</w:t>
      </w:r>
      <w:proofErr w:type="gramEnd"/>
    </w:p>
    <w:p w:rsidR="00626638" w:rsidRPr="00E64AE4" w:rsidRDefault="00D369C5" w:rsidP="009107F8">
      <w:pPr>
        <w:ind w:left="-567" w:firstLine="567"/>
        <w:jc w:val="both"/>
      </w:pPr>
      <w:r w:rsidRPr="00E64AE4">
        <w:t xml:space="preserve">Использование земельных участков, на которые действие градостроительных регламентов не распространяется, определяется уполномоченными федеральными органами исполнительной власти, </w:t>
      </w:r>
      <w:r w:rsidR="00A01863" w:rsidRPr="00E64AE4">
        <w:t xml:space="preserve">органами государственной власти </w:t>
      </w:r>
      <w:r w:rsidR="00C53EE5">
        <w:t>Республики Коми</w:t>
      </w:r>
      <w:r w:rsidR="00A01863" w:rsidRPr="00E64AE4">
        <w:t xml:space="preserve"> и </w:t>
      </w:r>
      <w:r w:rsidR="00D315AB">
        <w:t>а</w:t>
      </w:r>
      <w:r w:rsidR="009107F8" w:rsidRPr="00E64AE4">
        <w:t>дминистрацией Поселения</w:t>
      </w:r>
      <w:r w:rsidR="00A01863" w:rsidRPr="00E64AE4">
        <w:t>, осуществляющими в пределах их компетенции распоряжение землями, в соответствии с земел</w:t>
      </w:r>
      <w:r w:rsidR="00A01863" w:rsidRPr="00E64AE4">
        <w:t>ь</w:t>
      </w:r>
      <w:r w:rsidR="00A01863" w:rsidRPr="00E64AE4">
        <w:t>ным законодательством.</w:t>
      </w:r>
    </w:p>
    <w:p w:rsidR="00A01863" w:rsidRPr="00E64AE4" w:rsidRDefault="00A01863" w:rsidP="009107F8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A01863" w:rsidRPr="00E64AE4" w:rsidRDefault="009107F8" w:rsidP="009107F8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 xml:space="preserve">- </w:t>
      </w:r>
      <w:r w:rsidR="00A01863" w:rsidRPr="00E64AE4">
        <w:rPr>
          <w:rFonts w:ascii="Times New Roman" w:hAnsi="Times New Roman" w:cs="Times New Roman"/>
          <w:sz w:val="24"/>
          <w:szCs w:val="28"/>
        </w:rPr>
        <w:t>виды разрешенного использования земельных участков и объектов капитального стро</w:t>
      </w:r>
      <w:r w:rsidR="00A01863" w:rsidRPr="00E64AE4">
        <w:rPr>
          <w:rFonts w:ascii="Times New Roman" w:hAnsi="Times New Roman" w:cs="Times New Roman"/>
          <w:sz w:val="24"/>
          <w:szCs w:val="28"/>
        </w:rPr>
        <w:t>и</w:t>
      </w:r>
      <w:r w:rsidR="00A01863" w:rsidRPr="00E64AE4">
        <w:rPr>
          <w:rFonts w:ascii="Times New Roman" w:hAnsi="Times New Roman" w:cs="Times New Roman"/>
          <w:sz w:val="24"/>
          <w:szCs w:val="28"/>
        </w:rPr>
        <w:t>тельства;</w:t>
      </w:r>
    </w:p>
    <w:p w:rsidR="00A01863" w:rsidRPr="00E64AE4" w:rsidRDefault="009107F8" w:rsidP="009107F8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8"/>
        </w:rPr>
        <w:t xml:space="preserve">- </w:t>
      </w:r>
      <w:r w:rsidR="00A01863" w:rsidRPr="00E64AE4">
        <w:rPr>
          <w:rFonts w:ascii="Times New Roman" w:hAnsi="Times New Roman" w:cs="Times New Roman"/>
          <w:sz w:val="24"/>
          <w:szCs w:val="28"/>
        </w:rPr>
        <w:t>предельные (минимальные и (или) максимальные) размеры земельных участков и предел</w:t>
      </w:r>
      <w:r w:rsidR="00A01863" w:rsidRPr="00E64AE4">
        <w:rPr>
          <w:rFonts w:ascii="Times New Roman" w:hAnsi="Times New Roman" w:cs="Times New Roman"/>
          <w:sz w:val="24"/>
          <w:szCs w:val="28"/>
        </w:rPr>
        <w:t>ь</w:t>
      </w:r>
      <w:r w:rsidR="00A01863" w:rsidRPr="00E64AE4">
        <w:rPr>
          <w:rFonts w:ascii="Times New Roman" w:hAnsi="Times New Roman" w:cs="Times New Roman"/>
          <w:sz w:val="24"/>
          <w:szCs w:val="28"/>
        </w:rPr>
        <w:t>ные параметры разрешенного строительства, реконструкции объектов капитального строител</w:t>
      </w:r>
      <w:r w:rsidR="00A01863" w:rsidRPr="00E64AE4">
        <w:rPr>
          <w:rFonts w:ascii="Times New Roman" w:hAnsi="Times New Roman" w:cs="Times New Roman"/>
          <w:sz w:val="24"/>
          <w:szCs w:val="28"/>
        </w:rPr>
        <w:t>ь</w:t>
      </w:r>
      <w:r w:rsidR="00A01863" w:rsidRPr="00E64AE4">
        <w:rPr>
          <w:rFonts w:ascii="Times New Roman" w:hAnsi="Times New Roman" w:cs="Times New Roman"/>
          <w:sz w:val="24"/>
          <w:szCs w:val="28"/>
        </w:rPr>
        <w:t>ства;</w:t>
      </w:r>
    </w:p>
    <w:p w:rsidR="00A01863" w:rsidRPr="00E64AE4" w:rsidRDefault="009107F8" w:rsidP="009107F8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 w:rsidRPr="00E64AE4">
        <w:rPr>
          <w:rFonts w:ascii="Times New Roman" w:hAnsi="Times New Roman"/>
          <w:sz w:val="24"/>
        </w:rPr>
        <w:t xml:space="preserve">- </w:t>
      </w:r>
      <w:r w:rsidR="00A01863" w:rsidRPr="00E64AE4">
        <w:rPr>
          <w:rFonts w:ascii="Times New Roman" w:hAnsi="Times New Roman"/>
          <w:sz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A01863" w:rsidRPr="00E64AE4" w:rsidRDefault="0005129F" w:rsidP="00865174">
      <w:pPr>
        <w:pStyle w:val="3"/>
      </w:pPr>
      <w:bookmarkStart w:id="205" w:name="_Toc282347539"/>
      <w:bookmarkStart w:id="206" w:name="_Toc293914880"/>
      <w:bookmarkStart w:id="207" w:name="_Toc324003194"/>
      <w:bookmarkStart w:id="208" w:name="_Toc392679726"/>
      <w:r w:rsidRPr="00E64AE4">
        <w:lastRenderedPageBreak/>
        <w:t xml:space="preserve">Статья </w:t>
      </w:r>
      <w:r w:rsidR="00392F13" w:rsidRPr="00E64AE4">
        <w:t>2</w:t>
      </w:r>
      <w:r w:rsidR="00565997">
        <w:t>8</w:t>
      </w:r>
      <w:r w:rsidR="00A01863" w:rsidRPr="00E64AE4">
        <w:t xml:space="preserve">. </w:t>
      </w:r>
      <w:r w:rsidRPr="00E64AE4">
        <w:t>Виды разрешенного использования земельных участков и объектов кап</w:t>
      </w:r>
      <w:r w:rsidRPr="00E64AE4">
        <w:t>и</w:t>
      </w:r>
      <w:r w:rsidRPr="00E64AE4">
        <w:t>тального строительства</w:t>
      </w:r>
      <w:bookmarkEnd w:id="205"/>
      <w:bookmarkEnd w:id="206"/>
      <w:bookmarkEnd w:id="207"/>
      <w:bookmarkEnd w:id="208"/>
    </w:p>
    <w:p w:rsidR="00041DB6" w:rsidRPr="00E64AE4" w:rsidRDefault="00041DB6" w:rsidP="009107F8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64AE4">
        <w:rPr>
          <w:rFonts w:ascii="Times New Roman" w:hAnsi="Times New Roman" w:cs="Times New Roman"/>
          <w:sz w:val="24"/>
          <w:szCs w:val="24"/>
        </w:rPr>
        <w:t>Для</w:t>
      </w:r>
      <w:r w:rsidRPr="00E64AE4">
        <w:rPr>
          <w:rFonts w:ascii="Times New Roman" w:hAnsi="Times New Roman" w:cs="Times New Roman"/>
          <w:sz w:val="24"/>
          <w:szCs w:val="28"/>
        </w:rPr>
        <w:t xml:space="preserve"> каждого земельного участка и иного объекта недвижимости разреш</w:t>
      </w:r>
      <w:r w:rsidR="00F008C3" w:rsidRPr="00E64AE4">
        <w:rPr>
          <w:rFonts w:ascii="Times New Roman" w:hAnsi="Times New Roman" w:cs="Times New Roman"/>
          <w:sz w:val="24"/>
          <w:szCs w:val="28"/>
        </w:rPr>
        <w:t>е</w:t>
      </w:r>
      <w:r w:rsidRPr="00E64AE4">
        <w:rPr>
          <w:rFonts w:ascii="Times New Roman" w:hAnsi="Times New Roman" w:cs="Times New Roman"/>
          <w:sz w:val="24"/>
          <w:szCs w:val="28"/>
        </w:rPr>
        <w:t>нным считается т</w:t>
      </w:r>
      <w:r w:rsidRPr="00E64AE4">
        <w:rPr>
          <w:rFonts w:ascii="Times New Roman" w:hAnsi="Times New Roman" w:cs="Times New Roman"/>
          <w:sz w:val="24"/>
          <w:szCs w:val="28"/>
        </w:rPr>
        <w:t>а</w:t>
      </w:r>
      <w:r w:rsidRPr="00E64AE4">
        <w:rPr>
          <w:rFonts w:ascii="Times New Roman" w:hAnsi="Times New Roman" w:cs="Times New Roman"/>
          <w:sz w:val="24"/>
          <w:szCs w:val="28"/>
        </w:rPr>
        <w:t>кое использование, которое соответствует градостроительному регламенту.</w:t>
      </w:r>
    </w:p>
    <w:p w:rsidR="0005129F" w:rsidRPr="00E64AE4" w:rsidRDefault="009107F8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t>Разрешенное использование земельных участков и объектов капитального строительства может быть следующих видов:</w:t>
      </w:r>
    </w:p>
    <w:p w:rsidR="009107F8" w:rsidRPr="00E64AE4" w:rsidRDefault="009107F8" w:rsidP="009107F8">
      <w:pPr>
        <w:pStyle w:val="a4"/>
        <w:tabs>
          <w:tab w:val="left" w:pos="720"/>
        </w:tabs>
        <w:ind w:left="-567" w:firstLine="567"/>
        <w:jc w:val="both"/>
      </w:pPr>
      <w:r w:rsidRPr="00E64AE4">
        <w:rPr>
          <w:color w:val="000000"/>
        </w:rPr>
        <w:t xml:space="preserve">- </w:t>
      </w:r>
      <w:r w:rsidR="0005129F" w:rsidRPr="00E64AE4">
        <w:rPr>
          <w:color w:val="000000"/>
        </w:rPr>
        <w:t>основные виды разрешенного использования, которые не могут быть запрещены при усл</w:t>
      </w:r>
      <w:r w:rsidR="0005129F" w:rsidRPr="00E64AE4">
        <w:rPr>
          <w:color w:val="000000"/>
        </w:rPr>
        <w:t>о</w:t>
      </w:r>
      <w:r w:rsidR="0005129F" w:rsidRPr="00E64AE4">
        <w:rPr>
          <w:color w:val="000000"/>
        </w:rPr>
        <w:t>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</w:t>
      </w:r>
      <w:r w:rsidR="007A3EF9" w:rsidRPr="00E64AE4">
        <w:rPr>
          <w:color w:val="000000"/>
        </w:rPr>
        <w:t>;</w:t>
      </w:r>
    </w:p>
    <w:p w:rsidR="0005129F" w:rsidRPr="00E64AE4" w:rsidRDefault="009107F8" w:rsidP="009107F8">
      <w:pPr>
        <w:pStyle w:val="a4"/>
        <w:tabs>
          <w:tab w:val="left" w:pos="720"/>
        </w:tabs>
        <w:ind w:left="-567" w:firstLine="567"/>
        <w:jc w:val="both"/>
      </w:pPr>
      <w:r w:rsidRPr="00E64AE4">
        <w:rPr>
          <w:color w:val="000000"/>
        </w:rPr>
        <w:t xml:space="preserve">- </w:t>
      </w:r>
      <w:r w:rsidR="0005129F" w:rsidRPr="00E64AE4">
        <w:rPr>
          <w:color w:val="000000"/>
        </w:rPr>
        <w:t xml:space="preserve">вспомогательные виды разрешенного использования, допустимые лишь в качестве </w:t>
      </w:r>
      <w:proofErr w:type="gramStart"/>
      <w:r w:rsidR="0005129F" w:rsidRPr="00E64AE4">
        <w:rPr>
          <w:color w:val="000000"/>
        </w:rPr>
        <w:t>допо</w:t>
      </w:r>
      <w:r w:rsidR="0005129F" w:rsidRPr="00E64AE4">
        <w:rPr>
          <w:color w:val="000000"/>
        </w:rPr>
        <w:t>л</w:t>
      </w:r>
      <w:r w:rsidR="0005129F" w:rsidRPr="00E64AE4">
        <w:rPr>
          <w:color w:val="000000"/>
        </w:rPr>
        <w:t>нительных</w:t>
      </w:r>
      <w:proofErr w:type="gramEnd"/>
      <w:r w:rsidR="00EE4D75" w:rsidRPr="00E64AE4">
        <w:rPr>
          <w:color w:val="000000"/>
        </w:rPr>
        <w:t xml:space="preserve"> </w:t>
      </w:r>
      <w:r w:rsidR="0005129F" w:rsidRPr="00E64AE4">
        <w:rPr>
          <w:color w:val="000000"/>
        </w:rPr>
        <w:t>к основным видам использования и только совместно с ними;</w:t>
      </w:r>
    </w:p>
    <w:p w:rsidR="009107F8" w:rsidRPr="00E64AE4" w:rsidRDefault="009107F8" w:rsidP="009107F8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7D7F5A" w:rsidRPr="00E64AE4">
        <w:rPr>
          <w:color w:val="000000"/>
        </w:rPr>
        <w:t>условно разрешенные виды использования.</w:t>
      </w:r>
    </w:p>
    <w:p w:rsidR="00D16060" w:rsidRPr="00E64AE4" w:rsidRDefault="00D369C5" w:rsidP="00D16060">
      <w:pPr>
        <w:pStyle w:val="a4"/>
        <w:tabs>
          <w:tab w:val="left" w:pos="720"/>
        </w:tabs>
        <w:ind w:left="-567" w:firstLine="567"/>
        <w:jc w:val="both"/>
        <w:rPr>
          <w:szCs w:val="28"/>
        </w:rPr>
      </w:pPr>
      <w:r w:rsidRPr="00E64AE4">
        <w:rPr>
          <w:szCs w:val="28"/>
        </w:rPr>
        <w:t>Основные и вспомогательные виды разреш</w:t>
      </w:r>
      <w:r w:rsidR="00F008C3" w:rsidRPr="00E64AE4">
        <w:rPr>
          <w:szCs w:val="28"/>
        </w:rPr>
        <w:t>е</w:t>
      </w:r>
      <w:r w:rsidRPr="00E64AE4">
        <w:rPr>
          <w:szCs w:val="28"/>
        </w:rPr>
        <w:t>нного использования земельных участков и об</w:t>
      </w:r>
      <w:r w:rsidRPr="00E64AE4">
        <w:rPr>
          <w:szCs w:val="28"/>
        </w:rPr>
        <w:t>ъ</w:t>
      </w:r>
      <w:r w:rsidRPr="00E64AE4">
        <w:rPr>
          <w:szCs w:val="28"/>
        </w:rPr>
        <w:t>ектов капитального строительства правообладателями земельных участков и объектов капитал</w:t>
      </w:r>
      <w:r w:rsidRPr="00E64AE4">
        <w:rPr>
          <w:szCs w:val="28"/>
        </w:rPr>
        <w:t>ь</w:t>
      </w:r>
      <w:r w:rsidRPr="00E64AE4">
        <w:rPr>
          <w:szCs w:val="28"/>
        </w:rPr>
        <w:t>ного строительства, за исключением органов государственной власти, органов местного сам</w:t>
      </w:r>
      <w:r w:rsidRPr="00E64AE4">
        <w:rPr>
          <w:szCs w:val="28"/>
        </w:rPr>
        <w:t>о</w:t>
      </w:r>
      <w:r w:rsidRPr="00E64AE4">
        <w:rPr>
          <w:szCs w:val="28"/>
        </w:rPr>
        <w:t>управления муниципального образования, государственных и муниципальных учреждени</w:t>
      </w:r>
      <w:r w:rsidR="00041DB6" w:rsidRPr="00E64AE4">
        <w:rPr>
          <w:szCs w:val="28"/>
        </w:rPr>
        <w:t xml:space="preserve">й, </w:t>
      </w:r>
      <w:r w:rsidRPr="00E64AE4">
        <w:rPr>
          <w:szCs w:val="28"/>
        </w:rPr>
        <w:t>выбираются самостоятельно без дополнительных разрешений и согласования.</w:t>
      </w:r>
    </w:p>
    <w:p w:rsidR="00D369C5" w:rsidRPr="00E64AE4" w:rsidRDefault="00D369C5" w:rsidP="00D16060">
      <w:pPr>
        <w:pStyle w:val="a4"/>
        <w:tabs>
          <w:tab w:val="left" w:pos="720"/>
        </w:tabs>
        <w:ind w:left="-567" w:firstLine="567"/>
        <w:jc w:val="both"/>
        <w:rPr>
          <w:szCs w:val="28"/>
        </w:rPr>
      </w:pPr>
      <w:r w:rsidRPr="00E64AE4">
        <w:t>Решения об изменении одного вида разреш</w:t>
      </w:r>
      <w:r w:rsidR="00F008C3" w:rsidRPr="00E64AE4">
        <w:t>е</w:t>
      </w:r>
      <w:r w:rsidRPr="00E64AE4">
        <w:t>нного использования земельных участков и об</w:t>
      </w:r>
      <w:r w:rsidRPr="00E64AE4">
        <w:t>ъ</w:t>
      </w:r>
      <w:r w:rsidRPr="00E64AE4">
        <w:t>ектов капитального строительства, расположенных на землях, на которые действие градостро</w:t>
      </w:r>
      <w:r w:rsidRPr="00E64AE4">
        <w:t>и</w:t>
      </w:r>
      <w:r w:rsidRPr="00E64AE4">
        <w:t>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05129F" w:rsidRPr="00E64AE4" w:rsidRDefault="0005129F" w:rsidP="00D16060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Параметры разрешенного использования земельных участков и объектов капитального стр</w:t>
      </w:r>
      <w:r w:rsidRPr="00E64AE4">
        <w:rPr>
          <w:color w:val="000000"/>
        </w:rPr>
        <w:t>о</w:t>
      </w:r>
      <w:r w:rsidRPr="00E64AE4">
        <w:rPr>
          <w:color w:val="000000"/>
        </w:rPr>
        <w:t>ительства</w:t>
      </w:r>
      <w:r w:rsidR="00041DB6" w:rsidRPr="00E64AE4">
        <w:rPr>
          <w:color w:val="000000"/>
        </w:rPr>
        <w:t xml:space="preserve"> включают</w:t>
      </w:r>
      <w:r w:rsidRPr="00E64AE4">
        <w:rPr>
          <w:color w:val="000000"/>
        </w:rPr>
        <w:t>:</w:t>
      </w:r>
    </w:p>
    <w:p w:rsidR="00F731EC" w:rsidRPr="00E64AE4" w:rsidRDefault="00D16060" w:rsidP="00D16060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-</w:t>
      </w:r>
      <w:r w:rsidR="0005129F" w:rsidRPr="00E64AE4">
        <w:rPr>
          <w:color w:val="000000"/>
        </w:rPr>
        <w:t xml:space="preserve"> предельные размеры земельных участков, в том числе их площадь и линейные размеры, включая линейные размеры предельной ширины участков по фронту улиц</w:t>
      </w:r>
      <w:r w:rsidR="00F731EC" w:rsidRPr="00E64AE4">
        <w:rPr>
          <w:color w:val="000000"/>
        </w:rPr>
        <w:t>,</w:t>
      </w:r>
      <w:r w:rsidR="0005129F" w:rsidRPr="00E64AE4">
        <w:rPr>
          <w:color w:val="000000"/>
        </w:rPr>
        <w:t xml:space="preserve"> </w:t>
      </w:r>
      <w:r w:rsidR="00F731EC" w:rsidRPr="00E64AE4">
        <w:rPr>
          <w:color w:val="000000"/>
        </w:rPr>
        <w:t>проездов</w:t>
      </w:r>
      <w:r w:rsidR="0005129F" w:rsidRPr="00E64AE4">
        <w:rPr>
          <w:color w:val="000000"/>
        </w:rPr>
        <w:t xml:space="preserve"> и предельной глубины участков</w:t>
      </w:r>
      <w:r w:rsidR="00F731EC" w:rsidRPr="00E64AE4">
        <w:rPr>
          <w:color w:val="000000"/>
        </w:rPr>
        <w:t>.</w:t>
      </w:r>
      <w:r w:rsidR="0005129F" w:rsidRPr="00E64AE4">
        <w:rPr>
          <w:color w:val="000000"/>
        </w:rPr>
        <w:t xml:space="preserve"> </w:t>
      </w:r>
    </w:p>
    <w:p w:rsidR="0005129F" w:rsidRPr="00E64AE4" w:rsidRDefault="00D16060" w:rsidP="00D16060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-</w:t>
      </w:r>
      <w:r w:rsidR="0005129F" w:rsidRPr="00E64AE4">
        <w:rPr>
          <w:color w:val="000000"/>
        </w:rPr>
        <w:t xml:space="preserve"> минимальные отступы от границ земельных участков в целях определения мест допустим</w:t>
      </w:r>
      <w:r w:rsidR="0005129F" w:rsidRPr="00E64AE4">
        <w:rPr>
          <w:color w:val="000000"/>
        </w:rPr>
        <w:t>о</w:t>
      </w:r>
      <w:r w:rsidR="0005129F" w:rsidRPr="00E64AE4">
        <w:rPr>
          <w:color w:val="000000"/>
        </w:rPr>
        <w:t>го размещения зданий, строений, сооружений, за пределами которых запрещено строительство зданий, строений, сооружений;</w:t>
      </w:r>
    </w:p>
    <w:p w:rsidR="0005129F" w:rsidRPr="00E64AE4" w:rsidRDefault="00D16060" w:rsidP="00D16060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05129F" w:rsidRPr="00E64AE4">
        <w:rPr>
          <w:color w:val="000000"/>
        </w:rPr>
        <w:t>предельное количество этажей или предельную  высоту зданий, строений, сооружений;</w:t>
      </w:r>
    </w:p>
    <w:p w:rsidR="0005129F" w:rsidRPr="00E64AE4" w:rsidRDefault="00D16060" w:rsidP="00D16060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- </w:t>
      </w:r>
      <w:r w:rsidR="0005129F" w:rsidRPr="00E64AE4">
        <w:rPr>
          <w:color w:val="000000"/>
        </w:rPr>
        <w:t>максимальный процент застройки в границах земельного участка, определяемый как отн</w:t>
      </w:r>
      <w:r w:rsidR="0005129F" w:rsidRPr="00E64AE4">
        <w:rPr>
          <w:color w:val="000000"/>
        </w:rPr>
        <w:t>о</w:t>
      </w:r>
      <w:r w:rsidR="0005129F" w:rsidRPr="00E64AE4">
        <w:rPr>
          <w:color w:val="000000"/>
        </w:rPr>
        <w:t>шение суммарной площади земельного участка, которая может быть застроена, ко всей площади земельного участка;</w:t>
      </w:r>
    </w:p>
    <w:p w:rsidR="0005129F" w:rsidRPr="00E64AE4" w:rsidRDefault="00D16060" w:rsidP="00D16060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-</w:t>
      </w:r>
      <w:r w:rsidR="0005129F" w:rsidRPr="00E64AE4">
        <w:rPr>
          <w:color w:val="000000"/>
        </w:rPr>
        <w:t xml:space="preserve"> иные показатели.</w:t>
      </w:r>
    </w:p>
    <w:p w:rsidR="0005129F" w:rsidRPr="00E64AE4" w:rsidRDefault="00D16060" w:rsidP="00D16060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proofErr w:type="gramStart"/>
      <w:r w:rsidRPr="00E64AE4">
        <w:rPr>
          <w:color w:val="000000"/>
        </w:rPr>
        <w:t xml:space="preserve">Размеры и </w:t>
      </w:r>
      <w:r w:rsidR="0005129F" w:rsidRPr="00E64AE4">
        <w:rPr>
          <w:color w:val="000000"/>
        </w:rPr>
        <w:t>па</w:t>
      </w:r>
      <w:r w:rsidRPr="00E64AE4">
        <w:rPr>
          <w:color w:val="000000"/>
        </w:rPr>
        <w:t>раметры разрешенного использования земельных участков и объектов кап</w:t>
      </w:r>
      <w:r w:rsidRPr="00E64AE4">
        <w:rPr>
          <w:color w:val="000000"/>
        </w:rPr>
        <w:t>и</w:t>
      </w:r>
      <w:r w:rsidRPr="00E64AE4">
        <w:rPr>
          <w:color w:val="000000"/>
        </w:rPr>
        <w:t xml:space="preserve">тального строительства, а также их сочетания, не установленные </w:t>
      </w:r>
      <w:r w:rsidRPr="00E64AE4">
        <w:rPr>
          <w:szCs w:val="28"/>
        </w:rPr>
        <w:t>градостроительным регламентом, устанавливаются согласно Местным нормативам градостроительного проектирования Района и Поселения (при их наличии), а также Региональным нормативам градостроительного проектир</w:t>
      </w:r>
      <w:r w:rsidRPr="00E64AE4">
        <w:rPr>
          <w:szCs w:val="28"/>
        </w:rPr>
        <w:t>о</w:t>
      </w:r>
      <w:r w:rsidRPr="00E64AE4">
        <w:rPr>
          <w:szCs w:val="28"/>
        </w:rPr>
        <w:t xml:space="preserve">вания </w:t>
      </w:r>
      <w:r w:rsidR="00C53EE5">
        <w:t>Республики Коми</w:t>
      </w:r>
      <w:r w:rsidR="0005129F" w:rsidRPr="00E64AE4">
        <w:rPr>
          <w:color w:val="000000"/>
        </w:rPr>
        <w:t>.</w:t>
      </w:r>
      <w:proofErr w:type="gramEnd"/>
    </w:p>
    <w:p w:rsidR="00566958" w:rsidRPr="00E64AE4" w:rsidRDefault="00566958" w:rsidP="00865174">
      <w:pPr>
        <w:pStyle w:val="3"/>
      </w:pPr>
      <w:bookmarkStart w:id="209" w:name="_Toc282347540"/>
      <w:bookmarkStart w:id="210" w:name="_Toc293914881"/>
      <w:bookmarkStart w:id="211" w:name="_Toc324003195"/>
      <w:bookmarkStart w:id="212" w:name="_Toc392679727"/>
      <w:r w:rsidRPr="00E64AE4">
        <w:t>Статья</w:t>
      </w:r>
      <w:r w:rsidR="00567604" w:rsidRPr="00E64AE4">
        <w:t xml:space="preserve"> </w:t>
      </w:r>
      <w:r w:rsidR="00565997">
        <w:t>29</w:t>
      </w:r>
      <w:r w:rsidRPr="00E64AE4">
        <w:t>. Использование объектов недвижимости, не соответствующих установле</w:t>
      </w:r>
      <w:r w:rsidRPr="00E64AE4">
        <w:t>н</w:t>
      </w:r>
      <w:r w:rsidRPr="00E64AE4">
        <w:t>ному градостроительному регламенту</w:t>
      </w:r>
      <w:bookmarkEnd w:id="209"/>
      <w:bookmarkEnd w:id="210"/>
      <w:bookmarkEnd w:id="211"/>
      <w:bookmarkEnd w:id="212"/>
    </w:p>
    <w:p w:rsidR="00511682" w:rsidRPr="00E64AE4" w:rsidRDefault="00511682" w:rsidP="00511682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E64AE4">
        <w:rPr>
          <w:rFonts w:ascii="Times New Roman" w:hAnsi="Times New Roman" w:cs="Times New Roman"/>
          <w:color w:val="000000"/>
          <w:sz w:val="24"/>
          <w:szCs w:val="28"/>
        </w:rPr>
        <w:t>Земельные участки или объекты капитального строительства, виды разрешенного использ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ния срока приведения их в соответствие с градостроительным регламентом, за исключением 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lastRenderedPageBreak/>
        <w:t>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511682" w:rsidRPr="00E64AE4" w:rsidRDefault="00511682" w:rsidP="00511682">
      <w:pPr>
        <w:pStyle w:val="ConsNormal"/>
        <w:ind w:left="-567" w:right="0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64AE4">
        <w:rPr>
          <w:rFonts w:ascii="Times New Roman" w:hAnsi="Times New Roman" w:cs="Times New Roman"/>
          <w:color w:val="000000"/>
          <w:sz w:val="24"/>
          <w:szCs w:val="28"/>
        </w:rPr>
        <w:t>Реконструкция таких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E64AE4">
        <w:rPr>
          <w:rFonts w:ascii="Times New Roman" w:hAnsi="Times New Roman" w:cs="Times New Roman"/>
          <w:color w:val="000000"/>
          <w:sz w:val="24"/>
          <w:szCs w:val="28"/>
        </w:rPr>
        <w:t xml:space="preserve">ства, установленными градостроительным регламентом. </w:t>
      </w:r>
    </w:p>
    <w:p w:rsidR="00832F37" w:rsidRDefault="00511682" w:rsidP="00832F37">
      <w:pPr>
        <w:pStyle w:val="ConsNormal"/>
        <w:ind w:left="-567" w:right="0" w:firstLine="567"/>
        <w:jc w:val="both"/>
        <w:rPr>
          <w:rFonts w:ascii="Times New Roman" w:hAnsi="Times New Roman"/>
          <w:sz w:val="24"/>
        </w:rPr>
      </w:pPr>
      <w:r w:rsidRPr="00E64AE4">
        <w:rPr>
          <w:rFonts w:ascii="Times New Roman" w:hAnsi="Times New Roman"/>
          <w:sz w:val="24"/>
        </w:rPr>
        <w:t>В случае</w:t>
      </w:r>
      <w:proofErr w:type="gramStart"/>
      <w:r w:rsidRPr="00E64AE4">
        <w:rPr>
          <w:rFonts w:ascii="Times New Roman" w:hAnsi="Times New Roman"/>
          <w:sz w:val="24"/>
        </w:rPr>
        <w:t>,</w:t>
      </w:r>
      <w:proofErr w:type="gramEnd"/>
      <w:r w:rsidRPr="00E64AE4">
        <w:rPr>
          <w:rFonts w:ascii="Times New Roman" w:hAnsi="Times New Roman"/>
          <w:sz w:val="24"/>
        </w:rPr>
        <w:t xml:space="preserve"> если использование таких земельных участков и объектов капитального строител</w:t>
      </w:r>
      <w:r w:rsidRPr="00E64AE4">
        <w:rPr>
          <w:rFonts w:ascii="Times New Roman" w:hAnsi="Times New Roman"/>
          <w:sz w:val="24"/>
        </w:rPr>
        <w:t>ь</w:t>
      </w:r>
      <w:r w:rsidRPr="00E64AE4">
        <w:rPr>
          <w:rFonts w:ascii="Times New Roman" w:hAnsi="Times New Roman"/>
          <w:sz w:val="24"/>
        </w:rPr>
        <w:t>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  <w:bookmarkStart w:id="213" w:name="_Toc244934215"/>
      <w:bookmarkStart w:id="214" w:name="_Toc244934275"/>
      <w:bookmarkStart w:id="215" w:name="_Toc244935252"/>
      <w:bookmarkStart w:id="216" w:name="_Toc244935311"/>
      <w:bookmarkStart w:id="217" w:name="_Toc244936805"/>
      <w:bookmarkStart w:id="218" w:name="_Toc244939213"/>
    </w:p>
    <w:p w:rsidR="00A41D20" w:rsidRDefault="00A41D20" w:rsidP="00832F37">
      <w:pPr>
        <w:pStyle w:val="ConsNormal"/>
        <w:ind w:left="-567" w:right="0" w:firstLine="567"/>
        <w:jc w:val="both"/>
        <w:rPr>
          <w:rFonts w:ascii="Times New Roman" w:hAnsi="Times New Roman"/>
          <w:sz w:val="24"/>
        </w:rPr>
      </w:pPr>
    </w:p>
    <w:p w:rsidR="00A41D20" w:rsidRPr="00E64AE4" w:rsidRDefault="00A41D20" w:rsidP="00832F37">
      <w:pPr>
        <w:pStyle w:val="ConsNormal"/>
        <w:ind w:left="-567" w:right="0" w:firstLine="567"/>
        <w:jc w:val="both"/>
        <w:rPr>
          <w:rFonts w:ascii="Times New Roman" w:hAnsi="Times New Roman"/>
          <w:sz w:val="24"/>
        </w:rPr>
      </w:pPr>
    </w:p>
    <w:p w:rsidR="00832F37" w:rsidRPr="00A41D20" w:rsidRDefault="00524BC8" w:rsidP="00865174">
      <w:pPr>
        <w:pStyle w:val="20"/>
        <w:rPr>
          <w:sz w:val="28"/>
        </w:rPr>
      </w:pPr>
      <w:bookmarkStart w:id="219" w:name="_Toc392679728"/>
      <w:r w:rsidRPr="00A41D20">
        <w:rPr>
          <w:sz w:val="28"/>
        </w:rPr>
        <w:t xml:space="preserve">Глава </w:t>
      </w:r>
      <w:r w:rsidR="00832F37" w:rsidRPr="00A41D20">
        <w:rPr>
          <w:sz w:val="28"/>
        </w:rPr>
        <w:t>9</w:t>
      </w:r>
      <w:r w:rsidRPr="00A41D20">
        <w:rPr>
          <w:sz w:val="28"/>
        </w:rPr>
        <w:t>. Установление, изменение, фиксация границ земель публичного использования, их использование</w:t>
      </w:r>
      <w:bookmarkStart w:id="220" w:name="_Toc244934216"/>
      <w:bookmarkStart w:id="221" w:name="_Toc244934276"/>
      <w:bookmarkStart w:id="222" w:name="_Toc244935253"/>
      <w:bookmarkStart w:id="223" w:name="_Toc244935312"/>
      <w:bookmarkStart w:id="224" w:name="_Toc244936806"/>
      <w:bookmarkStart w:id="225" w:name="_Toc244939214"/>
      <w:bookmarkEnd w:id="213"/>
      <w:bookmarkEnd w:id="214"/>
      <w:bookmarkEnd w:id="215"/>
      <w:bookmarkEnd w:id="216"/>
      <w:bookmarkEnd w:id="217"/>
      <w:bookmarkEnd w:id="218"/>
      <w:bookmarkEnd w:id="219"/>
    </w:p>
    <w:p w:rsidR="00524BC8" w:rsidRPr="00E64AE4" w:rsidRDefault="00524BC8" w:rsidP="00865174">
      <w:pPr>
        <w:pStyle w:val="3"/>
      </w:pPr>
      <w:bookmarkStart w:id="226" w:name="_Toc392679729"/>
      <w:r w:rsidRPr="00E64AE4">
        <w:t xml:space="preserve">Статья </w:t>
      </w:r>
      <w:r w:rsidR="00832F37" w:rsidRPr="00E64AE4">
        <w:t>3</w:t>
      </w:r>
      <w:r w:rsidR="00565997">
        <w:t>0</w:t>
      </w:r>
      <w:r w:rsidRPr="00E64AE4">
        <w:t>. Общие положения о землях публичного использования</w:t>
      </w:r>
      <w:bookmarkEnd w:id="220"/>
      <w:bookmarkEnd w:id="221"/>
      <w:bookmarkEnd w:id="222"/>
      <w:bookmarkEnd w:id="223"/>
      <w:bookmarkEnd w:id="224"/>
      <w:bookmarkEnd w:id="225"/>
      <w:bookmarkEnd w:id="226"/>
    </w:p>
    <w:p w:rsidR="00524BC8" w:rsidRPr="00E64AE4" w:rsidRDefault="00524BC8" w:rsidP="00524BC8">
      <w:pPr>
        <w:shd w:val="clear" w:color="auto" w:fill="FFFFFF"/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1. Земли публичного использования – земли, в состав которых включаются:</w:t>
      </w:r>
    </w:p>
    <w:p w:rsidR="00524BC8" w:rsidRPr="00E64AE4" w:rsidRDefault="00524BC8" w:rsidP="00524BC8">
      <w:pPr>
        <w:shd w:val="clear" w:color="auto" w:fill="FFFFFF"/>
        <w:ind w:firstLine="748"/>
        <w:jc w:val="both"/>
        <w:rPr>
          <w:color w:val="000000"/>
          <w:szCs w:val="28"/>
        </w:rPr>
      </w:pPr>
      <w:proofErr w:type="gramStart"/>
      <w:r w:rsidRPr="00E64AE4">
        <w:rPr>
          <w:color w:val="000000"/>
          <w:szCs w:val="28"/>
        </w:rPr>
        <w:t xml:space="preserve">1) территории общего пользования, которые не подлежат </w:t>
      </w:r>
      <w:r w:rsidR="00C73986" w:rsidRPr="00E64AE4">
        <w:rPr>
          <w:color w:val="000000"/>
          <w:szCs w:val="28"/>
        </w:rPr>
        <w:t>передаче юридическим и физическим лицам</w:t>
      </w:r>
      <w:r w:rsidRPr="00E64AE4">
        <w:rPr>
          <w:color w:val="000000"/>
          <w:szCs w:val="28"/>
        </w:rPr>
        <w:t xml:space="preserve"> и которыми беспрепятственно пользуется неограниченный круг лиц, гр</w:t>
      </w:r>
      <w:r w:rsidRPr="00E64AE4">
        <w:rPr>
          <w:color w:val="000000"/>
          <w:szCs w:val="28"/>
        </w:rPr>
        <w:t>а</w:t>
      </w:r>
      <w:r w:rsidRPr="00E64AE4">
        <w:rPr>
          <w:color w:val="000000"/>
          <w:szCs w:val="28"/>
        </w:rPr>
        <w:t>ницы которых отображаются в проектах планировки территории посредством красных л</w:t>
      </w:r>
      <w:r w:rsidRPr="00E64AE4">
        <w:rPr>
          <w:color w:val="000000"/>
          <w:szCs w:val="28"/>
        </w:rPr>
        <w:t>и</w:t>
      </w:r>
      <w:r w:rsidRPr="00E64AE4">
        <w:rPr>
          <w:color w:val="000000"/>
          <w:szCs w:val="28"/>
        </w:rPr>
        <w:t>ний;</w:t>
      </w:r>
      <w:proofErr w:type="gramEnd"/>
    </w:p>
    <w:p w:rsidR="00524BC8" w:rsidRPr="00E64AE4" w:rsidRDefault="00524BC8" w:rsidP="00524BC8">
      <w:pPr>
        <w:shd w:val="clear" w:color="auto" w:fill="FFFFFF"/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2) части не включенных в состав территорий общего пользования земельных учас</w:t>
      </w:r>
      <w:r w:rsidRPr="00E64AE4">
        <w:rPr>
          <w:color w:val="000000"/>
          <w:szCs w:val="28"/>
        </w:rPr>
        <w:t>т</w:t>
      </w:r>
      <w:r w:rsidRPr="00E64AE4">
        <w:rPr>
          <w:color w:val="000000"/>
          <w:szCs w:val="28"/>
        </w:rPr>
        <w:t>ков,</w:t>
      </w:r>
      <w:r w:rsidR="00832F37" w:rsidRPr="00E64AE4">
        <w:rPr>
          <w:color w:val="000000"/>
          <w:szCs w:val="28"/>
        </w:rPr>
        <w:t xml:space="preserve"> на которые распространяется действие публичных сервитутов</w:t>
      </w:r>
      <w:r w:rsidRPr="00E64AE4">
        <w:rPr>
          <w:color w:val="000000"/>
          <w:szCs w:val="28"/>
        </w:rPr>
        <w:t>.</w:t>
      </w:r>
    </w:p>
    <w:p w:rsidR="00524BC8" w:rsidRPr="00E64AE4" w:rsidRDefault="00524BC8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2. Правообладатели частей земельных участков, указанных в пункте 2 части 1 наст</w:t>
      </w:r>
      <w:r w:rsidRPr="00E64AE4">
        <w:rPr>
          <w:color w:val="000000"/>
          <w:szCs w:val="28"/>
        </w:rPr>
        <w:t>о</w:t>
      </w:r>
      <w:r w:rsidRPr="00E64AE4">
        <w:rPr>
          <w:color w:val="000000"/>
          <w:szCs w:val="28"/>
        </w:rPr>
        <w:t>ящей статьи, могут освобождаться полностью или частично от уплаты земельного налога, арендной платы применительно к таким частям земельных участков</w:t>
      </w:r>
      <w:r w:rsidRPr="00E64AE4" w:rsidDel="00B821EC">
        <w:rPr>
          <w:color w:val="000000"/>
          <w:szCs w:val="28"/>
        </w:rPr>
        <w:t xml:space="preserve"> </w:t>
      </w:r>
      <w:r w:rsidRPr="00E64AE4">
        <w:rPr>
          <w:color w:val="000000"/>
          <w:szCs w:val="28"/>
        </w:rPr>
        <w:t xml:space="preserve">на основании правового акта </w:t>
      </w:r>
      <w:r w:rsidR="00D315AB">
        <w:rPr>
          <w:color w:val="000000"/>
          <w:szCs w:val="28"/>
        </w:rPr>
        <w:t>а</w:t>
      </w:r>
      <w:r w:rsidRPr="00E64AE4">
        <w:rPr>
          <w:color w:val="000000"/>
          <w:szCs w:val="28"/>
        </w:rPr>
        <w:t xml:space="preserve">дминистрации </w:t>
      </w:r>
      <w:r w:rsidR="00832F37" w:rsidRPr="00E64AE4">
        <w:rPr>
          <w:color w:val="000000"/>
          <w:szCs w:val="28"/>
        </w:rPr>
        <w:t>Поселения</w:t>
      </w:r>
      <w:r w:rsidRPr="00E64AE4">
        <w:rPr>
          <w:color w:val="000000"/>
          <w:szCs w:val="28"/>
        </w:rPr>
        <w:t xml:space="preserve"> об установлении публичных сервитутов.</w:t>
      </w:r>
    </w:p>
    <w:p w:rsidR="00524BC8" w:rsidRPr="00E64AE4" w:rsidRDefault="00524BC8" w:rsidP="00CF14CD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3. Границы земель публичного использования</w:t>
      </w:r>
      <w:r w:rsidR="00CF14CD" w:rsidRPr="00E64AE4">
        <w:rPr>
          <w:color w:val="000000"/>
          <w:szCs w:val="28"/>
        </w:rPr>
        <w:t xml:space="preserve"> устанавлива</w:t>
      </w:r>
      <w:r w:rsidRPr="00E64AE4">
        <w:rPr>
          <w:color w:val="000000"/>
          <w:szCs w:val="28"/>
        </w:rPr>
        <w:t>ются и изменяются в сл</w:t>
      </w:r>
      <w:r w:rsidRPr="00E64AE4">
        <w:rPr>
          <w:color w:val="000000"/>
          <w:szCs w:val="28"/>
        </w:rPr>
        <w:t>у</w:t>
      </w:r>
      <w:r w:rsidRPr="00E64AE4">
        <w:rPr>
          <w:color w:val="000000"/>
          <w:szCs w:val="28"/>
        </w:rPr>
        <w:t>чаях и в порядке, определенных ст</w:t>
      </w:r>
      <w:r w:rsidR="00832F37" w:rsidRPr="00E64AE4">
        <w:rPr>
          <w:color w:val="000000"/>
          <w:szCs w:val="28"/>
        </w:rPr>
        <w:t>.</w:t>
      </w:r>
      <w:r w:rsidRPr="00E64AE4">
        <w:rPr>
          <w:color w:val="000000"/>
          <w:szCs w:val="28"/>
        </w:rPr>
        <w:t xml:space="preserve"> </w:t>
      </w:r>
      <w:r w:rsidR="00832F37" w:rsidRPr="00E64AE4">
        <w:rPr>
          <w:color w:val="000000"/>
          <w:szCs w:val="28"/>
        </w:rPr>
        <w:t>32</w:t>
      </w:r>
      <w:r w:rsidRPr="00E64AE4">
        <w:rPr>
          <w:color w:val="000000"/>
          <w:szCs w:val="28"/>
        </w:rPr>
        <w:t xml:space="preserve"> Правил</w:t>
      </w:r>
      <w:r w:rsidR="00CF14CD" w:rsidRPr="00E64AE4">
        <w:rPr>
          <w:color w:val="000000"/>
          <w:szCs w:val="28"/>
        </w:rPr>
        <w:t>.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4. </w:t>
      </w:r>
      <w:proofErr w:type="gramStart"/>
      <w:r w:rsidR="00524BC8" w:rsidRPr="00E64AE4">
        <w:rPr>
          <w:color w:val="000000"/>
          <w:szCs w:val="28"/>
        </w:rPr>
        <w:t>Не допускается осуществлять планировку застроенной территории (включая де</w:t>
      </w:r>
      <w:r w:rsidR="00524BC8" w:rsidRPr="00E64AE4">
        <w:rPr>
          <w:color w:val="000000"/>
          <w:szCs w:val="28"/>
        </w:rPr>
        <w:t>й</w:t>
      </w:r>
      <w:r w:rsidR="00524BC8" w:rsidRPr="00E64AE4">
        <w:rPr>
          <w:color w:val="000000"/>
          <w:szCs w:val="28"/>
        </w:rPr>
        <w:t>ствия по определению границ земельных участков, на которых расположены объекты кап</w:t>
      </w:r>
      <w:r w:rsidR="00524BC8" w:rsidRPr="00E64AE4">
        <w:rPr>
          <w:color w:val="000000"/>
          <w:szCs w:val="28"/>
        </w:rPr>
        <w:t>и</w:t>
      </w:r>
      <w:r w:rsidR="00524BC8" w:rsidRPr="00E64AE4">
        <w:rPr>
          <w:color w:val="000000"/>
          <w:szCs w:val="28"/>
        </w:rPr>
        <w:t xml:space="preserve">тального строительства, границ свободных от прав третьих лиц земельных участков для предоставления физическим и юридическим лицам для строительства) без </w:t>
      </w:r>
      <w:r w:rsidR="00CF14CD" w:rsidRPr="00E64AE4">
        <w:rPr>
          <w:color w:val="000000"/>
          <w:szCs w:val="28"/>
        </w:rPr>
        <w:t xml:space="preserve">установления </w:t>
      </w:r>
      <w:r w:rsidR="00524BC8" w:rsidRPr="00E64AE4">
        <w:rPr>
          <w:color w:val="000000"/>
          <w:szCs w:val="28"/>
        </w:rPr>
        <w:t>гр</w:t>
      </w:r>
      <w:r w:rsidR="00524BC8" w:rsidRPr="00E64AE4">
        <w:rPr>
          <w:color w:val="000000"/>
          <w:szCs w:val="28"/>
        </w:rPr>
        <w:t>а</w:t>
      </w:r>
      <w:r w:rsidR="00524BC8" w:rsidRPr="00E64AE4">
        <w:rPr>
          <w:color w:val="000000"/>
          <w:szCs w:val="28"/>
        </w:rPr>
        <w:t>ниц фактически существующих земель публичного использования, а также без предъявления предложений об установлении или изменении границ земель публичного использования.</w:t>
      </w:r>
      <w:proofErr w:type="gramEnd"/>
    </w:p>
    <w:p w:rsidR="00C73986" w:rsidRPr="00E64AE4" w:rsidRDefault="00C73986" w:rsidP="00C73986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5</w:t>
      </w:r>
      <w:r w:rsidR="00524BC8" w:rsidRPr="00E64AE4">
        <w:rPr>
          <w:color w:val="000000"/>
          <w:szCs w:val="28"/>
        </w:rPr>
        <w:t xml:space="preserve">. </w:t>
      </w:r>
      <w:bookmarkStart w:id="227" w:name="_Статья_27._Установление"/>
      <w:bookmarkStart w:id="228" w:name="_Toc244934217"/>
      <w:bookmarkStart w:id="229" w:name="_Toc244934277"/>
      <w:bookmarkStart w:id="230" w:name="_Toc244935254"/>
      <w:bookmarkStart w:id="231" w:name="_Toc244935313"/>
      <w:bookmarkStart w:id="232" w:name="_Toc244936807"/>
      <w:bookmarkStart w:id="233" w:name="_Toc244939215"/>
      <w:bookmarkEnd w:id="227"/>
      <w:r w:rsidR="00CF14CD" w:rsidRPr="00E64AE4">
        <w:rPr>
          <w:color w:val="000000"/>
          <w:szCs w:val="28"/>
        </w:rPr>
        <w:t>Использование территорий общего пользования и земельных участков, примен</w:t>
      </w:r>
      <w:r w:rsidR="00CF14CD" w:rsidRPr="00E64AE4">
        <w:rPr>
          <w:color w:val="000000"/>
          <w:szCs w:val="28"/>
        </w:rPr>
        <w:t>и</w:t>
      </w:r>
      <w:r w:rsidR="00CF14CD" w:rsidRPr="00E64AE4">
        <w:rPr>
          <w:color w:val="000000"/>
          <w:szCs w:val="28"/>
        </w:rPr>
        <w:t>тельно к которым не устанавливаются градостроительные регламенты, определяется их назначением в соответствии с законодательством.</w:t>
      </w:r>
    </w:p>
    <w:p w:rsidR="00524BC8" w:rsidRPr="00E64AE4" w:rsidRDefault="00524BC8" w:rsidP="00865174">
      <w:pPr>
        <w:pStyle w:val="3"/>
      </w:pPr>
      <w:bookmarkStart w:id="234" w:name="_Toc392679730"/>
      <w:r w:rsidRPr="00E64AE4">
        <w:t xml:space="preserve">Статья </w:t>
      </w:r>
      <w:r w:rsidR="00832F37" w:rsidRPr="00E64AE4">
        <w:t>3</w:t>
      </w:r>
      <w:r w:rsidR="00565997">
        <w:t>1</w:t>
      </w:r>
      <w:r w:rsidRPr="00E64AE4">
        <w:t>. Установление и изменение границ земель публичного использования</w:t>
      </w:r>
      <w:bookmarkEnd w:id="228"/>
      <w:bookmarkEnd w:id="229"/>
      <w:bookmarkEnd w:id="230"/>
      <w:bookmarkEnd w:id="231"/>
      <w:bookmarkEnd w:id="232"/>
      <w:bookmarkEnd w:id="233"/>
      <w:bookmarkEnd w:id="234"/>
    </w:p>
    <w:p w:rsidR="00524BC8" w:rsidRPr="00E64AE4" w:rsidRDefault="00524BC8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1. Установление и изменение границ земель публичного использования осуществл</w:t>
      </w:r>
      <w:r w:rsidRPr="00E64AE4">
        <w:rPr>
          <w:color w:val="000000"/>
          <w:szCs w:val="28"/>
        </w:rPr>
        <w:t>я</w:t>
      </w:r>
      <w:r w:rsidRPr="00E64AE4">
        <w:rPr>
          <w:color w:val="000000"/>
          <w:szCs w:val="28"/>
        </w:rPr>
        <w:t>ется путем подготовки документации по планировке территории в случаях, когда: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lastRenderedPageBreak/>
        <w:t xml:space="preserve">- </w:t>
      </w:r>
      <w:r w:rsidR="00524BC8" w:rsidRPr="00E64AE4">
        <w:rPr>
          <w:color w:val="000000"/>
          <w:szCs w:val="28"/>
        </w:rPr>
        <w:t>посредством впервые устанавливаемых красных линий на подлежащих освоению территориях устанавливаются границы образуемых (ранее не существовавших) территорий общего пользования и одновременно с ними – границ элементов планировочной структуры;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изменяются красные линии без установления и без изменения границ зон действия публичных сервитутов;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изменяются красные линии с установлением, изменением границ зон действия пу</w:t>
      </w:r>
      <w:r w:rsidR="00524BC8" w:rsidRPr="00E64AE4">
        <w:rPr>
          <w:color w:val="000000"/>
          <w:szCs w:val="28"/>
        </w:rPr>
        <w:t>б</w:t>
      </w:r>
      <w:r w:rsidR="00524BC8" w:rsidRPr="00E64AE4">
        <w:rPr>
          <w:color w:val="000000"/>
          <w:szCs w:val="28"/>
        </w:rPr>
        <w:t>личных сервитутов;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не изменяются красные линии, но устанавливаются, изменяются границы зон де</w:t>
      </w:r>
      <w:r w:rsidR="00524BC8" w:rsidRPr="00E64AE4">
        <w:rPr>
          <w:color w:val="000000"/>
          <w:szCs w:val="28"/>
        </w:rPr>
        <w:t>й</w:t>
      </w:r>
      <w:r w:rsidR="00524BC8" w:rsidRPr="00E64AE4">
        <w:rPr>
          <w:color w:val="000000"/>
          <w:szCs w:val="28"/>
        </w:rPr>
        <w:t>ствия публичных сервитутов.</w:t>
      </w:r>
    </w:p>
    <w:p w:rsidR="00524BC8" w:rsidRPr="00E64AE4" w:rsidRDefault="00524BC8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>2. При установлении и изменении границ земель публичного использования на по</w:t>
      </w:r>
      <w:r w:rsidRPr="00E64AE4">
        <w:rPr>
          <w:color w:val="000000"/>
          <w:szCs w:val="28"/>
        </w:rPr>
        <w:t>д</w:t>
      </w:r>
      <w:r w:rsidRPr="00E64AE4">
        <w:rPr>
          <w:color w:val="000000"/>
          <w:szCs w:val="28"/>
        </w:rPr>
        <w:t>лежащих освоению и на застроенных территориях предметом публичных слушаний и утве</w:t>
      </w:r>
      <w:r w:rsidRPr="00E64AE4">
        <w:rPr>
          <w:color w:val="000000"/>
          <w:szCs w:val="28"/>
        </w:rPr>
        <w:t>р</w:t>
      </w:r>
      <w:r w:rsidRPr="00E64AE4">
        <w:rPr>
          <w:color w:val="000000"/>
          <w:szCs w:val="28"/>
        </w:rPr>
        <w:t>ждения документации по планировке территории являются вопросы: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наличия и достаточности территорий общего пользования, выделяемых и изменя</w:t>
      </w:r>
      <w:r w:rsidR="00524BC8" w:rsidRPr="00E64AE4">
        <w:rPr>
          <w:color w:val="000000"/>
          <w:szCs w:val="28"/>
        </w:rPr>
        <w:t>е</w:t>
      </w:r>
      <w:r w:rsidR="00524BC8" w:rsidRPr="00E64AE4">
        <w:rPr>
          <w:color w:val="000000"/>
          <w:szCs w:val="28"/>
        </w:rPr>
        <w:t>мых посредством красных линий;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изменение красных линий и последствия такого изменения;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устанавливаемые, изменяемые границы зон действия публичных сервитутов;</w:t>
      </w:r>
    </w:p>
    <w:p w:rsidR="00524BC8" w:rsidRPr="00E64AE4" w:rsidRDefault="00C73986" w:rsidP="00524BC8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границы зон планируемого размещения объектов капитального строительства в пр</w:t>
      </w:r>
      <w:r w:rsidR="00524BC8" w:rsidRPr="00E64AE4">
        <w:rPr>
          <w:color w:val="000000"/>
          <w:szCs w:val="28"/>
        </w:rPr>
        <w:t>е</w:t>
      </w:r>
      <w:r w:rsidR="00524BC8" w:rsidRPr="00E64AE4">
        <w:rPr>
          <w:color w:val="000000"/>
          <w:szCs w:val="28"/>
        </w:rPr>
        <w:t>делах элементов планировочной структуры;</w:t>
      </w:r>
    </w:p>
    <w:p w:rsidR="00C73986" w:rsidRPr="00E64AE4" w:rsidRDefault="00C73986" w:rsidP="00C73986">
      <w:pPr>
        <w:ind w:firstLine="748"/>
        <w:jc w:val="both"/>
        <w:rPr>
          <w:color w:val="000000"/>
          <w:szCs w:val="28"/>
        </w:rPr>
      </w:pPr>
      <w:r w:rsidRPr="00E64AE4">
        <w:rPr>
          <w:color w:val="000000"/>
          <w:szCs w:val="28"/>
        </w:rPr>
        <w:t xml:space="preserve">- </w:t>
      </w:r>
      <w:r w:rsidR="00524BC8" w:rsidRPr="00E64AE4">
        <w:rPr>
          <w:color w:val="000000"/>
          <w:szCs w:val="28"/>
        </w:rPr>
        <w:t>границы земельных участков в пределах элементов планировочной структуры, в том числе границы земельных участков, на которых расположены многоквартирные дома.</w:t>
      </w:r>
      <w:bookmarkStart w:id="235" w:name="_Статья_28._Фиксация"/>
      <w:bookmarkStart w:id="236" w:name="_Toc244934218"/>
      <w:bookmarkStart w:id="237" w:name="_Toc244934278"/>
      <w:bookmarkStart w:id="238" w:name="_Toc244935255"/>
      <w:bookmarkStart w:id="239" w:name="_Toc244935314"/>
      <w:bookmarkStart w:id="240" w:name="_Toc244936808"/>
      <w:bookmarkStart w:id="241" w:name="_Toc244939216"/>
      <w:bookmarkEnd w:id="235"/>
    </w:p>
    <w:p w:rsidR="00A41D20" w:rsidRDefault="00A41D20" w:rsidP="00865174">
      <w:pPr>
        <w:pStyle w:val="20"/>
      </w:pPr>
      <w:bookmarkStart w:id="242" w:name="_Статья_29._Использование"/>
      <w:bookmarkStart w:id="243" w:name="_Toc282347564"/>
      <w:bookmarkStart w:id="244" w:name="_Toc293914903"/>
      <w:bookmarkStart w:id="245" w:name="_Toc324003196"/>
      <w:bookmarkStart w:id="246" w:name="_Toc392679731"/>
      <w:bookmarkEnd w:id="236"/>
      <w:bookmarkEnd w:id="237"/>
      <w:bookmarkEnd w:id="238"/>
      <w:bookmarkEnd w:id="239"/>
      <w:bookmarkEnd w:id="240"/>
      <w:bookmarkEnd w:id="241"/>
      <w:bookmarkEnd w:id="242"/>
    </w:p>
    <w:p w:rsidR="002A7B5B" w:rsidRPr="00A41D20" w:rsidRDefault="00E67604" w:rsidP="00865174">
      <w:pPr>
        <w:pStyle w:val="20"/>
        <w:rPr>
          <w:sz w:val="28"/>
        </w:rPr>
      </w:pPr>
      <w:r w:rsidRPr="00A41D20">
        <w:rPr>
          <w:sz w:val="28"/>
        </w:rPr>
        <w:t xml:space="preserve">Глава </w:t>
      </w:r>
      <w:r w:rsidR="00CF14CD" w:rsidRPr="00A41D20">
        <w:rPr>
          <w:sz w:val="28"/>
        </w:rPr>
        <w:t>10</w:t>
      </w:r>
      <w:r w:rsidRPr="00A41D20">
        <w:rPr>
          <w:sz w:val="28"/>
        </w:rPr>
        <w:t>. Заключительные положения</w:t>
      </w:r>
      <w:bookmarkEnd w:id="243"/>
      <w:bookmarkEnd w:id="244"/>
      <w:bookmarkEnd w:id="245"/>
      <w:bookmarkEnd w:id="246"/>
    </w:p>
    <w:p w:rsidR="0035170C" w:rsidRPr="00E64AE4" w:rsidRDefault="00F87536" w:rsidP="00865174">
      <w:pPr>
        <w:pStyle w:val="3"/>
      </w:pPr>
      <w:bookmarkStart w:id="247" w:name="_Toc282347565"/>
      <w:bookmarkStart w:id="248" w:name="_Toc293914904"/>
      <w:bookmarkStart w:id="249" w:name="_Toc324003197"/>
      <w:bookmarkStart w:id="250" w:name="_Toc392679732"/>
      <w:r w:rsidRPr="00E64AE4">
        <w:t xml:space="preserve">Статья </w:t>
      </w:r>
      <w:r w:rsidR="009168E3" w:rsidRPr="00E64AE4">
        <w:t>3</w:t>
      </w:r>
      <w:r w:rsidR="00565997">
        <w:t>2</w:t>
      </w:r>
      <w:r w:rsidRPr="00E64AE4">
        <w:t xml:space="preserve">. </w:t>
      </w:r>
      <w:r w:rsidR="0035170C" w:rsidRPr="00E64AE4">
        <w:t xml:space="preserve">Действие настоящих </w:t>
      </w:r>
      <w:r w:rsidR="00CE5A3E">
        <w:t>Прави</w:t>
      </w:r>
      <w:r w:rsidR="0035170C" w:rsidRPr="00E64AE4">
        <w:t>л по отношению к ранее возникшим правоотн</w:t>
      </w:r>
      <w:r w:rsidR="0035170C" w:rsidRPr="00E64AE4">
        <w:t>о</w:t>
      </w:r>
      <w:r w:rsidR="0035170C" w:rsidRPr="00E64AE4">
        <w:t>шениям</w:t>
      </w:r>
      <w:bookmarkEnd w:id="247"/>
      <w:bookmarkEnd w:id="248"/>
      <w:bookmarkEnd w:id="249"/>
      <w:bookmarkEnd w:id="250"/>
    </w:p>
    <w:p w:rsidR="0035170C" w:rsidRPr="00E64AE4" w:rsidRDefault="0035170C" w:rsidP="00660724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Настоящие Правила вступают в силу со д</w:t>
      </w:r>
      <w:r w:rsidR="005C5888" w:rsidRPr="00E64AE4">
        <w:rPr>
          <w:color w:val="000000"/>
        </w:rPr>
        <w:t xml:space="preserve">ня их официального </w:t>
      </w:r>
      <w:r w:rsidR="00F67357" w:rsidRPr="00E64AE4">
        <w:rPr>
          <w:color w:val="000000"/>
        </w:rPr>
        <w:t>опубликования</w:t>
      </w:r>
      <w:r w:rsidRPr="00E64AE4">
        <w:rPr>
          <w:color w:val="000000"/>
        </w:rPr>
        <w:t>.</w:t>
      </w:r>
    </w:p>
    <w:p w:rsidR="0035170C" w:rsidRPr="00E64AE4" w:rsidRDefault="0035170C" w:rsidP="00660724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В течение 14 дней со дня принятия настоящие Правила подлежат размещению в </w:t>
      </w:r>
      <w:r w:rsidR="008A7077" w:rsidRPr="00E64AE4">
        <w:rPr>
          <w:color w:val="000000"/>
        </w:rPr>
        <w:t>Федерал</w:t>
      </w:r>
      <w:r w:rsidR="008A7077" w:rsidRPr="00E64AE4">
        <w:rPr>
          <w:color w:val="000000"/>
        </w:rPr>
        <w:t>ь</w:t>
      </w:r>
      <w:r w:rsidR="008A7077" w:rsidRPr="00E64AE4">
        <w:rPr>
          <w:color w:val="000000"/>
        </w:rPr>
        <w:t>ной государственной информационной системе территориального планирования</w:t>
      </w:r>
      <w:r w:rsidRPr="00E64AE4">
        <w:rPr>
          <w:color w:val="000000"/>
        </w:rPr>
        <w:t>.</w:t>
      </w:r>
    </w:p>
    <w:p w:rsidR="0035170C" w:rsidRPr="00E64AE4" w:rsidRDefault="0035170C" w:rsidP="00660724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>Принятые до введения в действие</w:t>
      </w:r>
      <w:r w:rsidR="00B0633C" w:rsidRPr="00E64AE4">
        <w:rPr>
          <w:color w:val="000000"/>
        </w:rPr>
        <w:t xml:space="preserve"> настоящих Правил нормативные </w:t>
      </w:r>
      <w:r w:rsidRPr="00E64AE4">
        <w:rPr>
          <w:color w:val="000000"/>
        </w:rPr>
        <w:t>правовые акты органов</w:t>
      </w:r>
      <w:r w:rsidR="00B0633C" w:rsidRPr="00E64AE4">
        <w:rPr>
          <w:color w:val="000000"/>
        </w:rPr>
        <w:t xml:space="preserve"> местного самоуправления </w:t>
      </w:r>
      <w:r w:rsidRPr="00E64AE4">
        <w:rPr>
          <w:color w:val="000000"/>
        </w:rPr>
        <w:t xml:space="preserve">по вопросам, касающимся землепользования и застройки, применяются </w:t>
      </w:r>
      <w:r w:rsidR="00B0633C" w:rsidRPr="00E64AE4">
        <w:rPr>
          <w:color w:val="000000"/>
        </w:rPr>
        <w:t xml:space="preserve"> в части, не противоречащей настоящим</w:t>
      </w:r>
      <w:r w:rsidRPr="00E64AE4">
        <w:rPr>
          <w:color w:val="000000"/>
        </w:rPr>
        <w:t xml:space="preserve"> Правилам.</w:t>
      </w:r>
    </w:p>
    <w:p w:rsidR="00D7529C" w:rsidRPr="00E64AE4" w:rsidRDefault="00D7529C" w:rsidP="00660724">
      <w:pPr>
        <w:pStyle w:val="a4"/>
        <w:tabs>
          <w:tab w:val="left" w:pos="720"/>
        </w:tabs>
        <w:ind w:left="-567" w:firstLine="567"/>
        <w:jc w:val="both"/>
        <w:rPr>
          <w:color w:val="000000"/>
        </w:rPr>
      </w:pPr>
      <w:r w:rsidRPr="00E64AE4">
        <w:rPr>
          <w:color w:val="000000"/>
        </w:rPr>
        <w:t xml:space="preserve">Действие настоящих  Правил не распространяется на использование земельных участков, строительство, реконструкцию и капитальный ремонт </w:t>
      </w:r>
      <w:r w:rsidR="007C48D2" w:rsidRPr="00E64AE4">
        <w:rPr>
          <w:color w:val="000000"/>
        </w:rPr>
        <w:t xml:space="preserve">объектов капитального строительства на их территории, разрешения на строительство, реконструкцию и капитальный ремонт </w:t>
      </w:r>
      <w:r w:rsidRPr="00E64AE4">
        <w:rPr>
          <w:color w:val="000000"/>
        </w:rPr>
        <w:t>которых выданы до вс</w:t>
      </w:r>
      <w:r w:rsidR="007C48D2" w:rsidRPr="00E64AE4">
        <w:rPr>
          <w:color w:val="000000"/>
        </w:rPr>
        <w:t>тупления П</w:t>
      </w:r>
      <w:r w:rsidRPr="00E64AE4">
        <w:rPr>
          <w:color w:val="000000"/>
        </w:rPr>
        <w:t>равил в силу</w:t>
      </w:r>
      <w:r w:rsidR="007C48D2" w:rsidRPr="00E64AE4">
        <w:rPr>
          <w:color w:val="000000"/>
        </w:rPr>
        <w:t>, п</w:t>
      </w:r>
      <w:r w:rsidRPr="00E64AE4">
        <w:rPr>
          <w:color w:val="000000"/>
        </w:rPr>
        <w:t xml:space="preserve">ри </w:t>
      </w:r>
      <w:r w:rsidR="007C48D2" w:rsidRPr="00E64AE4">
        <w:rPr>
          <w:color w:val="000000"/>
        </w:rPr>
        <w:t>условии,</w:t>
      </w:r>
      <w:r w:rsidRPr="00E64AE4">
        <w:rPr>
          <w:color w:val="000000"/>
        </w:rPr>
        <w:t xml:space="preserve"> </w:t>
      </w:r>
      <w:r w:rsidR="007C48D2" w:rsidRPr="00E64AE4">
        <w:rPr>
          <w:color w:val="000000"/>
        </w:rPr>
        <w:t>ч</w:t>
      </w:r>
      <w:r w:rsidRPr="00E64AE4">
        <w:rPr>
          <w:color w:val="000000"/>
        </w:rPr>
        <w:t>то срок дейст</w:t>
      </w:r>
      <w:r w:rsidR="007C48D2" w:rsidRPr="00E64AE4">
        <w:rPr>
          <w:color w:val="000000"/>
        </w:rPr>
        <w:t>вия разрешения на строительство,</w:t>
      </w:r>
      <w:r w:rsidRPr="00E64AE4">
        <w:rPr>
          <w:color w:val="000000"/>
        </w:rPr>
        <w:t xml:space="preserve"> </w:t>
      </w:r>
      <w:r w:rsidR="007C48D2" w:rsidRPr="00E64AE4">
        <w:rPr>
          <w:color w:val="000000"/>
        </w:rPr>
        <w:t>р</w:t>
      </w:r>
      <w:r w:rsidRPr="00E64AE4">
        <w:rPr>
          <w:color w:val="000000"/>
        </w:rPr>
        <w:t>еконструкцию</w:t>
      </w:r>
      <w:r w:rsidR="007C48D2" w:rsidRPr="00E64AE4">
        <w:rPr>
          <w:color w:val="000000"/>
        </w:rPr>
        <w:t>,</w:t>
      </w:r>
      <w:r w:rsidRPr="00E64AE4">
        <w:rPr>
          <w:color w:val="000000"/>
        </w:rPr>
        <w:t xml:space="preserve"> </w:t>
      </w:r>
      <w:r w:rsidR="007C48D2" w:rsidRPr="00E64AE4">
        <w:rPr>
          <w:color w:val="000000"/>
        </w:rPr>
        <w:t>к</w:t>
      </w:r>
      <w:r w:rsidRPr="00E64AE4">
        <w:rPr>
          <w:color w:val="000000"/>
        </w:rPr>
        <w:t>апитальный ремонт не истек.</w:t>
      </w:r>
    </w:p>
    <w:p w:rsidR="0035170C" w:rsidRPr="00E64AE4" w:rsidRDefault="0082150C" w:rsidP="00865174">
      <w:pPr>
        <w:pStyle w:val="3"/>
      </w:pPr>
      <w:bookmarkStart w:id="251" w:name="_Toc282347566"/>
      <w:bookmarkStart w:id="252" w:name="_Toc293914905"/>
      <w:bookmarkStart w:id="253" w:name="_Toc324003198"/>
      <w:bookmarkStart w:id="254" w:name="_Toc392679733"/>
      <w:r w:rsidRPr="00E64AE4">
        <w:t xml:space="preserve">Статья </w:t>
      </w:r>
      <w:r w:rsidR="009168E3" w:rsidRPr="00E64AE4">
        <w:t>3</w:t>
      </w:r>
      <w:r w:rsidR="00565997">
        <w:t>3</w:t>
      </w:r>
      <w:r w:rsidR="00F87536" w:rsidRPr="00E64AE4">
        <w:t>.</w:t>
      </w:r>
      <w:r w:rsidR="0035170C" w:rsidRPr="00E64AE4">
        <w:t xml:space="preserve"> Действие настоящих </w:t>
      </w:r>
      <w:r w:rsidR="00CE5A3E">
        <w:t>Прави</w:t>
      </w:r>
      <w:r w:rsidR="0035170C" w:rsidRPr="00E64AE4">
        <w:t>л по отношению к градостроительной докуме</w:t>
      </w:r>
      <w:r w:rsidR="0035170C" w:rsidRPr="00E64AE4">
        <w:t>н</w:t>
      </w:r>
      <w:r w:rsidR="0035170C" w:rsidRPr="00E64AE4">
        <w:t>тации</w:t>
      </w:r>
      <w:bookmarkEnd w:id="251"/>
      <w:bookmarkEnd w:id="252"/>
      <w:bookmarkEnd w:id="253"/>
      <w:bookmarkEnd w:id="254"/>
    </w:p>
    <w:p w:rsidR="00AC30C7" w:rsidRPr="00E64AE4" w:rsidRDefault="004A194C" w:rsidP="00660724">
      <w:pPr>
        <w:ind w:left="-567" w:firstLine="567"/>
        <w:jc w:val="both"/>
      </w:pPr>
      <w:r w:rsidRPr="00E64AE4">
        <w:t>На основании Правил</w:t>
      </w:r>
      <w:r w:rsidR="00AC30C7" w:rsidRPr="00E64AE4">
        <w:t xml:space="preserve"> и изменений к ним </w:t>
      </w:r>
      <w:r w:rsidRPr="00E64AE4">
        <w:t xml:space="preserve">администрация </w:t>
      </w:r>
      <w:r w:rsidR="00AC30C7" w:rsidRPr="00E64AE4">
        <w:rPr>
          <w:color w:val="000000"/>
        </w:rPr>
        <w:t>Поселения</w:t>
      </w:r>
      <w:r w:rsidRPr="00E64AE4">
        <w:t xml:space="preserve"> вправе принимать р</w:t>
      </w:r>
      <w:r w:rsidRPr="00E64AE4">
        <w:t>е</w:t>
      </w:r>
      <w:r w:rsidRPr="00E64AE4">
        <w:t>шения о:</w:t>
      </w:r>
    </w:p>
    <w:p w:rsidR="004A194C" w:rsidRPr="00E64AE4" w:rsidRDefault="00AC30C7" w:rsidP="00660724">
      <w:pPr>
        <w:ind w:left="-567" w:firstLine="567"/>
        <w:jc w:val="both"/>
      </w:pPr>
      <w:r w:rsidRPr="00E64AE4">
        <w:t>-</w:t>
      </w:r>
      <w:r w:rsidR="00ED00DD" w:rsidRPr="00E64AE4">
        <w:t xml:space="preserve"> </w:t>
      </w:r>
      <w:r w:rsidR="004A194C" w:rsidRPr="00E64AE4">
        <w:t xml:space="preserve">подготовке </w:t>
      </w:r>
      <w:r w:rsidR="00CE5A3E">
        <w:t>Генеральн</w:t>
      </w:r>
      <w:r w:rsidRPr="00E64AE4">
        <w:t>ого</w:t>
      </w:r>
      <w:r w:rsidR="004A194C" w:rsidRPr="00E64AE4">
        <w:t xml:space="preserve"> план</w:t>
      </w:r>
      <w:r w:rsidRPr="00E64AE4">
        <w:t>а</w:t>
      </w:r>
      <w:r w:rsidR="004A194C" w:rsidRPr="00E64AE4">
        <w:t xml:space="preserve"> </w:t>
      </w:r>
      <w:r w:rsidRPr="00E64AE4">
        <w:t>Поселения и изменений к нему</w:t>
      </w:r>
      <w:r w:rsidR="004A194C" w:rsidRPr="00E64AE4">
        <w:t>;</w:t>
      </w:r>
    </w:p>
    <w:p w:rsidR="004A194C" w:rsidRPr="00E64AE4" w:rsidRDefault="00AC30C7" w:rsidP="00660724">
      <w:pPr>
        <w:ind w:left="-567" w:firstLine="567"/>
        <w:jc w:val="both"/>
      </w:pPr>
      <w:r w:rsidRPr="00E64AE4">
        <w:t>-</w:t>
      </w:r>
      <w:r w:rsidR="00ED00DD" w:rsidRPr="00E64AE4">
        <w:t xml:space="preserve"> </w:t>
      </w:r>
      <w:proofErr w:type="gramStart"/>
      <w:r w:rsidR="004A194C" w:rsidRPr="00E64AE4">
        <w:t>приведении</w:t>
      </w:r>
      <w:proofErr w:type="gramEnd"/>
      <w:r w:rsidR="004A194C" w:rsidRPr="00E64AE4">
        <w:t xml:space="preserve"> в соответствие Правилам не реализованной докуме</w:t>
      </w:r>
      <w:r w:rsidRPr="00E64AE4">
        <w:t>нтации по планировке те</w:t>
      </w:r>
      <w:r w:rsidRPr="00E64AE4">
        <w:t>р</w:t>
      </w:r>
      <w:r w:rsidRPr="00E64AE4">
        <w:t>ритории, в том числе утвержденной</w:t>
      </w:r>
      <w:r w:rsidR="004A194C" w:rsidRPr="00E64AE4">
        <w:t>;</w:t>
      </w:r>
    </w:p>
    <w:p w:rsidR="008551F7" w:rsidRDefault="00AC30C7" w:rsidP="00D315AB">
      <w:pPr>
        <w:tabs>
          <w:tab w:val="left" w:pos="-567"/>
        </w:tabs>
        <w:spacing w:after="120"/>
        <w:ind w:left="-567" w:firstLine="567"/>
        <w:jc w:val="both"/>
      </w:pPr>
      <w:r w:rsidRPr="00E64AE4">
        <w:t>-</w:t>
      </w:r>
      <w:r w:rsidR="00ED00DD" w:rsidRPr="00E64AE4">
        <w:t xml:space="preserve"> </w:t>
      </w:r>
      <w:r w:rsidR="004A194C" w:rsidRPr="00E64AE4">
        <w:t xml:space="preserve">подготовке документации </w:t>
      </w:r>
      <w:r w:rsidR="00D7529C" w:rsidRPr="00E64AE4">
        <w:t>по планировке территории,</w:t>
      </w:r>
      <w:r w:rsidR="004A194C" w:rsidRPr="00E64AE4">
        <w:t xml:space="preserve"> </w:t>
      </w:r>
      <w:r w:rsidR="00D7529C" w:rsidRPr="00E64AE4">
        <w:t>к</w:t>
      </w:r>
      <w:r w:rsidR="004A194C" w:rsidRPr="00E64AE4">
        <w:t>оторая может использоваться</w:t>
      </w:r>
      <w:r w:rsidRPr="00E64AE4">
        <w:t>, в том числе</w:t>
      </w:r>
      <w:r w:rsidR="004A194C" w:rsidRPr="00E64AE4">
        <w:t xml:space="preserve"> как основание для подготовки предложений о внесении изменений в Правила</w:t>
      </w:r>
      <w:r w:rsidR="008551F7" w:rsidRPr="00E64AE4">
        <w:t>.</w:t>
      </w:r>
    </w:p>
    <w:sectPr w:rsidR="008551F7" w:rsidSect="00D216FB">
      <w:headerReference w:type="default" r:id="rId17"/>
      <w:footerReference w:type="even" r:id="rId18"/>
      <w:footerReference w:type="default" r:id="rId19"/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6A" w:rsidRDefault="0054346A">
      <w:r>
        <w:separator/>
      </w:r>
    </w:p>
  </w:endnote>
  <w:endnote w:type="continuationSeparator" w:id="0">
    <w:p w:rsidR="0054346A" w:rsidRDefault="0054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6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6B" w:rsidRDefault="00476B6B" w:rsidP="002A6E1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76B6B" w:rsidRDefault="00476B6B" w:rsidP="002952E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6B" w:rsidRPr="00AC463E" w:rsidRDefault="00476B6B" w:rsidP="00AC463E">
    <w:pPr>
      <w:pStyle w:val="af"/>
      <w:pBdr>
        <w:top w:val="thinThickSmallGap" w:sz="24" w:space="1" w:color="622423"/>
      </w:pBdr>
      <w:tabs>
        <w:tab w:val="clear" w:pos="4677"/>
      </w:tabs>
      <w:rPr>
        <w:sz w:val="22"/>
        <w:szCs w:val="22"/>
      </w:rPr>
    </w:pPr>
    <w:r>
      <w:rPr>
        <w:sz w:val="22"/>
        <w:szCs w:val="22"/>
      </w:rPr>
      <w:t xml:space="preserve">Часть </w:t>
    </w:r>
    <w:r>
      <w:rPr>
        <w:sz w:val="22"/>
        <w:szCs w:val="22"/>
        <w:lang w:val="en-US"/>
      </w:rPr>
      <w:t>I</w:t>
    </w:r>
    <w:r>
      <w:rPr>
        <w:sz w:val="22"/>
        <w:szCs w:val="22"/>
      </w:rPr>
      <w:t xml:space="preserve">. </w:t>
    </w:r>
    <w:r w:rsidRPr="00AC463E">
      <w:rPr>
        <w:sz w:val="22"/>
        <w:szCs w:val="22"/>
      </w:rPr>
      <w:t>Порядок применения Правил землепользования</w:t>
    </w:r>
    <w:r w:rsidRPr="00AC463E">
      <w:rPr>
        <w:sz w:val="22"/>
        <w:szCs w:val="22"/>
      </w:rPr>
      <w:br/>
      <w:t>и застройки и внесения в них изменений</w:t>
    </w:r>
    <w:r w:rsidRPr="00AC463E">
      <w:rPr>
        <w:sz w:val="22"/>
        <w:szCs w:val="22"/>
      </w:rPr>
      <w:tab/>
    </w:r>
    <w:r w:rsidRPr="00AC463E">
      <w:rPr>
        <w:sz w:val="22"/>
        <w:szCs w:val="22"/>
      </w:rPr>
      <w:fldChar w:fldCharType="begin"/>
    </w:r>
    <w:r w:rsidRPr="00AC463E">
      <w:rPr>
        <w:sz w:val="22"/>
        <w:szCs w:val="22"/>
      </w:rPr>
      <w:instrText xml:space="preserve"> PAGE   \* MERGEFORMAT </w:instrText>
    </w:r>
    <w:r w:rsidRPr="00AC463E">
      <w:rPr>
        <w:sz w:val="22"/>
        <w:szCs w:val="22"/>
      </w:rPr>
      <w:fldChar w:fldCharType="separate"/>
    </w:r>
    <w:r w:rsidR="00712784">
      <w:rPr>
        <w:noProof/>
        <w:sz w:val="22"/>
        <w:szCs w:val="22"/>
      </w:rPr>
      <w:t>29</w:t>
    </w:r>
    <w:r w:rsidRPr="00AC463E">
      <w:rPr>
        <w:sz w:val="22"/>
        <w:szCs w:val="22"/>
      </w:rPr>
      <w:fldChar w:fldCharType="end"/>
    </w:r>
  </w:p>
  <w:p w:rsidR="00476B6B" w:rsidRDefault="00476B6B" w:rsidP="002952E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6A" w:rsidRDefault="0054346A">
      <w:r>
        <w:separator/>
      </w:r>
    </w:p>
  </w:footnote>
  <w:footnote w:type="continuationSeparator" w:id="0">
    <w:p w:rsidR="0054346A" w:rsidRDefault="0054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314"/>
    </w:tblGrid>
    <w:tr w:rsidR="00476B6B" w:rsidRPr="000C2B28" w:rsidTr="000C2B28">
      <w:tc>
        <w:tcPr>
          <w:tcW w:w="10314" w:type="dxa"/>
          <w:tcBorders>
            <w:top w:val="nil"/>
            <w:left w:val="nil"/>
            <w:right w:val="nil"/>
          </w:tcBorders>
        </w:tcPr>
        <w:p w:rsidR="00476B6B" w:rsidRPr="000C2B28" w:rsidRDefault="00476B6B" w:rsidP="000C2B28">
          <w:pPr>
            <w:pStyle w:val="af7"/>
            <w:ind w:left="-142"/>
            <w:jc w:val="center"/>
            <w:rPr>
              <w:b/>
              <w:sz w:val="20"/>
              <w:szCs w:val="20"/>
            </w:rPr>
          </w:pPr>
          <w:r w:rsidRPr="000C2B28">
            <w:rPr>
              <w:b/>
              <w:sz w:val="20"/>
              <w:szCs w:val="20"/>
            </w:rPr>
            <w:t>ПРАВИЛА ЗЕМЛЕПОЛЬЗОВАНИЯ И ЗАСТРОЙКИ</w:t>
          </w:r>
        </w:p>
        <w:p w:rsidR="00476B6B" w:rsidRPr="000C2B28" w:rsidRDefault="00476B6B" w:rsidP="00601923">
          <w:pPr>
            <w:pStyle w:val="af7"/>
            <w:tabs>
              <w:tab w:val="clear" w:pos="4677"/>
              <w:tab w:val="center" w:pos="10206"/>
            </w:tabs>
            <w:jc w:val="center"/>
            <w:rPr>
              <w:b/>
              <w:sz w:val="20"/>
              <w:szCs w:val="20"/>
            </w:rPr>
          </w:pPr>
          <w:r w:rsidRPr="00D06C36">
            <w:rPr>
              <w:b/>
              <w:sz w:val="28"/>
              <w:szCs w:val="28"/>
            </w:rPr>
            <w:t>Муниципального образования сельского поселения «</w:t>
          </w:r>
          <w:proofErr w:type="spellStart"/>
          <w:r>
            <w:rPr>
              <w:b/>
              <w:sz w:val="28"/>
              <w:szCs w:val="28"/>
            </w:rPr>
            <w:t>Мылва</w:t>
          </w:r>
          <w:proofErr w:type="spellEnd"/>
          <w:r w:rsidRPr="00D06C36">
            <w:rPr>
              <w:b/>
              <w:sz w:val="28"/>
              <w:szCs w:val="28"/>
            </w:rPr>
            <w:t>»</w:t>
          </w:r>
        </w:p>
      </w:tc>
    </w:tr>
  </w:tbl>
  <w:p w:rsidR="00476B6B" w:rsidRPr="002949E7" w:rsidRDefault="00476B6B" w:rsidP="002949E7">
    <w:pPr>
      <w:pStyle w:val="af7"/>
      <w:ind w:left="-56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11E7A3D"/>
    <w:multiLevelType w:val="hybridMultilevel"/>
    <w:tmpl w:val="8AB6CC88"/>
    <w:name w:val="WW8Num8"/>
    <w:lvl w:ilvl="0" w:tplc="5614CAB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89ECA4B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F10DDA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B852C322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740FA1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1C89CB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3012773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94A2EE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4061BE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D0C1484"/>
    <w:multiLevelType w:val="hybridMultilevel"/>
    <w:tmpl w:val="50F2D074"/>
    <w:lvl w:ilvl="0" w:tplc="F682A4A8">
      <w:start w:val="1"/>
      <w:numFmt w:val="decimal"/>
      <w:pStyle w:val="2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8"/>
  </w:num>
  <w:num w:numId="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21"/>
    <w:rsid w:val="0000081F"/>
    <w:rsid w:val="00001A78"/>
    <w:rsid w:val="00003215"/>
    <w:rsid w:val="0000329B"/>
    <w:rsid w:val="000046B0"/>
    <w:rsid w:val="00004B98"/>
    <w:rsid w:val="0000665B"/>
    <w:rsid w:val="00011BF4"/>
    <w:rsid w:val="00015824"/>
    <w:rsid w:val="000251B5"/>
    <w:rsid w:val="00027D97"/>
    <w:rsid w:val="000327D6"/>
    <w:rsid w:val="000335A8"/>
    <w:rsid w:val="000338E2"/>
    <w:rsid w:val="000375BF"/>
    <w:rsid w:val="0004035C"/>
    <w:rsid w:val="00041DB6"/>
    <w:rsid w:val="00045FA2"/>
    <w:rsid w:val="00047255"/>
    <w:rsid w:val="0005129F"/>
    <w:rsid w:val="00052DA2"/>
    <w:rsid w:val="000563DA"/>
    <w:rsid w:val="0006074F"/>
    <w:rsid w:val="00067B54"/>
    <w:rsid w:val="00073482"/>
    <w:rsid w:val="000742FF"/>
    <w:rsid w:val="000750EB"/>
    <w:rsid w:val="0008376D"/>
    <w:rsid w:val="00087470"/>
    <w:rsid w:val="00094B8E"/>
    <w:rsid w:val="000A038E"/>
    <w:rsid w:val="000A1746"/>
    <w:rsid w:val="000A1897"/>
    <w:rsid w:val="000A3BBF"/>
    <w:rsid w:val="000B5D66"/>
    <w:rsid w:val="000B6225"/>
    <w:rsid w:val="000C2B28"/>
    <w:rsid w:val="000C2F50"/>
    <w:rsid w:val="000C5645"/>
    <w:rsid w:val="000C7285"/>
    <w:rsid w:val="000D4D65"/>
    <w:rsid w:val="000D5870"/>
    <w:rsid w:val="000D58F7"/>
    <w:rsid w:val="000D5D8C"/>
    <w:rsid w:val="000D7593"/>
    <w:rsid w:val="000E1530"/>
    <w:rsid w:val="000E245B"/>
    <w:rsid w:val="000E2DCE"/>
    <w:rsid w:val="000F5CA2"/>
    <w:rsid w:val="00114047"/>
    <w:rsid w:val="0011624D"/>
    <w:rsid w:val="00116783"/>
    <w:rsid w:val="00120139"/>
    <w:rsid w:val="00125581"/>
    <w:rsid w:val="001309D3"/>
    <w:rsid w:val="00134F41"/>
    <w:rsid w:val="00140D35"/>
    <w:rsid w:val="001417B0"/>
    <w:rsid w:val="00142111"/>
    <w:rsid w:val="00143084"/>
    <w:rsid w:val="00143583"/>
    <w:rsid w:val="001518D9"/>
    <w:rsid w:val="001554DC"/>
    <w:rsid w:val="001563F7"/>
    <w:rsid w:val="00161790"/>
    <w:rsid w:val="0016474F"/>
    <w:rsid w:val="00165410"/>
    <w:rsid w:val="00166F82"/>
    <w:rsid w:val="0017098C"/>
    <w:rsid w:val="001740F2"/>
    <w:rsid w:val="001758A6"/>
    <w:rsid w:val="00180A22"/>
    <w:rsid w:val="0018105B"/>
    <w:rsid w:val="00181F0B"/>
    <w:rsid w:val="00187242"/>
    <w:rsid w:val="001907CF"/>
    <w:rsid w:val="00190996"/>
    <w:rsid w:val="00192772"/>
    <w:rsid w:val="00196680"/>
    <w:rsid w:val="00197CA3"/>
    <w:rsid w:val="001A067E"/>
    <w:rsid w:val="001A6AC0"/>
    <w:rsid w:val="001B089E"/>
    <w:rsid w:val="001B0DEE"/>
    <w:rsid w:val="001B0E76"/>
    <w:rsid w:val="001B0FD4"/>
    <w:rsid w:val="001B30CE"/>
    <w:rsid w:val="001B4A02"/>
    <w:rsid w:val="001C046D"/>
    <w:rsid w:val="001C3FB0"/>
    <w:rsid w:val="001C48BF"/>
    <w:rsid w:val="001C544B"/>
    <w:rsid w:val="001C7326"/>
    <w:rsid w:val="001D2C19"/>
    <w:rsid w:val="001D3EF5"/>
    <w:rsid w:val="001D7B5A"/>
    <w:rsid w:val="001E3324"/>
    <w:rsid w:val="001E4EF8"/>
    <w:rsid w:val="001F674D"/>
    <w:rsid w:val="00200E3E"/>
    <w:rsid w:val="002030DE"/>
    <w:rsid w:val="002051D7"/>
    <w:rsid w:val="00212E20"/>
    <w:rsid w:val="00213323"/>
    <w:rsid w:val="00216EAF"/>
    <w:rsid w:val="00221308"/>
    <w:rsid w:val="002214F2"/>
    <w:rsid w:val="00227A81"/>
    <w:rsid w:val="00234B01"/>
    <w:rsid w:val="002372E6"/>
    <w:rsid w:val="002401A4"/>
    <w:rsid w:val="00246E29"/>
    <w:rsid w:val="0024752E"/>
    <w:rsid w:val="002479CF"/>
    <w:rsid w:val="00251974"/>
    <w:rsid w:val="00252F2C"/>
    <w:rsid w:val="00257E9E"/>
    <w:rsid w:val="002614BF"/>
    <w:rsid w:val="002649F9"/>
    <w:rsid w:val="00270F2B"/>
    <w:rsid w:val="002764CE"/>
    <w:rsid w:val="00280627"/>
    <w:rsid w:val="00285CD3"/>
    <w:rsid w:val="00293C94"/>
    <w:rsid w:val="002949E7"/>
    <w:rsid w:val="002952E6"/>
    <w:rsid w:val="002A0C1E"/>
    <w:rsid w:val="002A6E1D"/>
    <w:rsid w:val="002A7B5B"/>
    <w:rsid w:val="002A7EE5"/>
    <w:rsid w:val="002B2D2F"/>
    <w:rsid w:val="002B39FD"/>
    <w:rsid w:val="002B51D7"/>
    <w:rsid w:val="002B73C3"/>
    <w:rsid w:val="002C3654"/>
    <w:rsid w:val="002C4FC1"/>
    <w:rsid w:val="002C5916"/>
    <w:rsid w:val="002C6EE2"/>
    <w:rsid w:val="002D60E8"/>
    <w:rsid w:val="002E1274"/>
    <w:rsid w:val="002F5421"/>
    <w:rsid w:val="002F5CE9"/>
    <w:rsid w:val="002F61E0"/>
    <w:rsid w:val="002F6BFF"/>
    <w:rsid w:val="002F71A1"/>
    <w:rsid w:val="00305932"/>
    <w:rsid w:val="003066E9"/>
    <w:rsid w:val="00307E9A"/>
    <w:rsid w:val="00310536"/>
    <w:rsid w:val="00312DF2"/>
    <w:rsid w:val="003145FA"/>
    <w:rsid w:val="00314A79"/>
    <w:rsid w:val="0032235F"/>
    <w:rsid w:val="00326AAE"/>
    <w:rsid w:val="003274A9"/>
    <w:rsid w:val="00334C74"/>
    <w:rsid w:val="003512C1"/>
    <w:rsid w:val="0035170C"/>
    <w:rsid w:val="003525CF"/>
    <w:rsid w:val="00352999"/>
    <w:rsid w:val="00366802"/>
    <w:rsid w:val="00372707"/>
    <w:rsid w:val="0038093B"/>
    <w:rsid w:val="00382040"/>
    <w:rsid w:val="00386170"/>
    <w:rsid w:val="00386FCE"/>
    <w:rsid w:val="003870A2"/>
    <w:rsid w:val="00390E7C"/>
    <w:rsid w:val="00392F13"/>
    <w:rsid w:val="003961FE"/>
    <w:rsid w:val="003A184F"/>
    <w:rsid w:val="003A1C8A"/>
    <w:rsid w:val="003A4188"/>
    <w:rsid w:val="003B42A0"/>
    <w:rsid w:val="003B78F0"/>
    <w:rsid w:val="003C1A3F"/>
    <w:rsid w:val="003C43BC"/>
    <w:rsid w:val="003D24B0"/>
    <w:rsid w:val="003D6325"/>
    <w:rsid w:val="003F1901"/>
    <w:rsid w:val="003F56B0"/>
    <w:rsid w:val="0040118E"/>
    <w:rsid w:val="004028F1"/>
    <w:rsid w:val="00405F83"/>
    <w:rsid w:val="0041056B"/>
    <w:rsid w:val="00412115"/>
    <w:rsid w:val="004127C8"/>
    <w:rsid w:val="00412BD3"/>
    <w:rsid w:val="00416340"/>
    <w:rsid w:val="00416F3D"/>
    <w:rsid w:val="00417133"/>
    <w:rsid w:val="0042043F"/>
    <w:rsid w:val="00421E34"/>
    <w:rsid w:val="00421F8C"/>
    <w:rsid w:val="00422E6C"/>
    <w:rsid w:val="00427787"/>
    <w:rsid w:val="004315BD"/>
    <w:rsid w:val="00432D95"/>
    <w:rsid w:val="0043524A"/>
    <w:rsid w:val="00443C30"/>
    <w:rsid w:val="00445231"/>
    <w:rsid w:val="00445BD5"/>
    <w:rsid w:val="004468E6"/>
    <w:rsid w:val="00451A43"/>
    <w:rsid w:val="00463175"/>
    <w:rsid w:val="004655F9"/>
    <w:rsid w:val="00476B6B"/>
    <w:rsid w:val="00477273"/>
    <w:rsid w:val="00484ED1"/>
    <w:rsid w:val="004866D6"/>
    <w:rsid w:val="004869AB"/>
    <w:rsid w:val="0049076F"/>
    <w:rsid w:val="00490A17"/>
    <w:rsid w:val="004915B5"/>
    <w:rsid w:val="004921D2"/>
    <w:rsid w:val="00496A63"/>
    <w:rsid w:val="004970D9"/>
    <w:rsid w:val="004A194C"/>
    <w:rsid w:val="004A4E2B"/>
    <w:rsid w:val="004B05AA"/>
    <w:rsid w:val="004B1F9B"/>
    <w:rsid w:val="004B3388"/>
    <w:rsid w:val="004B4CC7"/>
    <w:rsid w:val="004B5D04"/>
    <w:rsid w:val="004C1B07"/>
    <w:rsid w:val="004C4FE5"/>
    <w:rsid w:val="004D1C34"/>
    <w:rsid w:val="004E350A"/>
    <w:rsid w:val="004F04BE"/>
    <w:rsid w:val="004F21BB"/>
    <w:rsid w:val="004F5248"/>
    <w:rsid w:val="00506826"/>
    <w:rsid w:val="00511682"/>
    <w:rsid w:val="00513795"/>
    <w:rsid w:val="0051413B"/>
    <w:rsid w:val="00516E05"/>
    <w:rsid w:val="00522B90"/>
    <w:rsid w:val="00524BC8"/>
    <w:rsid w:val="00525A66"/>
    <w:rsid w:val="00526E9F"/>
    <w:rsid w:val="00526F72"/>
    <w:rsid w:val="005271F7"/>
    <w:rsid w:val="00531443"/>
    <w:rsid w:val="0054316D"/>
    <w:rsid w:val="0054346A"/>
    <w:rsid w:val="0055181F"/>
    <w:rsid w:val="005543F0"/>
    <w:rsid w:val="00555AA1"/>
    <w:rsid w:val="005627FA"/>
    <w:rsid w:val="005632A8"/>
    <w:rsid w:val="00565997"/>
    <w:rsid w:val="00566958"/>
    <w:rsid w:val="00567604"/>
    <w:rsid w:val="005711E7"/>
    <w:rsid w:val="005715F0"/>
    <w:rsid w:val="00571B17"/>
    <w:rsid w:val="00575D5B"/>
    <w:rsid w:val="00581271"/>
    <w:rsid w:val="00587FA1"/>
    <w:rsid w:val="005A3C47"/>
    <w:rsid w:val="005A4A59"/>
    <w:rsid w:val="005B1524"/>
    <w:rsid w:val="005B23F8"/>
    <w:rsid w:val="005B33B3"/>
    <w:rsid w:val="005C5888"/>
    <w:rsid w:val="005D05CB"/>
    <w:rsid w:val="005D121B"/>
    <w:rsid w:val="005D53F4"/>
    <w:rsid w:val="005E2F14"/>
    <w:rsid w:val="005E64D4"/>
    <w:rsid w:val="005F0A3C"/>
    <w:rsid w:val="005F3559"/>
    <w:rsid w:val="005F6908"/>
    <w:rsid w:val="00601923"/>
    <w:rsid w:val="00603BFA"/>
    <w:rsid w:val="006045E9"/>
    <w:rsid w:val="00607B1D"/>
    <w:rsid w:val="00613C02"/>
    <w:rsid w:val="00614955"/>
    <w:rsid w:val="00614F55"/>
    <w:rsid w:val="006215EA"/>
    <w:rsid w:val="00626638"/>
    <w:rsid w:val="006301D5"/>
    <w:rsid w:val="006325B3"/>
    <w:rsid w:val="00634295"/>
    <w:rsid w:val="00637F9F"/>
    <w:rsid w:val="006508F0"/>
    <w:rsid w:val="00653DA2"/>
    <w:rsid w:val="00654B72"/>
    <w:rsid w:val="00655A02"/>
    <w:rsid w:val="00656806"/>
    <w:rsid w:val="00660724"/>
    <w:rsid w:val="00660C56"/>
    <w:rsid w:val="0066372B"/>
    <w:rsid w:val="00663CFC"/>
    <w:rsid w:val="00664345"/>
    <w:rsid w:val="006656AA"/>
    <w:rsid w:val="00674E66"/>
    <w:rsid w:val="00677C48"/>
    <w:rsid w:val="00681493"/>
    <w:rsid w:val="00683EEC"/>
    <w:rsid w:val="00684041"/>
    <w:rsid w:val="0068737C"/>
    <w:rsid w:val="00694E63"/>
    <w:rsid w:val="00695B7B"/>
    <w:rsid w:val="00696117"/>
    <w:rsid w:val="006A2602"/>
    <w:rsid w:val="006B28E9"/>
    <w:rsid w:val="006B35A0"/>
    <w:rsid w:val="006B457D"/>
    <w:rsid w:val="006C2055"/>
    <w:rsid w:val="006C6836"/>
    <w:rsid w:val="006D13EA"/>
    <w:rsid w:val="006D14E4"/>
    <w:rsid w:val="006D4BD2"/>
    <w:rsid w:val="006D5208"/>
    <w:rsid w:val="006E02BE"/>
    <w:rsid w:val="006F549D"/>
    <w:rsid w:val="00702C1D"/>
    <w:rsid w:val="007041E1"/>
    <w:rsid w:val="00704D98"/>
    <w:rsid w:val="00706904"/>
    <w:rsid w:val="00710798"/>
    <w:rsid w:val="00712784"/>
    <w:rsid w:val="007147B9"/>
    <w:rsid w:val="00715EBE"/>
    <w:rsid w:val="007178E6"/>
    <w:rsid w:val="007218F5"/>
    <w:rsid w:val="0072318F"/>
    <w:rsid w:val="007238AC"/>
    <w:rsid w:val="007328C6"/>
    <w:rsid w:val="00733D01"/>
    <w:rsid w:val="0073538D"/>
    <w:rsid w:val="007367E6"/>
    <w:rsid w:val="00741BFA"/>
    <w:rsid w:val="0074291E"/>
    <w:rsid w:val="00743248"/>
    <w:rsid w:val="00757455"/>
    <w:rsid w:val="00760786"/>
    <w:rsid w:val="00761740"/>
    <w:rsid w:val="00767F5F"/>
    <w:rsid w:val="00775A5A"/>
    <w:rsid w:val="007761D6"/>
    <w:rsid w:val="00777A3E"/>
    <w:rsid w:val="00784E24"/>
    <w:rsid w:val="00793A0C"/>
    <w:rsid w:val="00793F26"/>
    <w:rsid w:val="007A258F"/>
    <w:rsid w:val="007A3EF9"/>
    <w:rsid w:val="007A492A"/>
    <w:rsid w:val="007B63FF"/>
    <w:rsid w:val="007C44C7"/>
    <w:rsid w:val="007C45BA"/>
    <w:rsid w:val="007C48D2"/>
    <w:rsid w:val="007C4BCA"/>
    <w:rsid w:val="007C63F6"/>
    <w:rsid w:val="007C6CB9"/>
    <w:rsid w:val="007C78D2"/>
    <w:rsid w:val="007D7F5A"/>
    <w:rsid w:val="007E7837"/>
    <w:rsid w:val="00800B56"/>
    <w:rsid w:val="00806A8D"/>
    <w:rsid w:val="0081230F"/>
    <w:rsid w:val="008150EA"/>
    <w:rsid w:val="0082150C"/>
    <w:rsid w:val="008301B8"/>
    <w:rsid w:val="00832F37"/>
    <w:rsid w:val="008330DA"/>
    <w:rsid w:val="008368E5"/>
    <w:rsid w:val="008435CB"/>
    <w:rsid w:val="00845BBD"/>
    <w:rsid w:val="00845FC6"/>
    <w:rsid w:val="00847A2C"/>
    <w:rsid w:val="00850FF2"/>
    <w:rsid w:val="00851F49"/>
    <w:rsid w:val="008551F7"/>
    <w:rsid w:val="008578C2"/>
    <w:rsid w:val="008613D9"/>
    <w:rsid w:val="00865174"/>
    <w:rsid w:val="00871E08"/>
    <w:rsid w:val="00873426"/>
    <w:rsid w:val="00874177"/>
    <w:rsid w:val="00874415"/>
    <w:rsid w:val="008803AC"/>
    <w:rsid w:val="0088085B"/>
    <w:rsid w:val="00881287"/>
    <w:rsid w:val="0088480F"/>
    <w:rsid w:val="008855B0"/>
    <w:rsid w:val="00890140"/>
    <w:rsid w:val="008924C5"/>
    <w:rsid w:val="00895B81"/>
    <w:rsid w:val="0089614C"/>
    <w:rsid w:val="008A489C"/>
    <w:rsid w:val="008A5527"/>
    <w:rsid w:val="008A5A71"/>
    <w:rsid w:val="008A7077"/>
    <w:rsid w:val="008B1DFC"/>
    <w:rsid w:val="008B54D4"/>
    <w:rsid w:val="008C147A"/>
    <w:rsid w:val="008C35F1"/>
    <w:rsid w:val="008C41B3"/>
    <w:rsid w:val="008C428D"/>
    <w:rsid w:val="008D3C66"/>
    <w:rsid w:val="008D425A"/>
    <w:rsid w:val="008D6A07"/>
    <w:rsid w:val="008E2240"/>
    <w:rsid w:val="008E3E46"/>
    <w:rsid w:val="008E7545"/>
    <w:rsid w:val="008F0D6C"/>
    <w:rsid w:val="008F3B90"/>
    <w:rsid w:val="00904263"/>
    <w:rsid w:val="009107F8"/>
    <w:rsid w:val="009168E3"/>
    <w:rsid w:val="00920F4B"/>
    <w:rsid w:val="009259D8"/>
    <w:rsid w:val="009316A4"/>
    <w:rsid w:val="009316C7"/>
    <w:rsid w:val="00940237"/>
    <w:rsid w:val="00941D98"/>
    <w:rsid w:val="00943474"/>
    <w:rsid w:val="009454F8"/>
    <w:rsid w:val="009456FC"/>
    <w:rsid w:val="0094757E"/>
    <w:rsid w:val="009508D3"/>
    <w:rsid w:val="00950FD2"/>
    <w:rsid w:val="00952702"/>
    <w:rsid w:val="0095397B"/>
    <w:rsid w:val="00955094"/>
    <w:rsid w:val="00956533"/>
    <w:rsid w:val="00975E9D"/>
    <w:rsid w:val="0097764B"/>
    <w:rsid w:val="0098033B"/>
    <w:rsid w:val="00981186"/>
    <w:rsid w:val="0098356B"/>
    <w:rsid w:val="00984C44"/>
    <w:rsid w:val="00990F5B"/>
    <w:rsid w:val="009933BE"/>
    <w:rsid w:val="009951E3"/>
    <w:rsid w:val="009A28AD"/>
    <w:rsid w:val="009A39B7"/>
    <w:rsid w:val="009A44F4"/>
    <w:rsid w:val="009B45C9"/>
    <w:rsid w:val="009B5B12"/>
    <w:rsid w:val="009C1351"/>
    <w:rsid w:val="009C33DA"/>
    <w:rsid w:val="009C5261"/>
    <w:rsid w:val="009C64E8"/>
    <w:rsid w:val="009C719E"/>
    <w:rsid w:val="009C7ADC"/>
    <w:rsid w:val="009D0756"/>
    <w:rsid w:val="009D3530"/>
    <w:rsid w:val="009D6033"/>
    <w:rsid w:val="009D6E7B"/>
    <w:rsid w:val="009E0BA8"/>
    <w:rsid w:val="009E2005"/>
    <w:rsid w:val="009E35F2"/>
    <w:rsid w:val="009E78E8"/>
    <w:rsid w:val="009F098A"/>
    <w:rsid w:val="009F2782"/>
    <w:rsid w:val="009F5E1A"/>
    <w:rsid w:val="009F678C"/>
    <w:rsid w:val="009F698D"/>
    <w:rsid w:val="00A01863"/>
    <w:rsid w:val="00A0489C"/>
    <w:rsid w:val="00A0792C"/>
    <w:rsid w:val="00A11BF5"/>
    <w:rsid w:val="00A12A40"/>
    <w:rsid w:val="00A12C0D"/>
    <w:rsid w:val="00A15792"/>
    <w:rsid w:val="00A20DAF"/>
    <w:rsid w:val="00A22431"/>
    <w:rsid w:val="00A2433A"/>
    <w:rsid w:val="00A33D0F"/>
    <w:rsid w:val="00A41D20"/>
    <w:rsid w:val="00A422BE"/>
    <w:rsid w:val="00A45E76"/>
    <w:rsid w:val="00A460ED"/>
    <w:rsid w:val="00A46465"/>
    <w:rsid w:val="00A47FF6"/>
    <w:rsid w:val="00A5290D"/>
    <w:rsid w:val="00A612E1"/>
    <w:rsid w:val="00A62D9A"/>
    <w:rsid w:val="00A6688C"/>
    <w:rsid w:val="00A66A89"/>
    <w:rsid w:val="00A7271D"/>
    <w:rsid w:val="00A8607C"/>
    <w:rsid w:val="00A87EAF"/>
    <w:rsid w:val="00A9520A"/>
    <w:rsid w:val="00A95BBE"/>
    <w:rsid w:val="00AA5E29"/>
    <w:rsid w:val="00AA5FB6"/>
    <w:rsid w:val="00AA6640"/>
    <w:rsid w:val="00AA6EFC"/>
    <w:rsid w:val="00AA7D89"/>
    <w:rsid w:val="00AB3350"/>
    <w:rsid w:val="00AB5AB0"/>
    <w:rsid w:val="00AC252A"/>
    <w:rsid w:val="00AC28FB"/>
    <w:rsid w:val="00AC30C7"/>
    <w:rsid w:val="00AC463E"/>
    <w:rsid w:val="00AC6127"/>
    <w:rsid w:val="00AD29BE"/>
    <w:rsid w:val="00AD2BF7"/>
    <w:rsid w:val="00AD4149"/>
    <w:rsid w:val="00AD66EA"/>
    <w:rsid w:val="00AD69E3"/>
    <w:rsid w:val="00AE09F8"/>
    <w:rsid w:val="00AE2637"/>
    <w:rsid w:val="00AE4809"/>
    <w:rsid w:val="00AE7BA8"/>
    <w:rsid w:val="00AE7E0E"/>
    <w:rsid w:val="00AF6B69"/>
    <w:rsid w:val="00B020E0"/>
    <w:rsid w:val="00B0633C"/>
    <w:rsid w:val="00B10E11"/>
    <w:rsid w:val="00B139CF"/>
    <w:rsid w:val="00B20E84"/>
    <w:rsid w:val="00B2536D"/>
    <w:rsid w:val="00B301B6"/>
    <w:rsid w:val="00B305EE"/>
    <w:rsid w:val="00B311E3"/>
    <w:rsid w:val="00B345C6"/>
    <w:rsid w:val="00B3730C"/>
    <w:rsid w:val="00B3740D"/>
    <w:rsid w:val="00B403E8"/>
    <w:rsid w:val="00B41F26"/>
    <w:rsid w:val="00B426AD"/>
    <w:rsid w:val="00B4607D"/>
    <w:rsid w:val="00B5061C"/>
    <w:rsid w:val="00B5064C"/>
    <w:rsid w:val="00B52166"/>
    <w:rsid w:val="00B56C65"/>
    <w:rsid w:val="00B600AC"/>
    <w:rsid w:val="00B60AFD"/>
    <w:rsid w:val="00B679F1"/>
    <w:rsid w:val="00B77BF4"/>
    <w:rsid w:val="00B80327"/>
    <w:rsid w:val="00B81D7A"/>
    <w:rsid w:val="00B8394D"/>
    <w:rsid w:val="00B86366"/>
    <w:rsid w:val="00B86A7D"/>
    <w:rsid w:val="00B871F4"/>
    <w:rsid w:val="00B8778E"/>
    <w:rsid w:val="00B92B90"/>
    <w:rsid w:val="00B937E1"/>
    <w:rsid w:val="00B94ADE"/>
    <w:rsid w:val="00B950AB"/>
    <w:rsid w:val="00B96499"/>
    <w:rsid w:val="00BB62F3"/>
    <w:rsid w:val="00BB7740"/>
    <w:rsid w:val="00BC07CA"/>
    <w:rsid w:val="00BC23FA"/>
    <w:rsid w:val="00BC2670"/>
    <w:rsid w:val="00BC58E7"/>
    <w:rsid w:val="00BC66EC"/>
    <w:rsid w:val="00BC78FD"/>
    <w:rsid w:val="00BD0CA5"/>
    <w:rsid w:val="00BD2D78"/>
    <w:rsid w:val="00BD3245"/>
    <w:rsid w:val="00BD57C5"/>
    <w:rsid w:val="00BD5F96"/>
    <w:rsid w:val="00BE408C"/>
    <w:rsid w:val="00BE762E"/>
    <w:rsid w:val="00BF23F9"/>
    <w:rsid w:val="00BF4691"/>
    <w:rsid w:val="00BF53FB"/>
    <w:rsid w:val="00BF57BD"/>
    <w:rsid w:val="00BF6430"/>
    <w:rsid w:val="00C018A5"/>
    <w:rsid w:val="00C0522A"/>
    <w:rsid w:val="00C059FF"/>
    <w:rsid w:val="00C064A7"/>
    <w:rsid w:val="00C14B32"/>
    <w:rsid w:val="00C15DAF"/>
    <w:rsid w:val="00C16A2A"/>
    <w:rsid w:val="00C21B30"/>
    <w:rsid w:val="00C245CD"/>
    <w:rsid w:val="00C24856"/>
    <w:rsid w:val="00C2543B"/>
    <w:rsid w:val="00C310AB"/>
    <w:rsid w:val="00C313B2"/>
    <w:rsid w:val="00C3179B"/>
    <w:rsid w:val="00C32CFB"/>
    <w:rsid w:val="00C3394D"/>
    <w:rsid w:val="00C40CA4"/>
    <w:rsid w:val="00C42E94"/>
    <w:rsid w:val="00C43E2D"/>
    <w:rsid w:val="00C44BA9"/>
    <w:rsid w:val="00C47969"/>
    <w:rsid w:val="00C50A4A"/>
    <w:rsid w:val="00C526B9"/>
    <w:rsid w:val="00C53D41"/>
    <w:rsid w:val="00C53EE5"/>
    <w:rsid w:val="00C551C8"/>
    <w:rsid w:val="00C60813"/>
    <w:rsid w:val="00C64CF4"/>
    <w:rsid w:val="00C6670E"/>
    <w:rsid w:val="00C73986"/>
    <w:rsid w:val="00C8071E"/>
    <w:rsid w:val="00C825AA"/>
    <w:rsid w:val="00C83291"/>
    <w:rsid w:val="00C84CF9"/>
    <w:rsid w:val="00C8713D"/>
    <w:rsid w:val="00C87AD1"/>
    <w:rsid w:val="00C92167"/>
    <w:rsid w:val="00C9686D"/>
    <w:rsid w:val="00CA0C8C"/>
    <w:rsid w:val="00CA33F1"/>
    <w:rsid w:val="00CA3AE1"/>
    <w:rsid w:val="00CA4304"/>
    <w:rsid w:val="00CB4549"/>
    <w:rsid w:val="00CB6956"/>
    <w:rsid w:val="00CB6F0F"/>
    <w:rsid w:val="00CC6DF6"/>
    <w:rsid w:val="00CC7345"/>
    <w:rsid w:val="00CD1195"/>
    <w:rsid w:val="00CE0522"/>
    <w:rsid w:val="00CE2422"/>
    <w:rsid w:val="00CE2821"/>
    <w:rsid w:val="00CE5A3E"/>
    <w:rsid w:val="00CF14CD"/>
    <w:rsid w:val="00CF3690"/>
    <w:rsid w:val="00CF6141"/>
    <w:rsid w:val="00D00238"/>
    <w:rsid w:val="00D00291"/>
    <w:rsid w:val="00D06367"/>
    <w:rsid w:val="00D07FE5"/>
    <w:rsid w:val="00D11BCA"/>
    <w:rsid w:val="00D12051"/>
    <w:rsid w:val="00D14588"/>
    <w:rsid w:val="00D1488F"/>
    <w:rsid w:val="00D1598E"/>
    <w:rsid w:val="00D16060"/>
    <w:rsid w:val="00D216FB"/>
    <w:rsid w:val="00D23F0F"/>
    <w:rsid w:val="00D24701"/>
    <w:rsid w:val="00D315AB"/>
    <w:rsid w:val="00D369C5"/>
    <w:rsid w:val="00D43236"/>
    <w:rsid w:val="00D505F8"/>
    <w:rsid w:val="00D514FC"/>
    <w:rsid w:val="00D56757"/>
    <w:rsid w:val="00D56E5C"/>
    <w:rsid w:val="00D61904"/>
    <w:rsid w:val="00D62C71"/>
    <w:rsid w:val="00D638F6"/>
    <w:rsid w:val="00D65F3C"/>
    <w:rsid w:val="00D67C54"/>
    <w:rsid w:val="00D7529C"/>
    <w:rsid w:val="00D7776C"/>
    <w:rsid w:val="00D92337"/>
    <w:rsid w:val="00D92A7B"/>
    <w:rsid w:val="00D94914"/>
    <w:rsid w:val="00D970A2"/>
    <w:rsid w:val="00DA22FF"/>
    <w:rsid w:val="00DA4FF2"/>
    <w:rsid w:val="00DA7F65"/>
    <w:rsid w:val="00DB0702"/>
    <w:rsid w:val="00DB1B00"/>
    <w:rsid w:val="00DB3125"/>
    <w:rsid w:val="00DB3F42"/>
    <w:rsid w:val="00DB415F"/>
    <w:rsid w:val="00DB5D0B"/>
    <w:rsid w:val="00DC13BE"/>
    <w:rsid w:val="00DC1776"/>
    <w:rsid w:val="00DC450D"/>
    <w:rsid w:val="00DC5688"/>
    <w:rsid w:val="00DC6C4C"/>
    <w:rsid w:val="00DD4616"/>
    <w:rsid w:val="00DF0F9B"/>
    <w:rsid w:val="00DF30DD"/>
    <w:rsid w:val="00DF6CF2"/>
    <w:rsid w:val="00E00F3D"/>
    <w:rsid w:val="00E07063"/>
    <w:rsid w:val="00E11207"/>
    <w:rsid w:val="00E11D6D"/>
    <w:rsid w:val="00E1764C"/>
    <w:rsid w:val="00E24A80"/>
    <w:rsid w:val="00E31E4B"/>
    <w:rsid w:val="00E37A1C"/>
    <w:rsid w:val="00E37B48"/>
    <w:rsid w:val="00E43BD3"/>
    <w:rsid w:val="00E5433F"/>
    <w:rsid w:val="00E55CEF"/>
    <w:rsid w:val="00E56666"/>
    <w:rsid w:val="00E57CEC"/>
    <w:rsid w:val="00E63A16"/>
    <w:rsid w:val="00E64AE4"/>
    <w:rsid w:val="00E67604"/>
    <w:rsid w:val="00E70871"/>
    <w:rsid w:val="00E72874"/>
    <w:rsid w:val="00E75228"/>
    <w:rsid w:val="00E80EE0"/>
    <w:rsid w:val="00E82566"/>
    <w:rsid w:val="00E84022"/>
    <w:rsid w:val="00E869D8"/>
    <w:rsid w:val="00E916CA"/>
    <w:rsid w:val="00E92B61"/>
    <w:rsid w:val="00E973FC"/>
    <w:rsid w:val="00EA4195"/>
    <w:rsid w:val="00EA4FA8"/>
    <w:rsid w:val="00EA50FC"/>
    <w:rsid w:val="00EB7027"/>
    <w:rsid w:val="00EB762F"/>
    <w:rsid w:val="00EC0182"/>
    <w:rsid w:val="00EC032D"/>
    <w:rsid w:val="00ED00DD"/>
    <w:rsid w:val="00ED14A3"/>
    <w:rsid w:val="00ED5BB5"/>
    <w:rsid w:val="00ED647A"/>
    <w:rsid w:val="00ED6880"/>
    <w:rsid w:val="00EE2030"/>
    <w:rsid w:val="00EE2F3C"/>
    <w:rsid w:val="00EE48FF"/>
    <w:rsid w:val="00EE4D75"/>
    <w:rsid w:val="00EE57F2"/>
    <w:rsid w:val="00EE6316"/>
    <w:rsid w:val="00EF0B5A"/>
    <w:rsid w:val="00EF1421"/>
    <w:rsid w:val="00EF3134"/>
    <w:rsid w:val="00EF4E54"/>
    <w:rsid w:val="00EF5659"/>
    <w:rsid w:val="00F008C3"/>
    <w:rsid w:val="00F01BA1"/>
    <w:rsid w:val="00F0793C"/>
    <w:rsid w:val="00F11A59"/>
    <w:rsid w:val="00F22646"/>
    <w:rsid w:val="00F314A9"/>
    <w:rsid w:val="00F331A3"/>
    <w:rsid w:val="00F45033"/>
    <w:rsid w:val="00F45A6C"/>
    <w:rsid w:val="00F5017D"/>
    <w:rsid w:val="00F5080C"/>
    <w:rsid w:val="00F50A9B"/>
    <w:rsid w:val="00F50E15"/>
    <w:rsid w:val="00F52DEF"/>
    <w:rsid w:val="00F55A47"/>
    <w:rsid w:val="00F62AA5"/>
    <w:rsid w:val="00F62DDF"/>
    <w:rsid w:val="00F63204"/>
    <w:rsid w:val="00F64B46"/>
    <w:rsid w:val="00F67357"/>
    <w:rsid w:val="00F731EC"/>
    <w:rsid w:val="00F7321E"/>
    <w:rsid w:val="00F740AC"/>
    <w:rsid w:val="00F80D23"/>
    <w:rsid w:val="00F814F9"/>
    <w:rsid w:val="00F81EB2"/>
    <w:rsid w:val="00F81F40"/>
    <w:rsid w:val="00F8347E"/>
    <w:rsid w:val="00F87536"/>
    <w:rsid w:val="00F87C3F"/>
    <w:rsid w:val="00FA2728"/>
    <w:rsid w:val="00FA7155"/>
    <w:rsid w:val="00FB3341"/>
    <w:rsid w:val="00FC1601"/>
    <w:rsid w:val="00FC48C0"/>
    <w:rsid w:val="00FD0E0C"/>
    <w:rsid w:val="00FD45A5"/>
    <w:rsid w:val="00FD6761"/>
    <w:rsid w:val="00FD7438"/>
    <w:rsid w:val="00FE1C38"/>
    <w:rsid w:val="00FE2D0B"/>
    <w:rsid w:val="00FE52B1"/>
    <w:rsid w:val="00FE7A94"/>
    <w:rsid w:val="00FF0196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836"/>
    <w:rPr>
      <w:sz w:val="24"/>
      <w:szCs w:val="24"/>
    </w:rPr>
  </w:style>
  <w:style w:type="paragraph" w:styleId="1">
    <w:name w:val="heading 1"/>
    <w:basedOn w:val="a0"/>
    <w:next w:val="a0"/>
    <w:qFormat/>
    <w:rsid w:val="00C01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1E4EF8"/>
    <w:pPr>
      <w:keepNext/>
      <w:spacing w:before="240" w:after="24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865174"/>
    <w:pPr>
      <w:keepNext/>
      <w:spacing w:before="240" w:after="240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qFormat/>
    <w:rsid w:val="00B964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555AA1"/>
  </w:style>
  <w:style w:type="paragraph" w:styleId="a5">
    <w:name w:val="Body Text"/>
    <w:basedOn w:val="a0"/>
    <w:rsid w:val="00555AA1"/>
    <w:pPr>
      <w:spacing w:after="120"/>
    </w:pPr>
  </w:style>
  <w:style w:type="paragraph" w:styleId="HTML">
    <w:name w:val="HTML Preformatted"/>
    <w:basedOn w:val="a0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0"/>
    <w:rsid w:val="0051413B"/>
    <w:pPr>
      <w:spacing w:after="120"/>
      <w:ind w:left="283"/>
    </w:p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8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9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a">
    <w:name w:val="Plain Text"/>
    <w:basedOn w:val="a0"/>
    <w:link w:val="ab"/>
    <w:rsid w:val="00B600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c">
    <w:name w:val="Цветовое выделение"/>
    <w:rsid w:val="00F314A9"/>
    <w:rPr>
      <w:b/>
      <w:color w:val="000080"/>
    </w:rPr>
  </w:style>
  <w:style w:type="character" w:customStyle="1" w:styleId="ad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e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0"/>
    <w:uiPriority w:val="99"/>
    <w:rsid w:val="002952E6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2952E6"/>
  </w:style>
  <w:style w:type="paragraph" w:customStyle="1" w:styleId="af1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2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3">
    <w:name w:val="Title"/>
    <w:basedOn w:val="a0"/>
    <w:qFormat/>
    <w:rsid w:val="009E2005"/>
    <w:pPr>
      <w:jc w:val="center"/>
    </w:pPr>
    <w:rPr>
      <w:sz w:val="28"/>
      <w:szCs w:val="28"/>
    </w:rPr>
  </w:style>
  <w:style w:type="paragraph" w:customStyle="1" w:styleId="af4">
    <w:name w:val="Раздел"/>
    <w:basedOn w:val="a0"/>
    <w:rsid w:val="009E2005"/>
    <w:pPr>
      <w:ind w:left="720"/>
    </w:pPr>
    <w:rPr>
      <w:b/>
    </w:rPr>
  </w:style>
  <w:style w:type="character" w:customStyle="1" w:styleId="1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5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6">
    <w:name w:val="Table Grid"/>
    <w:basedOn w:val="a2"/>
    <w:uiPriority w:val="59"/>
    <w:rsid w:val="00F63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uiPriority w:val="99"/>
    <w:rsid w:val="00BD3245"/>
    <w:pPr>
      <w:tabs>
        <w:tab w:val="center" w:pos="4677"/>
        <w:tab w:val="right" w:pos="9355"/>
      </w:tabs>
    </w:pPr>
  </w:style>
  <w:style w:type="paragraph" w:styleId="11">
    <w:name w:val="toc 1"/>
    <w:basedOn w:val="a0"/>
    <w:next w:val="a0"/>
    <w:autoRedefine/>
    <w:uiPriority w:val="39"/>
    <w:rsid w:val="009B5B12"/>
  </w:style>
  <w:style w:type="paragraph" w:styleId="21">
    <w:name w:val="toc 2"/>
    <w:basedOn w:val="a0"/>
    <w:next w:val="a0"/>
    <w:autoRedefine/>
    <w:uiPriority w:val="39"/>
    <w:rsid w:val="00760786"/>
    <w:pPr>
      <w:tabs>
        <w:tab w:val="right" w:leader="dot" w:pos="9629"/>
      </w:tabs>
      <w:ind w:left="-567"/>
    </w:pPr>
    <w:rPr>
      <w:b/>
      <w:noProof/>
    </w:rPr>
  </w:style>
  <w:style w:type="paragraph" w:styleId="30">
    <w:name w:val="toc 3"/>
    <w:basedOn w:val="a0"/>
    <w:next w:val="a0"/>
    <w:autoRedefine/>
    <w:uiPriority w:val="39"/>
    <w:rsid w:val="00352999"/>
    <w:pPr>
      <w:tabs>
        <w:tab w:val="right" w:leader="dot" w:pos="9629"/>
      </w:tabs>
      <w:ind w:left="1134"/>
    </w:pPr>
    <w:rPr>
      <w:b/>
      <w:noProof/>
    </w:rPr>
  </w:style>
  <w:style w:type="paragraph" w:styleId="40">
    <w:name w:val="toc 4"/>
    <w:basedOn w:val="a0"/>
    <w:next w:val="a0"/>
    <w:autoRedefine/>
    <w:semiHidden/>
    <w:rsid w:val="009B5B12"/>
    <w:pPr>
      <w:ind w:left="851"/>
    </w:pPr>
  </w:style>
  <w:style w:type="paragraph" w:styleId="af8">
    <w:name w:val="Balloon Text"/>
    <w:basedOn w:val="a0"/>
    <w:link w:val="22"/>
    <w:uiPriority w:val="99"/>
    <w:semiHidden/>
    <w:rsid w:val="00C24856"/>
    <w:rPr>
      <w:rFonts w:ascii="Tahoma" w:hAnsi="Tahoma"/>
      <w:sz w:val="16"/>
      <w:szCs w:val="16"/>
    </w:rPr>
  </w:style>
  <w:style w:type="character" w:customStyle="1" w:styleId="22">
    <w:name w:val="Текст выноски Знак2"/>
    <w:link w:val="af8"/>
    <w:uiPriority w:val="99"/>
    <w:semiHidden/>
    <w:rsid w:val="00757455"/>
    <w:rPr>
      <w:rFonts w:ascii="Tahoma" w:hAnsi="Tahoma" w:cs="Tahoma"/>
      <w:sz w:val="16"/>
      <w:szCs w:val="16"/>
    </w:rPr>
  </w:style>
  <w:style w:type="paragraph" w:customStyle="1" w:styleId="af9">
    <w:name w:val="Обычный с первой строкой"/>
    <w:basedOn w:val="a0"/>
    <w:qFormat/>
    <w:rsid w:val="008B54D4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a">
    <w:name w:val="Содержимое таблицы"/>
    <w:basedOn w:val="a0"/>
    <w:rsid w:val="001A6AC0"/>
    <w:pPr>
      <w:suppressLineNumbers/>
      <w:suppressAutoHyphens/>
    </w:pPr>
    <w:rPr>
      <w:lang w:eastAsia="ar-SA"/>
    </w:rPr>
  </w:style>
  <w:style w:type="paragraph" w:customStyle="1" w:styleId="Label">
    <w:name w:val="Label"/>
    <w:basedOn w:val="a0"/>
    <w:rsid w:val="001A6AC0"/>
    <w:pPr>
      <w:suppressAutoHyphens/>
      <w:spacing w:before="120"/>
    </w:pPr>
    <w:rPr>
      <w:rFonts w:ascii="Antiqua" w:hAnsi="Antiqua"/>
      <w:sz w:val="17"/>
      <w:szCs w:val="20"/>
      <w:lang w:val="en-US" w:eastAsia="ar-SA"/>
    </w:rPr>
  </w:style>
  <w:style w:type="paragraph" w:customStyle="1" w:styleId="Aeiiai">
    <w:name w:val="Aei?iai?"/>
    <w:basedOn w:val="a0"/>
    <w:rsid w:val="001A6AC0"/>
    <w:pPr>
      <w:suppressAutoHyphens/>
      <w:jc w:val="center"/>
    </w:pPr>
    <w:rPr>
      <w:rFonts w:ascii="AGGal" w:hAnsi="AGGal" w:cs="AGGal"/>
      <w:sz w:val="22"/>
      <w:szCs w:val="22"/>
      <w:lang w:eastAsia="ar-SA"/>
    </w:rPr>
  </w:style>
  <w:style w:type="character" w:styleId="afb">
    <w:name w:val="FollowedHyperlink"/>
    <w:rsid w:val="00832F37"/>
    <w:rPr>
      <w:color w:val="800080"/>
      <w:u w:val="single"/>
    </w:rPr>
  </w:style>
  <w:style w:type="character" w:customStyle="1" w:styleId="13">
    <w:name w:val="Основной шрифт абзаца1"/>
    <w:rsid w:val="00757455"/>
  </w:style>
  <w:style w:type="character" w:customStyle="1" w:styleId="ListLabel1">
    <w:name w:val="ListLabel 1"/>
    <w:rsid w:val="00757455"/>
  </w:style>
  <w:style w:type="character" w:customStyle="1" w:styleId="ListLabel2">
    <w:name w:val="ListLabel 2"/>
    <w:rsid w:val="00757455"/>
  </w:style>
  <w:style w:type="character" w:customStyle="1" w:styleId="14">
    <w:name w:val="Заголовок 1 Знак"/>
    <w:rsid w:val="00757455"/>
  </w:style>
  <w:style w:type="character" w:customStyle="1" w:styleId="coordinatesplainlinksneverexpand">
    <w:name w:val="coordinates plainlinksneverexpand"/>
    <w:rsid w:val="00757455"/>
  </w:style>
  <w:style w:type="character" w:customStyle="1" w:styleId="15">
    <w:name w:val="Номер страницы1"/>
    <w:rsid w:val="00757455"/>
  </w:style>
  <w:style w:type="character" w:customStyle="1" w:styleId="afc">
    <w:name w:val="Верхний колонтитул Знак"/>
    <w:uiPriority w:val="99"/>
    <w:rsid w:val="00757455"/>
  </w:style>
  <w:style w:type="character" w:customStyle="1" w:styleId="afd">
    <w:name w:val="Нижний колонтитул Знак"/>
    <w:uiPriority w:val="99"/>
    <w:rsid w:val="00757455"/>
  </w:style>
  <w:style w:type="character" w:customStyle="1" w:styleId="afe">
    <w:name w:val="Текст выноски Знак"/>
    <w:uiPriority w:val="99"/>
    <w:rsid w:val="00757455"/>
  </w:style>
  <w:style w:type="character" w:customStyle="1" w:styleId="WW-Absatz-Standardschriftart11">
    <w:name w:val="WW-Absatz-Standardschriftart11"/>
    <w:rsid w:val="00757455"/>
  </w:style>
  <w:style w:type="character" w:customStyle="1" w:styleId="aff">
    <w:name w:val="Маркеры списка"/>
    <w:rsid w:val="00757455"/>
    <w:rPr>
      <w:rFonts w:ascii="OpenSymbol" w:eastAsia="OpenSymbol" w:hAnsi="OpenSymbol" w:cs="OpenSymbol"/>
    </w:rPr>
  </w:style>
  <w:style w:type="character" w:customStyle="1" w:styleId="RTFNum31">
    <w:name w:val="RTF_Num 3 1"/>
    <w:rsid w:val="00757455"/>
  </w:style>
  <w:style w:type="character" w:styleId="aff0">
    <w:name w:val="Strong"/>
    <w:uiPriority w:val="22"/>
    <w:qFormat/>
    <w:rsid w:val="00757455"/>
    <w:rPr>
      <w:b/>
      <w:bCs/>
    </w:rPr>
  </w:style>
  <w:style w:type="character" w:customStyle="1" w:styleId="RTFNum21">
    <w:name w:val="RTF_Num 2 1"/>
    <w:rsid w:val="00757455"/>
  </w:style>
  <w:style w:type="character" w:customStyle="1" w:styleId="31">
    <w:name w:val="Заголовок 3 Знак"/>
    <w:rsid w:val="0075745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sid w:val="00757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rsid w:val="0075745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Absatz-Standardschriftart">
    <w:name w:val="Absatz-Standardschriftart"/>
    <w:rsid w:val="00757455"/>
  </w:style>
  <w:style w:type="character" w:customStyle="1" w:styleId="16">
    <w:name w:val="Основной шрифт абзаца1"/>
    <w:rsid w:val="00757455"/>
  </w:style>
  <w:style w:type="character" w:customStyle="1" w:styleId="aff1">
    <w:name w:val="Основной текст Знак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aff2">
    <w:name w:val="Название Знак"/>
    <w:rsid w:val="00757455"/>
    <w:rPr>
      <w:rFonts w:ascii="Times New Roman" w:eastAsia="Times New Roman" w:hAnsi="Times New Roman" w:cs="Tahoma"/>
      <w:i/>
      <w:iCs/>
      <w:color w:val="00000A"/>
      <w:sz w:val="24"/>
      <w:szCs w:val="24"/>
    </w:rPr>
  </w:style>
  <w:style w:type="character" w:customStyle="1" w:styleId="WW-Absatz-Standardschriftart">
    <w:name w:val="WW-Absatz-Standardschriftart"/>
    <w:rsid w:val="00757455"/>
  </w:style>
  <w:style w:type="character" w:customStyle="1" w:styleId="WW-Absatz-Standardschriftart1">
    <w:name w:val="WW-Absatz-Standardschriftart1"/>
    <w:rsid w:val="00757455"/>
  </w:style>
  <w:style w:type="character" w:customStyle="1" w:styleId="WW-Absatz-Standardschriftart111">
    <w:name w:val="WW-Absatz-Standardschriftart111"/>
    <w:rsid w:val="00757455"/>
  </w:style>
  <w:style w:type="character" w:customStyle="1" w:styleId="WW8Num3z0">
    <w:name w:val="WW8Num3z0"/>
    <w:rsid w:val="00757455"/>
    <w:rPr>
      <w:rFonts w:ascii="Times New Roman" w:hAnsi="Times New Roman" w:cs="Times New Roman"/>
    </w:rPr>
  </w:style>
  <w:style w:type="character" w:customStyle="1" w:styleId="WW8Num4z0">
    <w:name w:val="WW8Num4z0"/>
    <w:rsid w:val="00757455"/>
    <w:rPr>
      <w:rFonts w:ascii="Times New Roman" w:hAnsi="Times New Roman" w:cs="Times New Roman"/>
    </w:rPr>
  </w:style>
  <w:style w:type="character" w:customStyle="1" w:styleId="WW8Num7z0">
    <w:name w:val="WW8Num7z0"/>
    <w:rsid w:val="00757455"/>
    <w:rPr>
      <w:rFonts w:ascii="Times New Roman" w:hAnsi="Times New Roman" w:cs="Times New Roman"/>
    </w:rPr>
  </w:style>
  <w:style w:type="character" w:customStyle="1" w:styleId="WW8Num9z0">
    <w:name w:val="WW8Num9z0"/>
    <w:rsid w:val="00757455"/>
    <w:rPr>
      <w:rFonts w:ascii="Times New Roman" w:hAnsi="Times New Roman" w:cs="Times New Roman"/>
    </w:rPr>
  </w:style>
  <w:style w:type="character" w:customStyle="1" w:styleId="WW8Num10z0">
    <w:name w:val="WW8Num10z0"/>
    <w:rsid w:val="00757455"/>
    <w:rPr>
      <w:rFonts w:ascii="Times New Roman" w:hAnsi="Times New Roman" w:cs="Times New Roman"/>
    </w:rPr>
  </w:style>
  <w:style w:type="character" w:customStyle="1" w:styleId="WW8Num11z0">
    <w:name w:val="WW8Num11z0"/>
    <w:rsid w:val="00757455"/>
    <w:rPr>
      <w:rFonts w:ascii="Times New Roman" w:hAnsi="Times New Roman" w:cs="Times New Roman"/>
    </w:rPr>
  </w:style>
  <w:style w:type="character" w:customStyle="1" w:styleId="WW8Num12z0">
    <w:name w:val="WW8Num12z0"/>
    <w:rsid w:val="00757455"/>
    <w:rPr>
      <w:rFonts w:ascii="Times New Roman" w:hAnsi="Times New Roman" w:cs="Times New Roman"/>
    </w:rPr>
  </w:style>
  <w:style w:type="character" w:customStyle="1" w:styleId="WW8Num13z0">
    <w:name w:val="WW8Num13z0"/>
    <w:rsid w:val="00757455"/>
    <w:rPr>
      <w:rFonts w:ascii="Times New Roman" w:hAnsi="Times New Roman" w:cs="Times New Roman"/>
    </w:rPr>
  </w:style>
  <w:style w:type="character" w:customStyle="1" w:styleId="WW8Num17z0">
    <w:name w:val="WW8Num17z0"/>
    <w:rsid w:val="00757455"/>
    <w:rPr>
      <w:rFonts w:ascii="Times New Roman" w:hAnsi="Times New Roman" w:cs="Times New Roman"/>
    </w:rPr>
  </w:style>
  <w:style w:type="character" w:customStyle="1" w:styleId="WW8Num20z0">
    <w:name w:val="WW8Num20z0"/>
    <w:rsid w:val="00757455"/>
    <w:rPr>
      <w:rFonts w:ascii="Times New Roman" w:hAnsi="Times New Roman" w:cs="Times New Roman"/>
    </w:rPr>
  </w:style>
  <w:style w:type="character" w:customStyle="1" w:styleId="WW8Num21z0">
    <w:name w:val="WW8Num21z0"/>
    <w:rsid w:val="00757455"/>
    <w:rPr>
      <w:rFonts w:ascii="Times New Roman" w:hAnsi="Times New Roman" w:cs="Times New Roman"/>
    </w:rPr>
  </w:style>
  <w:style w:type="character" w:customStyle="1" w:styleId="WW8Num22z0">
    <w:name w:val="WW8Num22z0"/>
    <w:rsid w:val="00757455"/>
    <w:rPr>
      <w:rFonts w:cs="Times New Roman"/>
    </w:rPr>
  </w:style>
  <w:style w:type="character" w:customStyle="1" w:styleId="WW8Num23z0">
    <w:name w:val="WW8Num23z0"/>
    <w:rsid w:val="00757455"/>
    <w:rPr>
      <w:rFonts w:ascii="Times New Roman" w:hAnsi="Times New Roman" w:cs="Times New Roman"/>
    </w:rPr>
  </w:style>
  <w:style w:type="character" w:customStyle="1" w:styleId="WW8Num24z0">
    <w:name w:val="WW8Num24z0"/>
    <w:rsid w:val="00757455"/>
    <w:rPr>
      <w:rFonts w:ascii="Times New Roman" w:hAnsi="Times New Roman" w:cs="Times New Roman"/>
    </w:rPr>
  </w:style>
  <w:style w:type="character" w:customStyle="1" w:styleId="WW8Num29z0">
    <w:name w:val="WW8Num29z0"/>
    <w:rsid w:val="007574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57455"/>
    <w:rPr>
      <w:rFonts w:ascii="Courier New" w:hAnsi="Courier New"/>
    </w:rPr>
  </w:style>
  <w:style w:type="character" w:customStyle="1" w:styleId="WW8Num29z2">
    <w:name w:val="WW8Num29z2"/>
    <w:rsid w:val="00757455"/>
    <w:rPr>
      <w:rFonts w:ascii="Wingdings" w:hAnsi="Wingdings"/>
    </w:rPr>
  </w:style>
  <w:style w:type="character" w:customStyle="1" w:styleId="WW8Num29z3">
    <w:name w:val="WW8Num29z3"/>
    <w:rsid w:val="00757455"/>
    <w:rPr>
      <w:rFonts w:ascii="Symbol" w:hAnsi="Symbol"/>
    </w:rPr>
  </w:style>
  <w:style w:type="character" w:customStyle="1" w:styleId="WW8Num31z0">
    <w:name w:val="WW8Num31z0"/>
    <w:rsid w:val="00757455"/>
    <w:rPr>
      <w:rFonts w:ascii="Times New Roman" w:hAnsi="Times New Roman" w:cs="Times New Roman"/>
    </w:rPr>
  </w:style>
  <w:style w:type="character" w:customStyle="1" w:styleId="WW8Num32z0">
    <w:name w:val="WW8Num32z0"/>
    <w:rsid w:val="00757455"/>
    <w:rPr>
      <w:rFonts w:ascii="Times New Roman" w:hAnsi="Times New Roman" w:cs="Times New Roman"/>
    </w:rPr>
  </w:style>
  <w:style w:type="character" w:customStyle="1" w:styleId="WW8Num33z0">
    <w:name w:val="WW8Num33z0"/>
    <w:rsid w:val="00757455"/>
    <w:rPr>
      <w:rFonts w:ascii="Times New Roman" w:hAnsi="Times New Roman" w:cs="Times New Roman"/>
    </w:rPr>
  </w:style>
  <w:style w:type="character" w:customStyle="1" w:styleId="WW8Num36z0">
    <w:name w:val="WW8Num36z0"/>
    <w:rsid w:val="00757455"/>
    <w:rPr>
      <w:rFonts w:ascii="Times New Roman" w:hAnsi="Times New Roman" w:cs="Times New Roman"/>
    </w:rPr>
  </w:style>
  <w:style w:type="character" w:customStyle="1" w:styleId="WW8Num38z0">
    <w:name w:val="WW8Num38z0"/>
    <w:rsid w:val="00757455"/>
    <w:rPr>
      <w:rFonts w:ascii="Times New Roman" w:hAnsi="Times New Roman" w:cs="Times New Roman"/>
    </w:rPr>
  </w:style>
  <w:style w:type="character" w:customStyle="1" w:styleId="WW8Num40z0">
    <w:name w:val="WW8Num40z0"/>
    <w:rsid w:val="0075745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757455"/>
    <w:rPr>
      <w:rFonts w:ascii="Courier New" w:hAnsi="Courier New"/>
    </w:rPr>
  </w:style>
  <w:style w:type="character" w:customStyle="1" w:styleId="WW8Num40z2">
    <w:name w:val="WW8Num40z2"/>
    <w:rsid w:val="00757455"/>
    <w:rPr>
      <w:rFonts w:ascii="Wingdings" w:hAnsi="Wingdings"/>
    </w:rPr>
  </w:style>
  <w:style w:type="character" w:customStyle="1" w:styleId="WW8Num40z3">
    <w:name w:val="WW8Num40z3"/>
    <w:rsid w:val="00757455"/>
    <w:rPr>
      <w:rFonts w:ascii="Symbol" w:hAnsi="Symbol"/>
    </w:rPr>
  </w:style>
  <w:style w:type="character" w:customStyle="1" w:styleId="WW8Num41z0">
    <w:name w:val="WW8Num41z0"/>
    <w:rsid w:val="00757455"/>
    <w:rPr>
      <w:rFonts w:ascii="Times New Roman" w:hAnsi="Times New Roman" w:cs="Times New Roman"/>
    </w:rPr>
  </w:style>
  <w:style w:type="character" w:customStyle="1" w:styleId="WW8Num42z0">
    <w:name w:val="WW8Num42z0"/>
    <w:rsid w:val="00757455"/>
    <w:rPr>
      <w:rFonts w:ascii="Times New Roman" w:hAnsi="Times New Roman" w:cs="Times New Roman"/>
    </w:rPr>
  </w:style>
  <w:style w:type="character" w:customStyle="1" w:styleId="WW8NumSt15z0">
    <w:name w:val="WW8NumSt15z0"/>
    <w:rsid w:val="00757455"/>
    <w:rPr>
      <w:rFonts w:ascii="Wingdings" w:hAnsi="Wingdings"/>
      <w:b/>
      <w:i/>
      <w:sz w:val="28"/>
      <w:u w:val="none"/>
    </w:rPr>
  </w:style>
  <w:style w:type="character" w:customStyle="1" w:styleId="aff3">
    <w:name w:val="Символ сноски"/>
    <w:rsid w:val="00757455"/>
    <w:rPr>
      <w:vertAlign w:val="superscript"/>
    </w:rPr>
  </w:style>
  <w:style w:type="character" w:customStyle="1" w:styleId="aff4">
    <w:name w:val="Подзаголовок Знак"/>
    <w:rsid w:val="00757455"/>
    <w:rPr>
      <w:rFonts w:ascii="Arial" w:eastAsia="Lucida Sans Unicode" w:hAnsi="Arial" w:cs="Tahoma"/>
      <w:i/>
      <w:iCs/>
      <w:color w:val="00000A"/>
      <w:sz w:val="28"/>
      <w:szCs w:val="28"/>
    </w:rPr>
  </w:style>
  <w:style w:type="character" w:customStyle="1" w:styleId="aff5">
    <w:name w:val="Основной текст с отступом Знак"/>
    <w:rsid w:val="00757455"/>
    <w:rPr>
      <w:rFonts w:ascii="Times New Roman" w:eastAsia="Times New Roman" w:hAnsi="Times New Roman" w:cs="Times New Roman"/>
      <w:sz w:val="24"/>
      <w:szCs w:val="20"/>
    </w:rPr>
  </w:style>
  <w:style w:type="character" w:customStyle="1" w:styleId="aff6">
    <w:name w:val="Текст сноски Знак"/>
    <w:rsid w:val="00757455"/>
    <w:rPr>
      <w:rFonts w:ascii="Arial Narrow" w:eastAsia="Times New Roman" w:hAnsi="Arial Narrow" w:cs="Times New Roman"/>
      <w:sz w:val="20"/>
      <w:szCs w:val="20"/>
    </w:rPr>
  </w:style>
  <w:style w:type="character" w:customStyle="1" w:styleId="HTML0">
    <w:name w:val="Стандартный HTML Знак"/>
    <w:rsid w:val="00757455"/>
    <w:rPr>
      <w:rFonts w:ascii="Courier New" w:eastAsia="Times New Roman" w:hAnsi="Courier New" w:cs="Courier New"/>
      <w:sz w:val="20"/>
      <w:szCs w:val="20"/>
    </w:rPr>
  </w:style>
  <w:style w:type="character" w:customStyle="1" w:styleId="z-">
    <w:name w:val="z-Начало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17">
    <w:name w:val="Текст выноски Знак1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aff7">
    <w:name w:val="Заголовок"/>
    <w:next w:val="a5"/>
    <w:rsid w:val="00757455"/>
    <w:pPr>
      <w:keepNext/>
      <w:suppressLineNumbers/>
      <w:suppressAutoHyphens/>
      <w:spacing w:before="120" w:line="100" w:lineRule="atLeast"/>
    </w:pPr>
    <w:rPr>
      <w:rFonts w:ascii="Arial" w:eastAsia="Arial" w:hAnsi="Arial" w:cs="Arial"/>
      <w:b/>
      <w:bCs/>
      <w:i/>
      <w:iCs/>
      <w:kern w:val="1"/>
      <w:sz w:val="28"/>
      <w:szCs w:val="24"/>
      <w:lang w:eastAsia="ar-SA"/>
    </w:rPr>
  </w:style>
  <w:style w:type="paragraph" w:styleId="aff8">
    <w:name w:val="List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24">
    <w:name w:val="Название2"/>
    <w:basedOn w:val="a0"/>
    <w:rsid w:val="00757455"/>
    <w:pPr>
      <w:suppressLineNumbers/>
      <w:tabs>
        <w:tab w:val="left" w:pos="709"/>
      </w:tabs>
      <w:suppressAutoHyphens/>
      <w:overflowPunct w:val="0"/>
      <w:spacing w:before="120" w:after="120" w:line="100" w:lineRule="atLeast"/>
    </w:pPr>
    <w:rPr>
      <w:rFonts w:cs="Tahoma"/>
      <w:i/>
      <w:iCs/>
      <w:color w:val="00000A"/>
      <w:kern w:val="1"/>
      <w:lang w:eastAsia="ar-SA"/>
    </w:rPr>
  </w:style>
  <w:style w:type="paragraph" w:customStyle="1" w:styleId="25">
    <w:name w:val="Указатель2"/>
    <w:basedOn w:val="a0"/>
    <w:rsid w:val="00757455"/>
    <w:pPr>
      <w:suppressLineNumbers/>
      <w:tabs>
        <w:tab w:val="left" w:pos="709"/>
      </w:tabs>
      <w:suppressAutoHyphens/>
      <w:overflowPunct w:val="0"/>
      <w:spacing w:line="100" w:lineRule="atLeast"/>
    </w:pPr>
    <w:rPr>
      <w:rFonts w:cs="Tahoma"/>
      <w:color w:val="00000A"/>
      <w:kern w:val="1"/>
      <w:szCs w:val="20"/>
      <w:lang w:eastAsia="ar-SA"/>
    </w:rPr>
  </w:style>
  <w:style w:type="paragraph" w:customStyle="1" w:styleId="18">
    <w:name w:val="Указатель1"/>
    <w:rsid w:val="00757455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ff9">
    <w:name w:val="Subtitle"/>
    <w:next w:val="a5"/>
    <w:link w:val="19"/>
    <w:qFormat/>
    <w:rsid w:val="00757455"/>
    <w:pPr>
      <w:widowControl w:val="0"/>
      <w:suppressAutoHyphens/>
      <w:spacing w:after="200" w:line="276" w:lineRule="auto"/>
      <w:jc w:val="center"/>
    </w:pPr>
    <w:rPr>
      <w:rFonts w:ascii="Calibri" w:eastAsia="Arial Unicode MS" w:hAnsi="Calibri" w:cs="font396"/>
      <w:i/>
      <w:iCs/>
      <w:kern w:val="1"/>
      <w:sz w:val="28"/>
      <w:szCs w:val="28"/>
      <w:lang w:eastAsia="ar-SA"/>
    </w:rPr>
  </w:style>
  <w:style w:type="character" w:customStyle="1" w:styleId="19">
    <w:name w:val="Подзаголовок Знак1"/>
    <w:link w:val="aff9"/>
    <w:rsid w:val="00757455"/>
    <w:rPr>
      <w:rFonts w:ascii="Calibri" w:eastAsia="Arial Unicode MS" w:hAnsi="Calibri" w:cs="font396"/>
      <w:i/>
      <w:iCs/>
      <w:kern w:val="1"/>
      <w:sz w:val="28"/>
      <w:szCs w:val="28"/>
      <w:lang w:val="ru-RU" w:eastAsia="ar-SA" w:bidi="ar-SA"/>
    </w:rPr>
  </w:style>
  <w:style w:type="paragraph" w:customStyle="1" w:styleId="210">
    <w:name w:val="Основной текст 2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6"/>
      <w:kern w:val="1"/>
      <w:sz w:val="22"/>
      <w:szCs w:val="22"/>
      <w:lang w:eastAsia="ar-SA"/>
    </w:rPr>
  </w:style>
  <w:style w:type="paragraph" w:customStyle="1" w:styleId="1a">
    <w:name w:val="Текст выноски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6"/>
      <w:kern w:val="1"/>
      <w:sz w:val="22"/>
      <w:szCs w:val="22"/>
      <w:lang w:eastAsia="ar-SA"/>
    </w:rPr>
  </w:style>
  <w:style w:type="paragraph" w:customStyle="1" w:styleId="affa">
    <w:name w:val="Заголовок таблицы"/>
    <w:rsid w:val="00757455"/>
    <w:pPr>
      <w:widowControl w:val="0"/>
      <w:suppressLineNumbers/>
      <w:suppressAutoHyphens/>
      <w:spacing w:after="200" w:line="276" w:lineRule="auto"/>
      <w:jc w:val="center"/>
    </w:pPr>
    <w:rPr>
      <w:rFonts w:ascii="Calibri" w:eastAsia="Arial Unicode MS" w:hAnsi="Calibri" w:cs="font396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ConsPlusTitle">
    <w:name w:val="ConsPlusTitle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1b">
    <w:name w:val="Название1"/>
    <w:rsid w:val="00757455"/>
    <w:pPr>
      <w:widowControl w:val="0"/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c">
    <w:name w:val="Указатель1"/>
    <w:rsid w:val="00757455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26">
    <w:name w:val="Знак2"/>
    <w:rsid w:val="00757455"/>
    <w:pPr>
      <w:widowControl w:val="0"/>
      <w:suppressAutoHyphens/>
      <w:spacing w:after="160" w:line="240" w:lineRule="exact"/>
    </w:pPr>
    <w:rPr>
      <w:rFonts w:ascii="Verdana" w:hAnsi="Verdana"/>
      <w:kern w:val="1"/>
      <w:sz w:val="24"/>
      <w:szCs w:val="24"/>
      <w:lang w:val="en-US" w:eastAsia="ar-SA"/>
    </w:rPr>
  </w:style>
  <w:style w:type="paragraph" w:customStyle="1" w:styleId="affb">
    <w:name w:val="Содержимое врезки"/>
    <w:rsid w:val="00757455"/>
    <w:pPr>
      <w:widowControl w:val="0"/>
      <w:suppressAutoHyphens/>
      <w:overflowPunct w:val="0"/>
      <w:spacing w:line="100" w:lineRule="atLeast"/>
      <w:jc w:val="both"/>
    </w:pPr>
    <w:rPr>
      <w:rFonts w:ascii="Calibri" w:eastAsia="Arial Unicode MS" w:hAnsi="Calibri" w:cs="font396"/>
      <w:color w:val="00000A"/>
      <w:kern w:val="1"/>
      <w:sz w:val="22"/>
      <w:szCs w:val="22"/>
      <w:lang w:eastAsia="ar-SA"/>
    </w:rPr>
  </w:style>
  <w:style w:type="paragraph" w:customStyle="1" w:styleId="1d">
    <w:name w:val="заголовок 1"/>
    <w:rsid w:val="00757455"/>
    <w:pPr>
      <w:keepNext/>
      <w:widowControl w:val="0"/>
      <w:suppressAutoHyphens/>
      <w:spacing w:line="100" w:lineRule="atLeast"/>
      <w:jc w:val="right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1e">
    <w:name w:val="Название объекта1"/>
    <w:rsid w:val="00757455"/>
    <w:pPr>
      <w:widowControl w:val="0"/>
      <w:suppressAutoHyphens/>
      <w:spacing w:line="100" w:lineRule="atLeast"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rsid w:val="00757455"/>
    <w:pPr>
      <w:widowControl w:val="0"/>
      <w:suppressAutoHyphens/>
      <w:spacing w:after="120" w:line="480" w:lineRule="auto"/>
      <w:ind w:left="283"/>
    </w:pPr>
    <w:rPr>
      <w:kern w:val="1"/>
      <w:sz w:val="24"/>
      <w:lang w:eastAsia="ar-SA"/>
    </w:rPr>
  </w:style>
  <w:style w:type="paragraph" w:customStyle="1" w:styleId="1f">
    <w:name w:val="Цитата1"/>
    <w:rsid w:val="00757455"/>
    <w:pPr>
      <w:suppressAutoHyphens/>
      <w:spacing w:line="100" w:lineRule="atLeast"/>
      <w:ind w:left="284" w:right="203"/>
    </w:pPr>
    <w:rPr>
      <w:kern w:val="1"/>
      <w:lang w:eastAsia="ar-SA"/>
    </w:rPr>
  </w:style>
  <w:style w:type="paragraph" w:customStyle="1" w:styleId="1f0">
    <w:name w:val="Текст сноски1"/>
    <w:rsid w:val="00757455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affc">
    <w:name w:val="Знак Знак Знак"/>
    <w:rsid w:val="00757455"/>
    <w:pPr>
      <w:widowControl w:val="0"/>
      <w:suppressAutoHyphens/>
      <w:spacing w:after="60" w:line="100" w:lineRule="atLeast"/>
      <w:ind w:firstLine="709"/>
      <w:jc w:val="both"/>
    </w:pPr>
    <w:rPr>
      <w:rFonts w:ascii="Arial" w:hAnsi="Arial" w:cs="Arial"/>
      <w:bCs/>
      <w:kern w:val="1"/>
      <w:sz w:val="24"/>
      <w:szCs w:val="24"/>
      <w:lang w:eastAsia="ar-SA"/>
    </w:rPr>
  </w:style>
  <w:style w:type="paragraph" w:customStyle="1" w:styleId="Ieinoie">
    <w:name w:val="Ieino?ie"/>
    <w:rsid w:val="00757455"/>
    <w:pPr>
      <w:widowControl w:val="0"/>
      <w:suppressAutoHyphens/>
      <w:spacing w:line="100" w:lineRule="atLeast"/>
      <w:jc w:val="center"/>
    </w:pPr>
    <w:rPr>
      <w:rFonts w:ascii="AGGal" w:hAnsi="AGGal"/>
      <w:kern w:val="1"/>
      <w:sz w:val="22"/>
      <w:lang w:eastAsia="ar-SA"/>
    </w:rPr>
  </w:style>
  <w:style w:type="paragraph" w:customStyle="1" w:styleId="1f1">
    <w:name w:val="Обычный (веб)1"/>
    <w:rsid w:val="00757455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1f2">
    <w:name w:val="Обычный1"/>
    <w:rsid w:val="00757455"/>
    <w:pPr>
      <w:suppressAutoHyphens/>
      <w:spacing w:line="252" w:lineRule="auto"/>
      <w:ind w:firstLine="220"/>
      <w:jc w:val="both"/>
    </w:pPr>
    <w:rPr>
      <w:rFonts w:ascii="Arial" w:eastAsia="Arial" w:hAnsi="Arial"/>
      <w:b/>
      <w:kern w:val="1"/>
      <w:sz w:val="18"/>
      <w:lang w:eastAsia="ar-SA"/>
    </w:rPr>
  </w:style>
  <w:style w:type="paragraph" w:customStyle="1" w:styleId="HTML1">
    <w:name w:val="Стандартный HTML1"/>
    <w:rsid w:val="007574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textb">
    <w:name w:val="textb"/>
    <w:rsid w:val="00757455"/>
    <w:pPr>
      <w:widowControl w:val="0"/>
      <w:suppressAutoHyphens/>
      <w:spacing w:line="100" w:lineRule="atLeast"/>
    </w:pPr>
    <w:rPr>
      <w:rFonts w:ascii="Arial" w:hAnsi="Arial" w:cs="Arial"/>
      <w:b/>
      <w:bCs/>
      <w:kern w:val="1"/>
      <w:sz w:val="22"/>
      <w:szCs w:val="22"/>
      <w:lang w:eastAsia="ar-SA"/>
    </w:rPr>
  </w:style>
  <w:style w:type="paragraph" w:customStyle="1" w:styleId="western">
    <w:name w:val="western"/>
    <w:rsid w:val="00757455"/>
    <w:pPr>
      <w:widowControl w:val="0"/>
      <w:suppressAutoHyphens/>
      <w:spacing w:before="280" w:after="280" w:line="100" w:lineRule="atLeast"/>
    </w:pPr>
    <w:rPr>
      <w:kern w:val="1"/>
      <w:sz w:val="24"/>
      <w:lang w:eastAsia="ar-SA"/>
    </w:rPr>
  </w:style>
  <w:style w:type="paragraph" w:customStyle="1" w:styleId="txt">
    <w:name w:val="txt"/>
    <w:rsid w:val="00757455"/>
    <w:pPr>
      <w:widowControl w:val="0"/>
      <w:suppressAutoHyphens/>
      <w:spacing w:before="280" w:after="280" w:line="100" w:lineRule="atLeast"/>
    </w:pPr>
    <w:rPr>
      <w:rFonts w:ascii="Verdana" w:hAnsi="Verdana"/>
      <w:color w:val="000000"/>
      <w:kern w:val="1"/>
      <w:sz w:val="17"/>
      <w:szCs w:val="17"/>
      <w:lang w:eastAsia="ar-SA"/>
    </w:rPr>
  </w:style>
  <w:style w:type="paragraph" w:customStyle="1" w:styleId="z-11">
    <w:name w:val="z-Начало формы1"/>
    <w:rsid w:val="00757455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12">
    <w:name w:val="z-Конец формы1"/>
    <w:rsid w:val="00757455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styleId="affd">
    <w:name w:val="footnote text"/>
    <w:basedOn w:val="a0"/>
    <w:link w:val="1f3"/>
    <w:rsid w:val="00757455"/>
    <w:rPr>
      <w:rFonts w:ascii="Arial Narrow" w:hAnsi="Arial Narrow"/>
      <w:sz w:val="20"/>
      <w:szCs w:val="20"/>
      <w:lang w:eastAsia="ar-SA"/>
    </w:rPr>
  </w:style>
  <w:style w:type="character" w:customStyle="1" w:styleId="1f3">
    <w:name w:val="Текст сноски Знак1"/>
    <w:link w:val="affd"/>
    <w:rsid w:val="00757455"/>
    <w:rPr>
      <w:rFonts w:ascii="Arial Narrow" w:hAnsi="Arial Narrow"/>
      <w:lang w:eastAsia="ar-SA"/>
    </w:rPr>
  </w:style>
  <w:style w:type="paragraph" w:customStyle="1" w:styleId="affe">
    <w:name w:val="Знак Знак Знак"/>
    <w:basedOn w:val="a0"/>
    <w:rsid w:val="00757455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27">
    <w:name w:val="Обычный2"/>
    <w:rsid w:val="00757455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Heading">
    <w:name w:val="Heading"/>
    <w:rsid w:val="00757455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z-2">
    <w:name w:val="z-Начало формы Знак2"/>
    <w:link w:val="z-3"/>
    <w:rsid w:val="00757455"/>
    <w:rPr>
      <w:rFonts w:ascii="Arial" w:hAnsi="Arial"/>
      <w:vanish/>
      <w:sz w:val="16"/>
      <w:szCs w:val="16"/>
    </w:rPr>
  </w:style>
  <w:style w:type="paragraph" w:styleId="z-3">
    <w:name w:val="HTML Top of Form"/>
    <w:basedOn w:val="a0"/>
    <w:next w:val="a0"/>
    <w:link w:val="z-2"/>
    <w:hidden/>
    <w:unhideWhenUsed/>
    <w:rsid w:val="0075745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rsid w:val="00757455"/>
    <w:rPr>
      <w:rFonts w:ascii="Arial" w:hAnsi="Arial" w:cs="Arial"/>
      <w:vanish/>
      <w:sz w:val="16"/>
      <w:szCs w:val="16"/>
    </w:rPr>
  </w:style>
  <w:style w:type="character" w:customStyle="1" w:styleId="z-20">
    <w:name w:val="z-Конец формы Знак2"/>
    <w:link w:val="z-4"/>
    <w:rsid w:val="00757455"/>
    <w:rPr>
      <w:rFonts w:ascii="Arial" w:hAnsi="Arial"/>
      <w:vanish/>
      <w:sz w:val="16"/>
      <w:szCs w:val="16"/>
    </w:rPr>
  </w:style>
  <w:style w:type="paragraph" w:styleId="z-4">
    <w:name w:val="HTML Bottom of Form"/>
    <w:basedOn w:val="a0"/>
    <w:next w:val="a0"/>
    <w:link w:val="z-20"/>
    <w:hidden/>
    <w:unhideWhenUsed/>
    <w:rsid w:val="0075745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rsid w:val="00757455"/>
    <w:rPr>
      <w:rFonts w:ascii="Arial" w:hAnsi="Arial" w:cs="Arial"/>
      <w:vanish/>
      <w:sz w:val="16"/>
      <w:szCs w:val="16"/>
    </w:rPr>
  </w:style>
  <w:style w:type="paragraph" w:customStyle="1" w:styleId="variable">
    <w:name w:val="variable"/>
    <w:basedOn w:val="a0"/>
    <w:rsid w:val="00757455"/>
    <w:pPr>
      <w:spacing w:before="100" w:beforeAutospacing="1" w:after="100" w:afterAutospacing="1"/>
    </w:pPr>
  </w:style>
  <w:style w:type="paragraph" w:customStyle="1" w:styleId="2">
    <w:name w:val="Нум. список Прил.2"/>
    <w:link w:val="28"/>
    <w:qFormat/>
    <w:rsid w:val="00757455"/>
    <w:pPr>
      <w:numPr>
        <w:numId w:val="2"/>
      </w:numPr>
    </w:pPr>
    <w:rPr>
      <w:sz w:val="28"/>
      <w:szCs w:val="28"/>
      <w:lang w:eastAsia="ar-SA"/>
    </w:rPr>
  </w:style>
  <w:style w:type="character" w:customStyle="1" w:styleId="28">
    <w:name w:val="Нум. список Прил.2 Знак"/>
    <w:link w:val="2"/>
    <w:rsid w:val="00757455"/>
    <w:rPr>
      <w:sz w:val="28"/>
      <w:szCs w:val="28"/>
      <w:lang w:val="ru-RU" w:eastAsia="ar-SA" w:bidi="ar-SA"/>
    </w:rPr>
  </w:style>
  <w:style w:type="paragraph" w:customStyle="1" w:styleId="MMTopic4">
    <w:name w:val="MM Topic 4 Знак Знак Знак Знак"/>
    <w:basedOn w:val="4"/>
    <w:link w:val="MMTopic40"/>
    <w:rsid w:val="00757455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  <w:lang w:eastAsia="en-US"/>
    </w:rPr>
  </w:style>
  <w:style w:type="character" w:customStyle="1" w:styleId="MMTopic40">
    <w:name w:val="MM Topic 4 Знак Знак Знак Знак Знак"/>
    <w:link w:val="MMTopic4"/>
    <w:rsid w:val="0075745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MMTopic1">
    <w:name w:val="MM Topic 1"/>
    <w:basedOn w:val="1"/>
    <w:link w:val="MMTopic10"/>
    <w:rsid w:val="00757455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link w:val="MMTopic1"/>
    <w:rsid w:val="0075745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Body Text Indent 2"/>
    <w:basedOn w:val="a0"/>
    <w:link w:val="2a"/>
    <w:rsid w:val="0075745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757455"/>
    <w:rPr>
      <w:sz w:val="24"/>
      <w:szCs w:val="24"/>
    </w:rPr>
  </w:style>
  <w:style w:type="character" w:customStyle="1" w:styleId="grame">
    <w:name w:val="grame"/>
    <w:basedOn w:val="a1"/>
    <w:rsid w:val="00757455"/>
  </w:style>
  <w:style w:type="paragraph" w:customStyle="1" w:styleId="u">
    <w:name w:val="u"/>
    <w:basedOn w:val="a0"/>
    <w:rsid w:val="00757455"/>
    <w:pPr>
      <w:spacing w:before="100" w:beforeAutospacing="1" w:after="100" w:afterAutospacing="1"/>
    </w:pPr>
  </w:style>
  <w:style w:type="paragraph" w:customStyle="1" w:styleId="212">
    <w:name w:val="Список 21"/>
    <w:basedOn w:val="a0"/>
    <w:rsid w:val="00757455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FontStyle12">
    <w:name w:val="Font Style12"/>
    <w:rsid w:val="00757455"/>
    <w:rPr>
      <w:rFonts w:ascii="Courier New" w:hAnsi="Courier New" w:cs="Courier New" w:hint="default"/>
      <w:sz w:val="24"/>
      <w:szCs w:val="24"/>
    </w:rPr>
  </w:style>
  <w:style w:type="paragraph" w:customStyle="1" w:styleId="ConsTitle">
    <w:name w:val="ConsTitle"/>
    <w:rsid w:val="007574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ff">
    <w:name w:val="List Paragraph"/>
    <w:basedOn w:val="a0"/>
    <w:uiPriority w:val="34"/>
    <w:qFormat/>
    <w:rsid w:val="00757455"/>
    <w:pPr>
      <w:tabs>
        <w:tab w:val="left" w:pos="709"/>
      </w:tabs>
      <w:suppressAutoHyphens/>
      <w:overflowPunct w:val="0"/>
      <w:spacing w:line="100" w:lineRule="atLeast"/>
      <w:ind w:left="708"/>
    </w:pPr>
    <w:rPr>
      <w:color w:val="00000A"/>
      <w:kern w:val="1"/>
      <w:szCs w:val="20"/>
      <w:lang w:eastAsia="ar-SA"/>
    </w:rPr>
  </w:style>
  <w:style w:type="character" w:styleId="afff0">
    <w:name w:val="Emphasis"/>
    <w:uiPriority w:val="20"/>
    <w:qFormat/>
    <w:rsid w:val="00757455"/>
    <w:rPr>
      <w:i/>
      <w:iCs/>
    </w:rPr>
  </w:style>
  <w:style w:type="character" w:customStyle="1" w:styleId="menu3br">
    <w:name w:val="menu3br"/>
    <w:basedOn w:val="a1"/>
    <w:rsid w:val="00757455"/>
  </w:style>
  <w:style w:type="character" w:customStyle="1" w:styleId="mw-headline">
    <w:name w:val="mw-headline"/>
    <w:basedOn w:val="a1"/>
    <w:rsid w:val="00757455"/>
  </w:style>
  <w:style w:type="character" w:customStyle="1" w:styleId="editsection">
    <w:name w:val="editsection"/>
    <w:basedOn w:val="a1"/>
    <w:rsid w:val="00757455"/>
  </w:style>
  <w:style w:type="paragraph" w:styleId="1f4">
    <w:name w:val="index 1"/>
    <w:basedOn w:val="a0"/>
    <w:next w:val="a0"/>
    <w:autoRedefine/>
    <w:rsid w:val="00757455"/>
    <w:pPr>
      <w:suppressAutoHyphens/>
      <w:overflowPunct w:val="0"/>
      <w:spacing w:line="100" w:lineRule="atLeast"/>
      <w:ind w:left="240" w:hanging="240"/>
    </w:pPr>
    <w:rPr>
      <w:color w:val="00000A"/>
      <w:kern w:val="1"/>
      <w:szCs w:val="20"/>
      <w:lang w:eastAsia="ar-SA"/>
    </w:rPr>
  </w:style>
  <w:style w:type="paragraph" w:styleId="afff1">
    <w:name w:val="index heading"/>
    <w:basedOn w:val="a0"/>
    <w:next w:val="1f4"/>
    <w:rsid w:val="00757455"/>
    <w:pPr>
      <w:tabs>
        <w:tab w:val="left" w:pos="709"/>
      </w:tabs>
      <w:suppressAutoHyphens/>
      <w:overflowPunct w:val="0"/>
      <w:spacing w:line="100" w:lineRule="atLeast"/>
    </w:pPr>
    <w:rPr>
      <w:rFonts w:ascii="Cambria" w:hAnsi="Cambria"/>
      <w:b/>
      <w:bCs/>
      <w:color w:val="00000A"/>
      <w:kern w:val="1"/>
      <w:szCs w:val="20"/>
      <w:lang w:eastAsia="ar-SA"/>
    </w:rPr>
  </w:style>
  <w:style w:type="paragraph" w:styleId="afff2">
    <w:name w:val="Document Map"/>
    <w:basedOn w:val="a0"/>
    <w:link w:val="afff3"/>
    <w:rsid w:val="00B345C6"/>
    <w:rPr>
      <w:rFonts w:ascii="Tahoma" w:hAnsi="Tahoma"/>
      <w:sz w:val="16"/>
      <w:szCs w:val="16"/>
    </w:rPr>
  </w:style>
  <w:style w:type="character" w:customStyle="1" w:styleId="afff3">
    <w:name w:val="Схема документа Знак"/>
    <w:link w:val="afff2"/>
    <w:rsid w:val="00B345C6"/>
    <w:rPr>
      <w:rFonts w:ascii="Tahoma" w:hAnsi="Tahoma" w:cs="Tahoma"/>
      <w:sz w:val="16"/>
      <w:szCs w:val="16"/>
    </w:rPr>
  </w:style>
  <w:style w:type="paragraph" w:styleId="afff4">
    <w:name w:val="TOC Heading"/>
    <w:basedOn w:val="1"/>
    <w:next w:val="a0"/>
    <w:uiPriority w:val="39"/>
    <w:semiHidden/>
    <w:unhideWhenUsed/>
    <w:qFormat/>
    <w:rsid w:val="00B345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836"/>
    <w:rPr>
      <w:sz w:val="24"/>
      <w:szCs w:val="24"/>
    </w:rPr>
  </w:style>
  <w:style w:type="paragraph" w:styleId="1">
    <w:name w:val="heading 1"/>
    <w:basedOn w:val="a0"/>
    <w:next w:val="a0"/>
    <w:qFormat/>
    <w:rsid w:val="00C01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1E4EF8"/>
    <w:pPr>
      <w:keepNext/>
      <w:spacing w:before="240" w:after="24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865174"/>
    <w:pPr>
      <w:keepNext/>
      <w:spacing w:before="240" w:after="240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qFormat/>
    <w:rsid w:val="00B964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555AA1"/>
  </w:style>
  <w:style w:type="paragraph" w:styleId="a5">
    <w:name w:val="Body Text"/>
    <w:basedOn w:val="a0"/>
    <w:rsid w:val="00555AA1"/>
    <w:pPr>
      <w:spacing w:after="120"/>
    </w:pPr>
  </w:style>
  <w:style w:type="paragraph" w:styleId="HTML">
    <w:name w:val="HTML Preformatted"/>
    <w:basedOn w:val="a0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0"/>
    <w:rsid w:val="0051413B"/>
    <w:pPr>
      <w:spacing w:after="120"/>
      <w:ind w:left="283"/>
    </w:p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7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8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9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a">
    <w:name w:val="Plain Text"/>
    <w:basedOn w:val="a0"/>
    <w:link w:val="ab"/>
    <w:rsid w:val="00B600A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c">
    <w:name w:val="Цветовое выделение"/>
    <w:rsid w:val="00F314A9"/>
    <w:rPr>
      <w:b/>
      <w:color w:val="000080"/>
    </w:rPr>
  </w:style>
  <w:style w:type="character" w:customStyle="1" w:styleId="ad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e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">
    <w:name w:val="footer"/>
    <w:basedOn w:val="a0"/>
    <w:uiPriority w:val="99"/>
    <w:rsid w:val="002952E6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2952E6"/>
  </w:style>
  <w:style w:type="paragraph" w:customStyle="1" w:styleId="af1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2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af3">
    <w:name w:val="Title"/>
    <w:basedOn w:val="a0"/>
    <w:qFormat/>
    <w:rsid w:val="009E2005"/>
    <w:pPr>
      <w:jc w:val="center"/>
    </w:pPr>
    <w:rPr>
      <w:sz w:val="28"/>
      <w:szCs w:val="28"/>
    </w:rPr>
  </w:style>
  <w:style w:type="paragraph" w:customStyle="1" w:styleId="af4">
    <w:name w:val="Раздел"/>
    <w:basedOn w:val="a0"/>
    <w:rsid w:val="009E2005"/>
    <w:pPr>
      <w:ind w:left="720"/>
    </w:pPr>
    <w:rPr>
      <w:b/>
    </w:rPr>
  </w:style>
  <w:style w:type="character" w:customStyle="1" w:styleId="1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5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6">
    <w:name w:val="Table Grid"/>
    <w:basedOn w:val="a2"/>
    <w:uiPriority w:val="59"/>
    <w:rsid w:val="00F63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0"/>
    <w:uiPriority w:val="99"/>
    <w:rsid w:val="00BD3245"/>
    <w:pPr>
      <w:tabs>
        <w:tab w:val="center" w:pos="4677"/>
        <w:tab w:val="right" w:pos="9355"/>
      </w:tabs>
    </w:pPr>
  </w:style>
  <w:style w:type="paragraph" w:styleId="11">
    <w:name w:val="toc 1"/>
    <w:basedOn w:val="a0"/>
    <w:next w:val="a0"/>
    <w:autoRedefine/>
    <w:uiPriority w:val="39"/>
    <w:rsid w:val="009B5B12"/>
  </w:style>
  <w:style w:type="paragraph" w:styleId="21">
    <w:name w:val="toc 2"/>
    <w:basedOn w:val="a0"/>
    <w:next w:val="a0"/>
    <w:autoRedefine/>
    <w:uiPriority w:val="39"/>
    <w:rsid w:val="00760786"/>
    <w:pPr>
      <w:tabs>
        <w:tab w:val="right" w:leader="dot" w:pos="9629"/>
      </w:tabs>
      <w:ind w:left="-567"/>
    </w:pPr>
    <w:rPr>
      <w:b/>
      <w:noProof/>
    </w:rPr>
  </w:style>
  <w:style w:type="paragraph" w:styleId="30">
    <w:name w:val="toc 3"/>
    <w:basedOn w:val="a0"/>
    <w:next w:val="a0"/>
    <w:autoRedefine/>
    <w:uiPriority w:val="39"/>
    <w:rsid w:val="00352999"/>
    <w:pPr>
      <w:tabs>
        <w:tab w:val="right" w:leader="dot" w:pos="9629"/>
      </w:tabs>
      <w:ind w:left="1134"/>
    </w:pPr>
    <w:rPr>
      <w:b/>
      <w:noProof/>
    </w:rPr>
  </w:style>
  <w:style w:type="paragraph" w:styleId="40">
    <w:name w:val="toc 4"/>
    <w:basedOn w:val="a0"/>
    <w:next w:val="a0"/>
    <w:autoRedefine/>
    <w:semiHidden/>
    <w:rsid w:val="009B5B12"/>
    <w:pPr>
      <w:ind w:left="851"/>
    </w:pPr>
  </w:style>
  <w:style w:type="paragraph" w:styleId="af8">
    <w:name w:val="Balloon Text"/>
    <w:basedOn w:val="a0"/>
    <w:link w:val="22"/>
    <w:uiPriority w:val="99"/>
    <w:semiHidden/>
    <w:rsid w:val="00C24856"/>
    <w:rPr>
      <w:rFonts w:ascii="Tahoma" w:hAnsi="Tahoma"/>
      <w:sz w:val="16"/>
      <w:szCs w:val="16"/>
    </w:rPr>
  </w:style>
  <w:style w:type="character" w:customStyle="1" w:styleId="22">
    <w:name w:val="Текст выноски Знак2"/>
    <w:link w:val="af8"/>
    <w:uiPriority w:val="99"/>
    <w:semiHidden/>
    <w:rsid w:val="00757455"/>
    <w:rPr>
      <w:rFonts w:ascii="Tahoma" w:hAnsi="Tahoma" w:cs="Tahoma"/>
      <w:sz w:val="16"/>
      <w:szCs w:val="16"/>
    </w:rPr>
  </w:style>
  <w:style w:type="paragraph" w:customStyle="1" w:styleId="af9">
    <w:name w:val="Обычный с первой строкой"/>
    <w:basedOn w:val="a0"/>
    <w:qFormat/>
    <w:rsid w:val="008B54D4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a">
    <w:name w:val="Содержимое таблицы"/>
    <w:basedOn w:val="a0"/>
    <w:rsid w:val="001A6AC0"/>
    <w:pPr>
      <w:suppressLineNumbers/>
      <w:suppressAutoHyphens/>
    </w:pPr>
    <w:rPr>
      <w:lang w:eastAsia="ar-SA"/>
    </w:rPr>
  </w:style>
  <w:style w:type="paragraph" w:customStyle="1" w:styleId="Label">
    <w:name w:val="Label"/>
    <w:basedOn w:val="a0"/>
    <w:rsid w:val="001A6AC0"/>
    <w:pPr>
      <w:suppressAutoHyphens/>
      <w:spacing w:before="120"/>
    </w:pPr>
    <w:rPr>
      <w:rFonts w:ascii="Antiqua" w:hAnsi="Antiqua"/>
      <w:sz w:val="17"/>
      <w:szCs w:val="20"/>
      <w:lang w:val="en-US" w:eastAsia="ar-SA"/>
    </w:rPr>
  </w:style>
  <w:style w:type="paragraph" w:customStyle="1" w:styleId="Aeiiai">
    <w:name w:val="Aei?iai?"/>
    <w:basedOn w:val="a0"/>
    <w:rsid w:val="001A6AC0"/>
    <w:pPr>
      <w:suppressAutoHyphens/>
      <w:jc w:val="center"/>
    </w:pPr>
    <w:rPr>
      <w:rFonts w:ascii="AGGal" w:hAnsi="AGGal" w:cs="AGGal"/>
      <w:sz w:val="22"/>
      <w:szCs w:val="22"/>
      <w:lang w:eastAsia="ar-SA"/>
    </w:rPr>
  </w:style>
  <w:style w:type="character" w:styleId="afb">
    <w:name w:val="FollowedHyperlink"/>
    <w:rsid w:val="00832F37"/>
    <w:rPr>
      <w:color w:val="800080"/>
      <w:u w:val="single"/>
    </w:rPr>
  </w:style>
  <w:style w:type="character" w:customStyle="1" w:styleId="13">
    <w:name w:val="Основной шрифт абзаца1"/>
    <w:rsid w:val="00757455"/>
  </w:style>
  <w:style w:type="character" w:customStyle="1" w:styleId="ListLabel1">
    <w:name w:val="ListLabel 1"/>
    <w:rsid w:val="00757455"/>
  </w:style>
  <w:style w:type="character" w:customStyle="1" w:styleId="ListLabel2">
    <w:name w:val="ListLabel 2"/>
    <w:rsid w:val="00757455"/>
  </w:style>
  <w:style w:type="character" w:customStyle="1" w:styleId="14">
    <w:name w:val="Заголовок 1 Знак"/>
    <w:rsid w:val="00757455"/>
  </w:style>
  <w:style w:type="character" w:customStyle="1" w:styleId="coordinatesplainlinksneverexpand">
    <w:name w:val="coordinates plainlinksneverexpand"/>
    <w:rsid w:val="00757455"/>
  </w:style>
  <w:style w:type="character" w:customStyle="1" w:styleId="15">
    <w:name w:val="Номер страницы1"/>
    <w:rsid w:val="00757455"/>
  </w:style>
  <w:style w:type="character" w:customStyle="1" w:styleId="afc">
    <w:name w:val="Верхний колонтитул Знак"/>
    <w:uiPriority w:val="99"/>
    <w:rsid w:val="00757455"/>
  </w:style>
  <w:style w:type="character" w:customStyle="1" w:styleId="afd">
    <w:name w:val="Нижний колонтитул Знак"/>
    <w:uiPriority w:val="99"/>
    <w:rsid w:val="00757455"/>
  </w:style>
  <w:style w:type="character" w:customStyle="1" w:styleId="afe">
    <w:name w:val="Текст выноски Знак"/>
    <w:uiPriority w:val="99"/>
    <w:rsid w:val="00757455"/>
  </w:style>
  <w:style w:type="character" w:customStyle="1" w:styleId="WW-Absatz-Standardschriftart11">
    <w:name w:val="WW-Absatz-Standardschriftart11"/>
    <w:rsid w:val="00757455"/>
  </w:style>
  <w:style w:type="character" w:customStyle="1" w:styleId="aff">
    <w:name w:val="Маркеры списка"/>
    <w:rsid w:val="00757455"/>
    <w:rPr>
      <w:rFonts w:ascii="OpenSymbol" w:eastAsia="OpenSymbol" w:hAnsi="OpenSymbol" w:cs="OpenSymbol"/>
    </w:rPr>
  </w:style>
  <w:style w:type="character" w:customStyle="1" w:styleId="RTFNum31">
    <w:name w:val="RTF_Num 3 1"/>
    <w:rsid w:val="00757455"/>
  </w:style>
  <w:style w:type="character" w:styleId="aff0">
    <w:name w:val="Strong"/>
    <w:uiPriority w:val="22"/>
    <w:qFormat/>
    <w:rsid w:val="00757455"/>
    <w:rPr>
      <w:b/>
      <w:bCs/>
    </w:rPr>
  </w:style>
  <w:style w:type="character" w:customStyle="1" w:styleId="RTFNum21">
    <w:name w:val="RTF_Num 2 1"/>
    <w:rsid w:val="00757455"/>
  </w:style>
  <w:style w:type="character" w:customStyle="1" w:styleId="31">
    <w:name w:val="Заголовок 3 Знак"/>
    <w:rsid w:val="0075745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rsid w:val="00757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rsid w:val="0075745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Absatz-Standardschriftart">
    <w:name w:val="Absatz-Standardschriftart"/>
    <w:rsid w:val="00757455"/>
  </w:style>
  <w:style w:type="character" w:customStyle="1" w:styleId="16">
    <w:name w:val="Основной шрифт абзаца1"/>
    <w:rsid w:val="00757455"/>
  </w:style>
  <w:style w:type="character" w:customStyle="1" w:styleId="aff1">
    <w:name w:val="Основной текст Знак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aff2">
    <w:name w:val="Название Знак"/>
    <w:rsid w:val="00757455"/>
    <w:rPr>
      <w:rFonts w:ascii="Times New Roman" w:eastAsia="Times New Roman" w:hAnsi="Times New Roman" w:cs="Tahoma"/>
      <w:i/>
      <w:iCs/>
      <w:color w:val="00000A"/>
      <w:sz w:val="24"/>
      <w:szCs w:val="24"/>
    </w:rPr>
  </w:style>
  <w:style w:type="character" w:customStyle="1" w:styleId="WW-Absatz-Standardschriftart">
    <w:name w:val="WW-Absatz-Standardschriftart"/>
    <w:rsid w:val="00757455"/>
  </w:style>
  <w:style w:type="character" w:customStyle="1" w:styleId="WW-Absatz-Standardschriftart1">
    <w:name w:val="WW-Absatz-Standardschriftart1"/>
    <w:rsid w:val="00757455"/>
  </w:style>
  <w:style w:type="character" w:customStyle="1" w:styleId="WW-Absatz-Standardschriftart111">
    <w:name w:val="WW-Absatz-Standardschriftart111"/>
    <w:rsid w:val="00757455"/>
  </w:style>
  <w:style w:type="character" w:customStyle="1" w:styleId="WW8Num3z0">
    <w:name w:val="WW8Num3z0"/>
    <w:rsid w:val="00757455"/>
    <w:rPr>
      <w:rFonts w:ascii="Times New Roman" w:hAnsi="Times New Roman" w:cs="Times New Roman"/>
    </w:rPr>
  </w:style>
  <w:style w:type="character" w:customStyle="1" w:styleId="WW8Num4z0">
    <w:name w:val="WW8Num4z0"/>
    <w:rsid w:val="00757455"/>
    <w:rPr>
      <w:rFonts w:ascii="Times New Roman" w:hAnsi="Times New Roman" w:cs="Times New Roman"/>
    </w:rPr>
  </w:style>
  <w:style w:type="character" w:customStyle="1" w:styleId="WW8Num7z0">
    <w:name w:val="WW8Num7z0"/>
    <w:rsid w:val="00757455"/>
    <w:rPr>
      <w:rFonts w:ascii="Times New Roman" w:hAnsi="Times New Roman" w:cs="Times New Roman"/>
    </w:rPr>
  </w:style>
  <w:style w:type="character" w:customStyle="1" w:styleId="WW8Num9z0">
    <w:name w:val="WW8Num9z0"/>
    <w:rsid w:val="00757455"/>
    <w:rPr>
      <w:rFonts w:ascii="Times New Roman" w:hAnsi="Times New Roman" w:cs="Times New Roman"/>
    </w:rPr>
  </w:style>
  <w:style w:type="character" w:customStyle="1" w:styleId="WW8Num10z0">
    <w:name w:val="WW8Num10z0"/>
    <w:rsid w:val="00757455"/>
    <w:rPr>
      <w:rFonts w:ascii="Times New Roman" w:hAnsi="Times New Roman" w:cs="Times New Roman"/>
    </w:rPr>
  </w:style>
  <w:style w:type="character" w:customStyle="1" w:styleId="WW8Num11z0">
    <w:name w:val="WW8Num11z0"/>
    <w:rsid w:val="00757455"/>
    <w:rPr>
      <w:rFonts w:ascii="Times New Roman" w:hAnsi="Times New Roman" w:cs="Times New Roman"/>
    </w:rPr>
  </w:style>
  <w:style w:type="character" w:customStyle="1" w:styleId="WW8Num12z0">
    <w:name w:val="WW8Num12z0"/>
    <w:rsid w:val="00757455"/>
    <w:rPr>
      <w:rFonts w:ascii="Times New Roman" w:hAnsi="Times New Roman" w:cs="Times New Roman"/>
    </w:rPr>
  </w:style>
  <w:style w:type="character" w:customStyle="1" w:styleId="WW8Num13z0">
    <w:name w:val="WW8Num13z0"/>
    <w:rsid w:val="00757455"/>
    <w:rPr>
      <w:rFonts w:ascii="Times New Roman" w:hAnsi="Times New Roman" w:cs="Times New Roman"/>
    </w:rPr>
  </w:style>
  <w:style w:type="character" w:customStyle="1" w:styleId="WW8Num17z0">
    <w:name w:val="WW8Num17z0"/>
    <w:rsid w:val="00757455"/>
    <w:rPr>
      <w:rFonts w:ascii="Times New Roman" w:hAnsi="Times New Roman" w:cs="Times New Roman"/>
    </w:rPr>
  </w:style>
  <w:style w:type="character" w:customStyle="1" w:styleId="WW8Num20z0">
    <w:name w:val="WW8Num20z0"/>
    <w:rsid w:val="00757455"/>
    <w:rPr>
      <w:rFonts w:ascii="Times New Roman" w:hAnsi="Times New Roman" w:cs="Times New Roman"/>
    </w:rPr>
  </w:style>
  <w:style w:type="character" w:customStyle="1" w:styleId="WW8Num21z0">
    <w:name w:val="WW8Num21z0"/>
    <w:rsid w:val="00757455"/>
    <w:rPr>
      <w:rFonts w:ascii="Times New Roman" w:hAnsi="Times New Roman" w:cs="Times New Roman"/>
    </w:rPr>
  </w:style>
  <w:style w:type="character" w:customStyle="1" w:styleId="WW8Num22z0">
    <w:name w:val="WW8Num22z0"/>
    <w:rsid w:val="00757455"/>
    <w:rPr>
      <w:rFonts w:cs="Times New Roman"/>
    </w:rPr>
  </w:style>
  <w:style w:type="character" w:customStyle="1" w:styleId="WW8Num23z0">
    <w:name w:val="WW8Num23z0"/>
    <w:rsid w:val="00757455"/>
    <w:rPr>
      <w:rFonts w:ascii="Times New Roman" w:hAnsi="Times New Roman" w:cs="Times New Roman"/>
    </w:rPr>
  </w:style>
  <w:style w:type="character" w:customStyle="1" w:styleId="WW8Num24z0">
    <w:name w:val="WW8Num24z0"/>
    <w:rsid w:val="00757455"/>
    <w:rPr>
      <w:rFonts w:ascii="Times New Roman" w:hAnsi="Times New Roman" w:cs="Times New Roman"/>
    </w:rPr>
  </w:style>
  <w:style w:type="character" w:customStyle="1" w:styleId="WW8Num29z0">
    <w:name w:val="WW8Num29z0"/>
    <w:rsid w:val="007574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757455"/>
    <w:rPr>
      <w:rFonts w:ascii="Courier New" w:hAnsi="Courier New"/>
    </w:rPr>
  </w:style>
  <w:style w:type="character" w:customStyle="1" w:styleId="WW8Num29z2">
    <w:name w:val="WW8Num29z2"/>
    <w:rsid w:val="00757455"/>
    <w:rPr>
      <w:rFonts w:ascii="Wingdings" w:hAnsi="Wingdings"/>
    </w:rPr>
  </w:style>
  <w:style w:type="character" w:customStyle="1" w:styleId="WW8Num29z3">
    <w:name w:val="WW8Num29z3"/>
    <w:rsid w:val="00757455"/>
    <w:rPr>
      <w:rFonts w:ascii="Symbol" w:hAnsi="Symbol"/>
    </w:rPr>
  </w:style>
  <w:style w:type="character" w:customStyle="1" w:styleId="WW8Num31z0">
    <w:name w:val="WW8Num31z0"/>
    <w:rsid w:val="00757455"/>
    <w:rPr>
      <w:rFonts w:ascii="Times New Roman" w:hAnsi="Times New Roman" w:cs="Times New Roman"/>
    </w:rPr>
  </w:style>
  <w:style w:type="character" w:customStyle="1" w:styleId="WW8Num32z0">
    <w:name w:val="WW8Num32z0"/>
    <w:rsid w:val="00757455"/>
    <w:rPr>
      <w:rFonts w:ascii="Times New Roman" w:hAnsi="Times New Roman" w:cs="Times New Roman"/>
    </w:rPr>
  </w:style>
  <w:style w:type="character" w:customStyle="1" w:styleId="WW8Num33z0">
    <w:name w:val="WW8Num33z0"/>
    <w:rsid w:val="00757455"/>
    <w:rPr>
      <w:rFonts w:ascii="Times New Roman" w:hAnsi="Times New Roman" w:cs="Times New Roman"/>
    </w:rPr>
  </w:style>
  <w:style w:type="character" w:customStyle="1" w:styleId="WW8Num36z0">
    <w:name w:val="WW8Num36z0"/>
    <w:rsid w:val="00757455"/>
    <w:rPr>
      <w:rFonts w:ascii="Times New Roman" w:hAnsi="Times New Roman" w:cs="Times New Roman"/>
    </w:rPr>
  </w:style>
  <w:style w:type="character" w:customStyle="1" w:styleId="WW8Num38z0">
    <w:name w:val="WW8Num38z0"/>
    <w:rsid w:val="00757455"/>
    <w:rPr>
      <w:rFonts w:ascii="Times New Roman" w:hAnsi="Times New Roman" w:cs="Times New Roman"/>
    </w:rPr>
  </w:style>
  <w:style w:type="character" w:customStyle="1" w:styleId="WW8Num40z0">
    <w:name w:val="WW8Num40z0"/>
    <w:rsid w:val="0075745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757455"/>
    <w:rPr>
      <w:rFonts w:ascii="Courier New" w:hAnsi="Courier New"/>
    </w:rPr>
  </w:style>
  <w:style w:type="character" w:customStyle="1" w:styleId="WW8Num40z2">
    <w:name w:val="WW8Num40z2"/>
    <w:rsid w:val="00757455"/>
    <w:rPr>
      <w:rFonts w:ascii="Wingdings" w:hAnsi="Wingdings"/>
    </w:rPr>
  </w:style>
  <w:style w:type="character" w:customStyle="1" w:styleId="WW8Num40z3">
    <w:name w:val="WW8Num40z3"/>
    <w:rsid w:val="00757455"/>
    <w:rPr>
      <w:rFonts w:ascii="Symbol" w:hAnsi="Symbol"/>
    </w:rPr>
  </w:style>
  <w:style w:type="character" w:customStyle="1" w:styleId="WW8Num41z0">
    <w:name w:val="WW8Num41z0"/>
    <w:rsid w:val="00757455"/>
    <w:rPr>
      <w:rFonts w:ascii="Times New Roman" w:hAnsi="Times New Roman" w:cs="Times New Roman"/>
    </w:rPr>
  </w:style>
  <w:style w:type="character" w:customStyle="1" w:styleId="WW8Num42z0">
    <w:name w:val="WW8Num42z0"/>
    <w:rsid w:val="00757455"/>
    <w:rPr>
      <w:rFonts w:ascii="Times New Roman" w:hAnsi="Times New Roman" w:cs="Times New Roman"/>
    </w:rPr>
  </w:style>
  <w:style w:type="character" w:customStyle="1" w:styleId="WW8NumSt15z0">
    <w:name w:val="WW8NumSt15z0"/>
    <w:rsid w:val="00757455"/>
    <w:rPr>
      <w:rFonts w:ascii="Wingdings" w:hAnsi="Wingdings"/>
      <w:b/>
      <w:i/>
      <w:sz w:val="28"/>
      <w:u w:val="none"/>
    </w:rPr>
  </w:style>
  <w:style w:type="character" w:customStyle="1" w:styleId="aff3">
    <w:name w:val="Символ сноски"/>
    <w:rsid w:val="00757455"/>
    <w:rPr>
      <w:vertAlign w:val="superscript"/>
    </w:rPr>
  </w:style>
  <w:style w:type="character" w:customStyle="1" w:styleId="aff4">
    <w:name w:val="Подзаголовок Знак"/>
    <w:rsid w:val="00757455"/>
    <w:rPr>
      <w:rFonts w:ascii="Arial" w:eastAsia="Lucida Sans Unicode" w:hAnsi="Arial" w:cs="Tahoma"/>
      <w:i/>
      <w:iCs/>
      <w:color w:val="00000A"/>
      <w:sz w:val="28"/>
      <w:szCs w:val="28"/>
    </w:rPr>
  </w:style>
  <w:style w:type="character" w:customStyle="1" w:styleId="aff5">
    <w:name w:val="Основной текст с отступом Знак"/>
    <w:rsid w:val="00757455"/>
    <w:rPr>
      <w:rFonts w:ascii="Times New Roman" w:eastAsia="Times New Roman" w:hAnsi="Times New Roman" w:cs="Times New Roman"/>
      <w:sz w:val="24"/>
      <w:szCs w:val="20"/>
    </w:rPr>
  </w:style>
  <w:style w:type="character" w:customStyle="1" w:styleId="aff6">
    <w:name w:val="Текст сноски Знак"/>
    <w:rsid w:val="00757455"/>
    <w:rPr>
      <w:rFonts w:ascii="Arial Narrow" w:eastAsia="Times New Roman" w:hAnsi="Arial Narrow" w:cs="Times New Roman"/>
      <w:sz w:val="20"/>
      <w:szCs w:val="20"/>
    </w:rPr>
  </w:style>
  <w:style w:type="character" w:customStyle="1" w:styleId="HTML0">
    <w:name w:val="Стандартный HTML Знак"/>
    <w:rsid w:val="00757455"/>
    <w:rPr>
      <w:rFonts w:ascii="Courier New" w:eastAsia="Times New Roman" w:hAnsi="Courier New" w:cs="Courier New"/>
      <w:sz w:val="20"/>
      <w:szCs w:val="20"/>
    </w:rPr>
  </w:style>
  <w:style w:type="character" w:customStyle="1" w:styleId="z-">
    <w:name w:val="z-Начало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rsid w:val="00757455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rsid w:val="00757455"/>
    <w:rPr>
      <w:rFonts w:ascii="Arial" w:hAnsi="Arial" w:cs="Arial"/>
      <w:vanish/>
      <w:sz w:val="16"/>
      <w:szCs w:val="16"/>
    </w:rPr>
  </w:style>
  <w:style w:type="character" w:customStyle="1" w:styleId="17">
    <w:name w:val="Текст выноски Знак1"/>
    <w:rsid w:val="00757455"/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aff7">
    <w:name w:val="Заголовок"/>
    <w:next w:val="a5"/>
    <w:rsid w:val="00757455"/>
    <w:pPr>
      <w:keepNext/>
      <w:suppressLineNumbers/>
      <w:suppressAutoHyphens/>
      <w:spacing w:before="120" w:line="100" w:lineRule="atLeast"/>
    </w:pPr>
    <w:rPr>
      <w:rFonts w:ascii="Arial" w:eastAsia="Arial" w:hAnsi="Arial" w:cs="Arial"/>
      <w:b/>
      <w:bCs/>
      <w:i/>
      <w:iCs/>
      <w:kern w:val="1"/>
      <w:sz w:val="28"/>
      <w:szCs w:val="24"/>
      <w:lang w:eastAsia="ar-SA"/>
    </w:rPr>
  </w:style>
  <w:style w:type="paragraph" w:styleId="aff8">
    <w:name w:val="List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24">
    <w:name w:val="Название2"/>
    <w:basedOn w:val="a0"/>
    <w:rsid w:val="00757455"/>
    <w:pPr>
      <w:suppressLineNumbers/>
      <w:tabs>
        <w:tab w:val="left" w:pos="709"/>
      </w:tabs>
      <w:suppressAutoHyphens/>
      <w:overflowPunct w:val="0"/>
      <w:spacing w:before="120" w:after="120" w:line="100" w:lineRule="atLeast"/>
    </w:pPr>
    <w:rPr>
      <w:rFonts w:cs="Tahoma"/>
      <w:i/>
      <w:iCs/>
      <w:color w:val="00000A"/>
      <w:kern w:val="1"/>
      <w:lang w:eastAsia="ar-SA"/>
    </w:rPr>
  </w:style>
  <w:style w:type="paragraph" w:customStyle="1" w:styleId="25">
    <w:name w:val="Указатель2"/>
    <w:basedOn w:val="a0"/>
    <w:rsid w:val="00757455"/>
    <w:pPr>
      <w:suppressLineNumbers/>
      <w:tabs>
        <w:tab w:val="left" w:pos="709"/>
      </w:tabs>
      <w:suppressAutoHyphens/>
      <w:overflowPunct w:val="0"/>
      <w:spacing w:line="100" w:lineRule="atLeast"/>
    </w:pPr>
    <w:rPr>
      <w:rFonts w:cs="Tahoma"/>
      <w:color w:val="00000A"/>
      <w:kern w:val="1"/>
      <w:szCs w:val="20"/>
      <w:lang w:eastAsia="ar-SA"/>
    </w:rPr>
  </w:style>
  <w:style w:type="paragraph" w:customStyle="1" w:styleId="18">
    <w:name w:val="Указатель1"/>
    <w:rsid w:val="00757455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ff9">
    <w:name w:val="Subtitle"/>
    <w:next w:val="a5"/>
    <w:link w:val="19"/>
    <w:qFormat/>
    <w:rsid w:val="00757455"/>
    <w:pPr>
      <w:widowControl w:val="0"/>
      <w:suppressAutoHyphens/>
      <w:spacing w:after="200" w:line="276" w:lineRule="auto"/>
      <w:jc w:val="center"/>
    </w:pPr>
    <w:rPr>
      <w:rFonts w:ascii="Calibri" w:eastAsia="Arial Unicode MS" w:hAnsi="Calibri" w:cs="font396"/>
      <w:i/>
      <w:iCs/>
      <w:kern w:val="1"/>
      <w:sz w:val="28"/>
      <w:szCs w:val="28"/>
      <w:lang w:eastAsia="ar-SA"/>
    </w:rPr>
  </w:style>
  <w:style w:type="character" w:customStyle="1" w:styleId="19">
    <w:name w:val="Подзаголовок Знак1"/>
    <w:link w:val="aff9"/>
    <w:rsid w:val="00757455"/>
    <w:rPr>
      <w:rFonts w:ascii="Calibri" w:eastAsia="Arial Unicode MS" w:hAnsi="Calibri" w:cs="font396"/>
      <w:i/>
      <w:iCs/>
      <w:kern w:val="1"/>
      <w:sz w:val="28"/>
      <w:szCs w:val="28"/>
      <w:lang w:val="ru-RU" w:eastAsia="ar-SA" w:bidi="ar-SA"/>
    </w:rPr>
  </w:style>
  <w:style w:type="paragraph" w:customStyle="1" w:styleId="210">
    <w:name w:val="Основной текст 2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6"/>
      <w:kern w:val="1"/>
      <w:sz w:val="22"/>
      <w:szCs w:val="22"/>
      <w:lang w:eastAsia="ar-SA"/>
    </w:rPr>
  </w:style>
  <w:style w:type="paragraph" w:customStyle="1" w:styleId="1a">
    <w:name w:val="Текст выноски1"/>
    <w:rsid w:val="00757455"/>
    <w:pPr>
      <w:widowControl w:val="0"/>
      <w:suppressAutoHyphens/>
      <w:spacing w:after="200" w:line="276" w:lineRule="auto"/>
    </w:pPr>
    <w:rPr>
      <w:rFonts w:ascii="Calibri" w:eastAsia="Arial Unicode MS" w:hAnsi="Calibri" w:cs="font396"/>
      <w:kern w:val="1"/>
      <w:sz w:val="22"/>
      <w:szCs w:val="22"/>
      <w:lang w:eastAsia="ar-SA"/>
    </w:rPr>
  </w:style>
  <w:style w:type="paragraph" w:customStyle="1" w:styleId="affa">
    <w:name w:val="Заголовок таблицы"/>
    <w:rsid w:val="00757455"/>
    <w:pPr>
      <w:widowControl w:val="0"/>
      <w:suppressLineNumbers/>
      <w:suppressAutoHyphens/>
      <w:spacing w:after="200" w:line="276" w:lineRule="auto"/>
      <w:jc w:val="center"/>
    </w:pPr>
    <w:rPr>
      <w:rFonts w:ascii="Calibri" w:eastAsia="Arial Unicode MS" w:hAnsi="Calibri" w:cs="font396"/>
      <w:b/>
      <w:bCs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ConsPlusTitle">
    <w:name w:val="ConsPlusTitle"/>
    <w:rsid w:val="00757455"/>
    <w:pPr>
      <w:tabs>
        <w:tab w:val="left" w:pos="709"/>
      </w:tabs>
      <w:suppressAutoHyphens/>
      <w:spacing w:line="2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1b">
    <w:name w:val="Название1"/>
    <w:rsid w:val="00757455"/>
    <w:pPr>
      <w:widowControl w:val="0"/>
      <w:suppressLineNumbers/>
      <w:suppressAutoHyphens/>
      <w:spacing w:before="120" w:after="120" w:line="100" w:lineRule="atLeast"/>
    </w:pPr>
    <w:rPr>
      <w:rFonts w:ascii="Arial" w:hAnsi="Arial" w:cs="Tahoma"/>
      <w:i/>
      <w:iCs/>
      <w:kern w:val="1"/>
      <w:szCs w:val="24"/>
      <w:lang w:eastAsia="ar-SA"/>
    </w:rPr>
  </w:style>
  <w:style w:type="paragraph" w:customStyle="1" w:styleId="1c">
    <w:name w:val="Указатель1"/>
    <w:rsid w:val="00757455"/>
    <w:pPr>
      <w:widowControl w:val="0"/>
      <w:suppressLineNumbers/>
      <w:suppressAutoHyphens/>
      <w:spacing w:line="100" w:lineRule="atLeast"/>
    </w:pPr>
    <w:rPr>
      <w:rFonts w:ascii="Arial" w:hAnsi="Arial" w:cs="Tahoma"/>
      <w:kern w:val="1"/>
      <w:sz w:val="24"/>
      <w:lang w:eastAsia="ar-SA"/>
    </w:rPr>
  </w:style>
  <w:style w:type="paragraph" w:customStyle="1" w:styleId="26">
    <w:name w:val="Знак2"/>
    <w:rsid w:val="00757455"/>
    <w:pPr>
      <w:widowControl w:val="0"/>
      <w:suppressAutoHyphens/>
      <w:spacing w:after="160" w:line="240" w:lineRule="exact"/>
    </w:pPr>
    <w:rPr>
      <w:rFonts w:ascii="Verdana" w:hAnsi="Verdana"/>
      <w:kern w:val="1"/>
      <w:sz w:val="24"/>
      <w:szCs w:val="24"/>
      <w:lang w:val="en-US" w:eastAsia="ar-SA"/>
    </w:rPr>
  </w:style>
  <w:style w:type="paragraph" w:customStyle="1" w:styleId="affb">
    <w:name w:val="Содержимое врезки"/>
    <w:rsid w:val="00757455"/>
    <w:pPr>
      <w:widowControl w:val="0"/>
      <w:suppressAutoHyphens/>
      <w:overflowPunct w:val="0"/>
      <w:spacing w:line="100" w:lineRule="atLeast"/>
      <w:jc w:val="both"/>
    </w:pPr>
    <w:rPr>
      <w:rFonts w:ascii="Calibri" w:eastAsia="Arial Unicode MS" w:hAnsi="Calibri" w:cs="font396"/>
      <w:color w:val="00000A"/>
      <w:kern w:val="1"/>
      <w:sz w:val="22"/>
      <w:szCs w:val="22"/>
      <w:lang w:eastAsia="ar-SA"/>
    </w:rPr>
  </w:style>
  <w:style w:type="paragraph" w:customStyle="1" w:styleId="1d">
    <w:name w:val="заголовок 1"/>
    <w:rsid w:val="00757455"/>
    <w:pPr>
      <w:keepNext/>
      <w:widowControl w:val="0"/>
      <w:suppressAutoHyphens/>
      <w:spacing w:line="100" w:lineRule="atLeast"/>
      <w:jc w:val="right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customStyle="1" w:styleId="1e">
    <w:name w:val="Название объекта1"/>
    <w:rsid w:val="00757455"/>
    <w:pPr>
      <w:widowControl w:val="0"/>
      <w:suppressAutoHyphens/>
      <w:spacing w:line="100" w:lineRule="atLeast"/>
      <w:jc w:val="center"/>
    </w:pPr>
    <w:rPr>
      <w:b/>
      <w:bCs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rsid w:val="00757455"/>
    <w:pPr>
      <w:widowControl w:val="0"/>
      <w:suppressAutoHyphens/>
      <w:spacing w:after="120" w:line="480" w:lineRule="auto"/>
      <w:ind w:left="283"/>
    </w:pPr>
    <w:rPr>
      <w:kern w:val="1"/>
      <w:sz w:val="24"/>
      <w:lang w:eastAsia="ar-SA"/>
    </w:rPr>
  </w:style>
  <w:style w:type="paragraph" w:customStyle="1" w:styleId="1f">
    <w:name w:val="Цитата1"/>
    <w:rsid w:val="00757455"/>
    <w:pPr>
      <w:suppressAutoHyphens/>
      <w:spacing w:line="100" w:lineRule="atLeast"/>
      <w:ind w:left="284" w:right="203"/>
    </w:pPr>
    <w:rPr>
      <w:kern w:val="1"/>
      <w:lang w:eastAsia="ar-SA"/>
    </w:rPr>
  </w:style>
  <w:style w:type="paragraph" w:customStyle="1" w:styleId="1f0">
    <w:name w:val="Текст сноски1"/>
    <w:rsid w:val="00757455"/>
    <w:pPr>
      <w:widowControl w:val="0"/>
      <w:suppressAutoHyphens/>
      <w:spacing w:line="100" w:lineRule="atLeast"/>
    </w:pPr>
    <w:rPr>
      <w:rFonts w:ascii="Arial Narrow" w:hAnsi="Arial Narrow"/>
      <w:kern w:val="1"/>
      <w:lang w:eastAsia="ar-SA"/>
    </w:rPr>
  </w:style>
  <w:style w:type="paragraph" w:customStyle="1" w:styleId="affc">
    <w:name w:val="Знак Знак Знак"/>
    <w:rsid w:val="00757455"/>
    <w:pPr>
      <w:widowControl w:val="0"/>
      <w:suppressAutoHyphens/>
      <w:spacing w:after="60" w:line="100" w:lineRule="atLeast"/>
      <w:ind w:firstLine="709"/>
      <w:jc w:val="both"/>
    </w:pPr>
    <w:rPr>
      <w:rFonts w:ascii="Arial" w:hAnsi="Arial" w:cs="Arial"/>
      <w:bCs/>
      <w:kern w:val="1"/>
      <w:sz w:val="24"/>
      <w:szCs w:val="24"/>
      <w:lang w:eastAsia="ar-SA"/>
    </w:rPr>
  </w:style>
  <w:style w:type="paragraph" w:customStyle="1" w:styleId="Ieinoie">
    <w:name w:val="Ieino?ie"/>
    <w:rsid w:val="00757455"/>
    <w:pPr>
      <w:widowControl w:val="0"/>
      <w:suppressAutoHyphens/>
      <w:spacing w:line="100" w:lineRule="atLeast"/>
      <w:jc w:val="center"/>
    </w:pPr>
    <w:rPr>
      <w:rFonts w:ascii="AGGal" w:hAnsi="AGGal"/>
      <w:kern w:val="1"/>
      <w:sz w:val="22"/>
      <w:lang w:eastAsia="ar-SA"/>
    </w:rPr>
  </w:style>
  <w:style w:type="paragraph" w:customStyle="1" w:styleId="1f1">
    <w:name w:val="Обычный (веб)1"/>
    <w:rsid w:val="00757455"/>
    <w:pPr>
      <w:widowControl w:val="0"/>
      <w:suppressAutoHyphens/>
      <w:spacing w:before="72" w:after="72" w:line="100" w:lineRule="atLeast"/>
      <w:ind w:left="432" w:right="432"/>
      <w:jc w:val="both"/>
    </w:pPr>
    <w:rPr>
      <w:rFonts w:ascii="Arial" w:hAnsi="Arial" w:cs="Arial"/>
      <w:color w:val="111111"/>
      <w:kern w:val="1"/>
      <w:sz w:val="18"/>
      <w:szCs w:val="18"/>
      <w:lang w:eastAsia="ar-SA"/>
    </w:rPr>
  </w:style>
  <w:style w:type="paragraph" w:customStyle="1" w:styleId="1f2">
    <w:name w:val="Обычный1"/>
    <w:rsid w:val="00757455"/>
    <w:pPr>
      <w:suppressAutoHyphens/>
      <w:spacing w:line="252" w:lineRule="auto"/>
      <w:ind w:firstLine="220"/>
      <w:jc w:val="both"/>
    </w:pPr>
    <w:rPr>
      <w:rFonts w:ascii="Arial" w:eastAsia="Arial" w:hAnsi="Arial"/>
      <w:b/>
      <w:kern w:val="1"/>
      <w:sz w:val="18"/>
      <w:lang w:eastAsia="ar-SA"/>
    </w:rPr>
  </w:style>
  <w:style w:type="paragraph" w:customStyle="1" w:styleId="HTML1">
    <w:name w:val="Стандартный HTML1"/>
    <w:rsid w:val="0075745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textb">
    <w:name w:val="textb"/>
    <w:rsid w:val="00757455"/>
    <w:pPr>
      <w:widowControl w:val="0"/>
      <w:suppressAutoHyphens/>
      <w:spacing w:line="100" w:lineRule="atLeast"/>
    </w:pPr>
    <w:rPr>
      <w:rFonts w:ascii="Arial" w:hAnsi="Arial" w:cs="Arial"/>
      <w:b/>
      <w:bCs/>
      <w:kern w:val="1"/>
      <w:sz w:val="22"/>
      <w:szCs w:val="22"/>
      <w:lang w:eastAsia="ar-SA"/>
    </w:rPr>
  </w:style>
  <w:style w:type="paragraph" w:customStyle="1" w:styleId="western">
    <w:name w:val="western"/>
    <w:rsid w:val="00757455"/>
    <w:pPr>
      <w:widowControl w:val="0"/>
      <w:suppressAutoHyphens/>
      <w:spacing w:before="280" w:after="280" w:line="100" w:lineRule="atLeast"/>
    </w:pPr>
    <w:rPr>
      <w:kern w:val="1"/>
      <w:sz w:val="24"/>
      <w:lang w:eastAsia="ar-SA"/>
    </w:rPr>
  </w:style>
  <w:style w:type="paragraph" w:customStyle="1" w:styleId="txt">
    <w:name w:val="txt"/>
    <w:rsid w:val="00757455"/>
    <w:pPr>
      <w:widowControl w:val="0"/>
      <w:suppressAutoHyphens/>
      <w:spacing w:before="280" w:after="280" w:line="100" w:lineRule="atLeast"/>
    </w:pPr>
    <w:rPr>
      <w:rFonts w:ascii="Verdana" w:hAnsi="Verdana"/>
      <w:color w:val="000000"/>
      <w:kern w:val="1"/>
      <w:sz w:val="17"/>
      <w:szCs w:val="17"/>
      <w:lang w:eastAsia="ar-SA"/>
    </w:rPr>
  </w:style>
  <w:style w:type="paragraph" w:customStyle="1" w:styleId="z-11">
    <w:name w:val="z-Начало формы1"/>
    <w:rsid w:val="00757455"/>
    <w:pPr>
      <w:widowControl w:val="0"/>
      <w:pBdr>
        <w:bottom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customStyle="1" w:styleId="z-12">
    <w:name w:val="z-Конец формы1"/>
    <w:rsid w:val="00757455"/>
    <w:pPr>
      <w:widowControl w:val="0"/>
      <w:pBdr>
        <w:top w:val="single" w:sz="6" w:space="1" w:color="000000"/>
      </w:pBdr>
      <w:suppressAutoHyphens/>
      <w:spacing w:line="100" w:lineRule="atLeast"/>
      <w:jc w:val="center"/>
    </w:pPr>
    <w:rPr>
      <w:rFonts w:ascii="Arial" w:eastAsia="Arial Unicode MS" w:hAnsi="Arial" w:cs="Arial"/>
      <w:vanish/>
      <w:kern w:val="1"/>
      <w:sz w:val="16"/>
      <w:szCs w:val="16"/>
      <w:lang w:eastAsia="ar-SA"/>
    </w:rPr>
  </w:style>
  <w:style w:type="paragraph" w:styleId="affd">
    <w:name w:val="footnote text"/>
    <w:basedOn w:val="a0"/>
    <w:link w:val="1f3"/>
    <w:rsid w:val="00757455"/>
    <w:rPr>
      <w:rFonts w:ascii="Arial Narrow" w:hAnsi="Arial Narrow"/>
      <w:sz w:val="20"/>
      <w:szCs w:val="20"/>
      <w:lang w:eastAsia="ar-SA"/>
    </w:rPr>
  </w:style>
  <w:style w:type="character" w:customStyle="1" w:styleId="1f3">
    <w:name w:val="Текст сноски Знак1"/>
    <w:link w:val="affd"/>
    <w:rsid w:val="00757455"/>
    <w:rPr>
      <w:rFonts w:ascii="Arial Narrow" w:hAnsi="Arial Narrow"/>
      <w:lang w:eastAsia="ar-SA"/>
    </w:rPr>
  </w:style>
  <w:style w:type="paragraph" w:customStyle="1" w:styleId="affe">
    <w:name w:val="Знак Знак Знак"/>
    <w:basedOn w:val="a0"/>
    <w:rsid w:val="00757455"/>
    <w:pPr>
      <w:spacing w:after="60"/>
      <w:ind w:firstLine="709"/>
      <w:jc w:val="both"/>
    </w:pPr>
    <w:rPr>
      <w:rFonts w:ascii="Arial" w:hAnsi="Arial" w:cs="Arial"/>
      <w:bCs/>
      <w:lang w:eastAsia="ar-SA"/>
    </w:rPr>
  </w:style>
  <w:style w:type="paragraph" w:customStyle="1" w:styleId="27">
    <w:name w:val="Обычный2"/>
    <w:rsid w:val="00757455"/>
    <w:pPr>
      <w:widowControl w:val="0"/>
      <w:suppressAutoHyphens/>
      <w:spacing w:line="252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Heading">
    <w:name w:val="Heading"/>
    <w:rsid w:val="00757455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z-2">
    <w:name w:val="z-Начало формы Знак2"/>
    <w:link w:val="z-3"/>
    <w:rsid w:val="00757455"/>
    <w:rPr>
      <w:rFonts w:ascii="Arial" w:hAnsi="Arial"/>
      <w:vanish/>
      <w:sz w:val="16"/>
      <w:szCs w:val="16"/>
    </w:rPr>
  </w:style>
  <w:style w:type="paragraph" w:styleId="z-3">
    <w:name w:val="HTML Top of Form"/>
    <w:basedOn w:val="a0"/>
    <w:next w:val="a0"/>
    <w:link w:val="z-2"/>
    <w:hidden/>
    <w:unhideWhenUsed/>
    <w:rsid w:val="0075745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0">
    <w:name w:val="z-Начало формы Знак3"/>
    <w:rsid w:val="00757455"/>
    <w:rPr>
      <w:rFonts w:ascii="Arial" w:hAnsi="Arial" w:cs="Arial"/>
      <w:vanish/>
      <w:sz w:val="16"/>
      <w:szCs w:val="16"/>
    </w:rPr>
  </w:style>
  <w:style w:type="character" w:customStyle="1" w:styleId="z-20">
    <w:name w:val="z-Конец формы Знак2"/>
    <w:link w:val="z-4"/>
    <w:rsid w:val="00757455"/>
    <w:rPr>
      <w:rFonts w:ascii="Arial" w:hAnsi="Arial"/>
      <w:vanish/>
      <w:sz w:val="16"/>
      <w:szCs w:val="16"/>
    </w:rPr>
  </w:style>
  <w:style w:type="paragraph" w:styleId="z-4">
    <w:name w:val="HTML Bottom of Form"/>
    <w:basedOn w:val="a0"/>
    <w:next w:val="a0"/>
    <w:link w:val="z-20"/>
    <w:hidden/>
    <w:unhideWhenUsed/>
    <w:rsid w:val="0075745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31">
    <w:name w:val="z-Конец формы Знак3"/>
    <w:rsid w:val="00757455"/>
    <w:rPr>
      <w:rFonts w:ascii="Arial" w:hAnsi="Arial" w:cs="Arial"/>
      <w:vanish/>
      <w:sz w:val="16"/>
      <w:szCs w:val="16"/>
    </w:rPr>
  </w:style>
  <w:style w:type="paragraph" w:customStyle="1" w:styleId="variable">
    <w:name w:val="variable"/>
    <w:basedOn w:val="a0"/>
    <w:rsid w:val="00757455"/>
    <w:pPr>
      <w:spacing w:before="100" w:beforeAutospacing="1" w:after="100" w:afterAutospacing="1"/>
    </w:pPr>
  </w:style>
  <w:style w:type="paragraph" w:customStyle="1" w:styleId="2">
    <w:name w:val="Нум. список Прил.2"/>
    <w:link w:val="28"/>
    <w:qFormat/>
    <w:rsid w:val="00757455"/>
    <w:pPr>
      <w:numPr>
        <w:numId w:val="2"/>
      </w:numPr>
    </w:pPr>
    <w:rPr>
      <w:sz w:val="28"/>
      <w:szCs w:val="28"/>
      <w:lang w:eastAsia="ar-SA"/>
    </w:rPr>
  </w:style>
  <w:style w:type="character" w:customStyle="1" w:styleId="28">
    <w:name w:val="Нум. список Прил.2 Знак"/>
    <w:link w:val="2"/>
    <w:rsid w:val="00757455"/>
    <w:rPr>
      <w:sz w:val="28"/>
      <w:szCs w:val="28"/>
      <w:lang w:val="ru-RU" w:eastAsia="ar-SA" w:bidi="ar-SA"/>
    </w:rPr>
  </w:style>
  <w:style w:type="paragraph" w:customStyle="1" w:styleId="MMTopic4">
    <w:name w:val="MM Topic 4 Знак Знак Знак Знак"/>
    <w:basedOn w:val="4"/>
    <w:link w:val="MMTopic40"/>
    <w:rsid w:val="00757455"/>
    <w:pPr>
      <w:keepLines/>
      <w:spacing w:before="200" w:after="0" w:line="276" w:lineRule="auto"/>
    </w:pPr>
    <w:rPr>
      <w:rFonts w:ascii="Cambria" w:hAnsi="Cambria"/>
      <w:i/>
      <w:iCs/>
      <w:color w:val="4F81BD"/>
      <w:sz w:val="22"/>
      <w:szCs w:val="22"/>
      <w:lang w:eastAsia="en-US"/>
    </w:rPr>
  </w:style>
  <w:style w:type="character" w:customStyle="1" w:styleId="MMTopic40">
    <w:name w:val="MM Topic 4 Знак Знак Знак Знак Знак"/>
    <w:link w:val="MMTopic4"/>
    <w:rsid w:val="0075745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MMTopic1">
    <w:name w:val="MM Topic 1"/>
    <w:basedOn w:val="1"/>
    <w:link w:val="MMTopic10"/>
    <w:rsid w:val="00757455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MMTopic10">
    <w:name w:val="MM Topic 1 Знак"/>
    <w:link w:val="MMTopic1"/>
    <w:rsid w:val="0075745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Body Text Indent 2"/>
    <w:basedOn w:val="a0"/>
    <w:link w:val="2a"/>
    <w:rsid w:val="0075745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757455"/>
    <w:rPr>
      <w:sz w:val="24"/>
      <w:szCs w:val="24"/>
    </w:rPr>
  </w:style>
  <w:style w:type="character" w:customStyle="1" w:styleId="grame">
    <w:name w:val="grame"/>
    <w:basedOn w:val="a1"/>
    <w:rsid w:val="00757455"/>
  </w:style>
  <w:style w:type="paragraph" w:customStyle="1" w:styleId="u">
    <w:name w:val="u"/>
    <w:basedOn w:val="a0"/>
    <w:rsid w:val="00757455"/>
    <w:pPr>
      <w:spacing w:before="100" w:beforeAutospacing="1" w:after="100" w:afterAutospacing="1"/>
    </w:pPr>
  </w:style>
  <w:style w:type="paragraph" w:customStyle="1" w:styleId="212">
    <w:name w:val="Список 21"/>
    <w:basedOn w:val="a0"/>
    <w:rsid w:val="00757455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FontStyle12">
    <w:name w:val="Font Style12"/>
    <w:rsid w:val="00757455"/>
    <w:rPr>
      <w:rFonts w:ascii="Courier New" w:hAnsi="Courier New" w:cs="Courier New" w:hint="default"/>
      <w:sz w:val="24"/>
      <w:szCs w:val="24"/>
    </w:rPr>
  </w:style>
  <w:style w:type="paragraph" w:customStyle="1" w:styleId="ConsTitle">
    <w:name w:val="ConsTitle"/>
    <w:rsid w:val="007574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fff">
    <w:name w:val="List Paragraph"/>
    <w:basedOn w:val="a0"/>
    <w:uiPriority w:val="34"/>
    <w:qFormat/>
    <w:rsid w:val="00757455"/>
    <w:pPr>
      <w:tabs>
        <w:tab w:val="left" w:pos="709"/>
      </w:tabs>
      <w:suppressAutoHyphens/>
      <w:overflowPunct w:val="0"/>
      <w:spacing w:line="100" w:lineRule="atLeast"/>
      <w:ind w:left="708"/>
    </w:pPr>
    <w:rPr>
      <w:color w:val="00000A"/>
      <w:kern w:val="1"/>
      <w:szCs w:val="20"/>
      <w:lang w:eastAsia="ar-SA"/>
    </w:rPr>
  </w:style>
  <w:style w:type="character" w:styleId="afff0">
    <w:name w:val="Emphasis"/>
    <w:uiPriority w:val="20"/>
    <w:qFormat/>
    <w:rsid w:val="00757455"/>
    <w:rPr>
      <w:i/>
      <w:iCs/>
    </w:rPr>
  </w:style>
  <w:style w:type="character" w:customStyle="1" w:styleId="menu3br">
    <w:name w:val="menu3br"/>
    <w:basedOn w:val="a1"/>
    <w:rsid w:val="00757455"/>
  </w:style>
  <w:style w:type="character" w:customStyle="1" w:styleId="mw-headline">
    <w:name w:val="mw-headline"/>
    <w:basedOn w:val="a1"/>
    <w:rsid w:val="00757455"/>
  </w:style>
  <w:style w:type="character" w:customStyle="1" w:styleId="editsection">
    <w:name w:val="editsection"/>
    <w:basedOn w:val="a1"/>
    <w:rsid w:val="00757455"/>
  </w:style>
  <w:style w:type="paragraph" w:styleId="1f4">
    <w:name w:val="index 1"/>
    <w:basedOn w:val="a0"/>
    <w:next w:val="a0"/>
    <w:autoRedefine/>
    <w:rsid w:val="00757455"/>
    <w:pPr>
      <w:suppressAutoHyphens/>
      <w:overflowPunct w:val="0"/>
      <w:spacing w:line="100" w:lineRule="atLeast"/>
      <w:ind w:left="240" w:hanging="240"/>
    </w:pPr>
    <w:rPr>
      <w:color w:val="00000A"/>
      <w:kern w:val="1"/>
      <w:szCs w:val="20"/>
      <w:lang w:eastAsia="ar-SA"/>
    </w:rPr>
  </w:style>
  <w:style w:type="paragraph" w:styleId="afff1">
    <w:name w:val="index heading"/>
    <w:basedOn w:val="a0"/>
    <w:next w:val="1f4"/>
    <w:rsid w:val="00757455"/>
    <w:pPr>
      <w:tabs>
        <w:tab w:val="left" w:pos="709"/>
      </w:tabs>
      <w:suppressAutoHyphens/>
      <w:overflowPunct w:val="0"/>
      <w:spacing w:line="100" w:lineRule="atLeast"/>
    </w:pPr>
    <w:rPr>
      <w:rFonts w:ascii="Cambria" w:hAnsi="Cambria"/>
      <w:b/>
      <w:bCs/>
      <w:color w:val="00000A"/>
      <w:kern w:val="1"/>
      <w:szCs w:val="20"/>
      <w:lang w:eastAsia="ar-SA"/>
    </w:rPr>
  </w:style>
  <w:style w:type="paragraph" w:styleId="afff2">
    <w:name w:val="Document Map"/>
    <w:basedOn w:val="a0"/>
    <w:link w:val="afff3"/>
    <w:rsid w:val="00B345C6"/>
    <w:rPr>
      <w:rFonts w:ascii="Tahoma" w:hAnsi="Tahoma"/>
      <w:sz w:val="16"/>
      <w:szCs w:val="16"/>
    </w:rPr>
  </w:style>
  <w:style w:type="character" w:customStyle="1" w:styleId="afff3">
    <w:name w:val="Схема документа Знак"/>
    <w:link w:val="afff2"/>
    <w:rsid w:val="00B345C6"/>
    <w:rPr>
      <w:rFonts w:ascii="Tahoma" w:hAnsi="Tahoma" w:cs="Tahoma"/>
      <w:sz w:val="16"/>
      <w:szCs w:val="16"/>
    </w:rPr>
  </w:style>
  <w:style w:type="paragraph" w:styleId="afff4">
    <w:name w:val="TOC Heading"/>
    <w:basedOn w:val="1"/>
    <w:next w:val="a0"/>
    <w:uiPriority w:val="39"/>
    <w:semiHidden/>
    <w:unhideWhenUsed/>
    <w:qFormat/>
    <w:rsid w:val="00B345C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38258/1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38258/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38258/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2138258/1/" TargetMode="External"/><Relationship Id="rId10" Type="http://schemas.openxmlformats.org/officeDocument/2006/relationships/hyperlink" Target="http://base.garant.ru/12141175/1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38258/1/" TargetMode="External"/><Relationship Id="rId14" Type="http://schemas.openxmlformats.org/officeDocument/2006/relationships/hyperlink" Target="http://base.garant.ru/1213825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884A6-A724-420D-9825-A9B4BC18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11648</Words>
  <Characters>66397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77890</CharactersWithSpaces>
  <SharedDoc>false</SharedDoc>
  <HLinks>
    <vt:vector size="312" baseType="variant">
      <vt:variant>
        <vt:i4>3604542</vt:i4>
      </vt:variant>
      <vt:variant>
        <vt:i4>288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104</vt:lpwstr>
      </vt:variant>
      <vt:variant>
        <vt:i4>393231</vt:i4>
      </vt:variant>
      <vt:variant>
        <vt:i4>285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1011</vt:lpwstr>
      </vt:variant>
      <vt:variant>
        <vt:i4>458767</vt:i4>
      </vt:variant>
      <vt:variant>
        <vt:i4>282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1010</vt:lpwstr>
      </vt:variant>
      <vt:variant>
        <vt:i4>196623</vt:i4>
      </vt:variant>
      <vt:variant>
        <vt:i4>279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1014</vt:lpwstr>
      </vt:variant>
      <vt:variant>
        <vt:i4>262159</vt:i4>
      </vt:variant>
      <vt:variant>
        <vt:i4>276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1013</vt:lpwstr>
      </vt:variant>
      <vt:variant>
        <vt:i4>3604542</vt:i4>
      </vt:variant>
      <vt:variant>
        <vt:i4>273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109</vt:lpwstr>
      </vt:variant>
      <vt:variant>
        <vt:i4>917558</vt:i4>
      </vt:variant>
      <vt:variant>
        <vt:i4>270</vt:i4>
      </vt:variant>
      <vt:variant>
        <vt:i4>0</vt:i4>
      </vt:variant>
      <vt:variant>
        <vt:i4>5</vt:i4>
      </vt:variant>
      <vt:variant>
        <vt:lpwstr>http://base.garant.ru/12141175/1/</vt:lpwstr>
      </vt:variant>
      <vt:variant>
        <vt:lpwstr>2</vt:lpwstr>
      </vt:variant>
      <vt:variant>
        <vt:i4>3604542</vt:i4>
      </vt:variant>
      <vt:variant>
        <vt:i4>267</vt:i4>
      </vt:variant>
      <vt:variant>
        <vt:i4>0</vt:i4>
      </vt:variant>
      <vt:variant>
        <vt:i4>5</vt:i4>
      </vt:variant>
      <vt:variant>
        <vt:lpwstr>http://base.garant.ru/12138258/1/</vt:lpwstr>
      </vt:variant>
      <vt:variant>
        <vt:lpwstr>107</vt:lpwstr>
      </vt:variant>
      <vt:variant>
        <vt:i4>1376304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_Toc367372358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_Toc367372357</vt:lpwstr>
      </vt:variant>
      <vt:variant>
        <vt:i4>1376304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_Toc367372356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_Toc367372355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_Toc367372354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_Toc367372353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_Toc367372352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_Toc367372351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_Toc367372350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_Toc367372349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_Toc367372348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_Toc367372347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_Toc367372346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_Toc367372345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_Toc367372344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_Toc367372343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_Toc367372342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_Toc367372341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_Toc367372340</vt:lpwstr>
      </vt:variant>
      <vt:variant>
        <vt:i4>1245232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_Toc367372339</vt:lpwstr>
      </vt:variant>
      <vt:variant>
        <vt:i4>1245232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_Toc367372338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_Toc367372337</vt:lpwstr>
      </vt:variant>
      <vt:variant>
        <vt:i4>1245232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_Toc367372336</vt:lpwstr>
      </vt:variant>
      <vt:variant>
        <vt:i4>1245232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_Toc367372335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_Toc367372334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_Toc367372333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_Toc367372332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_Toc367372331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_Toc367372330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_Toc367372329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_Toc367372328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_Toc367372327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_Toc367372326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_Toc367372325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_Toc367372324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_Toc367372323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_Toc367372322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_Toc367372321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_Toc367372320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_Toc367372319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_Toc367372318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_Toc367372317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_Toc367372316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_Toc367372315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Нина Михайловна</cp:lastModifiedBy>
  <cp:revision>3</cp:revision>
  <cp:lastPrinted>2015-02-21T10:36:00Z</cp:lastPrinted>
  <dcterms:created xsi:type="dcterms:W3CDTF">2018-02-02T07:32:00Z</dcterms:created>
  <dcterms:modified xsi:type="dcterms:W3CDTF">2018-03-15T07:19:00Z</dcterms:modified>
</cp:coreProperties>
</file>